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7"/>
        <w:rPr>
          <w:b w:val="0"/>
        </w:rPr>
      </w:pPr>
      <w:r>
        <w:rPr/>
        <w:t>ÁN</w:t>
      </w:r>
      <w:r>
        <w:rPr>
          <w:spacing w:val="-3"/>
        </w:rPr>
        <w:t> </w:t>
      </w:r>
      <w:r>
        <w:rPr/>
        <w:t>LỆ</w:t>
      </w:r>
      <w:r>
        <w:rPr>
          <w:spacing w:val="-2"/>
        </w:rPr>
        <w:t> </w:t>
      </w:r>
      <w:r>
        <w:rPr/>
        <w:t>SỐ</w:t>
      </w:r>
      <w:r>
        <w:rPr>
          <w:spacing w:val="-2"/>
        </w:rPr>
        <w:t> 82/2025/AL</w:t>
      </w:r>
      <w:r>
        <w:rPr>
          <w:b w:val="0"/>
          <w:spacing w:val="-2"/>
          <w:vertAlign w:val="superscript"/>
        </w:rPr>
        <w:t>1</w:t>
      </w:r>
    </w:p>
    <w:p>
      <w:pPr>
        <w:spacing w:before="127"/>
        <w:ind w:left="970" w:right="0" w:firstLine="0"/>
        <w:jc w:val="left"/>
        <w:rPr>
          <w:b/>
          <w:sz w:val="28"/>
        </w:rPr>
      </w:pPr>
      <w:r>
        <w:rPr>
          <w:b/>
          <w:sz w:val="28"/>
        </w:rPr>
        <w:t>Về</w:t>
      </w:r>
      <w:r>
        <w:rPr>
          <w:b/>
          <w:spacing w:val="-3"/>
          <w:sz w:val="28"/>
        </w:rPr>
        <w:t> </w:t>
      </w:r>
      <w:r>
        <w:rPr>
          <w:b/>
          <w:sz w:val="28"/>
        </w:rPr>
        <w:t>xác</w:t>
      </w:r>
      <w:r>
        <w:rPr>
          <w:b/>
          <w:spacing w:val="-3"/>
          <w:sz w:val="28"/>
        </w:rPr>
        <w:t> </w:t>
      </w:r>
      <w:r>
        <w:rPr>
          <w:b/>
          <w:sz w:val="28"/>
        </w:rPr>
        <w:t>định</w:t>
      </w:r>
      <w:r>
        <w:rPr>
          <w:b/>
          <w:spacing w:val="-4"/>
          <w:sz w:val="28"/>
        </w:rPr>
        <w:t> </w:t>
      </w:r>
      <w:r>
        <w:rPr>
          <w:b/>
          <w:sz w:val="28"/>
        </w:rPr>
        <w:t>tài</w:t>
      </w:r>
      <w:r>
        <w:rPr>
          <w:b/>
          <w:spacing w:val="-5"/>
          <w:sz w:val="28"/>
        </w:rPr>
        <w:t> </w:t>
      </w:r>
      <w:r>
        <w:rPr>
          <w:b/>
          <w:sz w:val="28"/>
        </w:rPr>
        <w:t>sản</w:t>
      </w:r>
      <w:r>
        <w:rPr>
          <w:b/>
          <w:spacing w:val="-5"/>
          <w:sz w:val="28"/>
        </w:rPr>
        <w:t> </w:t>
      </w:r>
      <w:r>
        <w:rPr>
          <w:b/>
          <w:sz w:val="28"/>
        </w:rPr>
        <w:t>chung</w:t>
      </w:r>
      <w:r>
        <w:rPr>
          <w:b/>
          <w:spacing w:val="-3"/>
          <w:sz w:val="28"/>
        </w:rPr>
        <w:t> </w:t>
      </w:r>
      <w:r>
        <w:rPr>
          <w:b/>
          <w:sz w:val="28"/>
        </w:rPr>
        <w:t>của</w:t>
      </w:r>
      <w:r>
        <w:rPr>
          <w:b/>
          <w:spacing w:val="-6"/>
          <w:sz w:val="28"/>
        </w:rPr>
        <w:t> </w:t>
      </w:r>
      <w:r>
        <w:rPr>
          <w:b/>
          <w:sz w:val="28"/>
        </w:rPr>
        <w:t>vợ</w:t>
      </w:r>
      <w:r>
        <w:rPr>
          <w:b/>
          <w:spacing w:val="-3"/>
          <w:sz w:val="28"/>
        </w:rPr>
        <w:t> </w:t>
      </w:r>
      <w:r>
        <w:rPr>
          <w:b/>
          <w:sz w:val="28"/>
        </w:rPr>
        <w:t>chồng</w:t>
      </w:r>
      <w:r>
        <w:rPr>
          <w:b/>
          <w:spacing w:val="-1"/>
          <w:sz w:val="28"/>
        </w:rPr>
        <w:t> </w:t>
      </w:r>
      <w:r>
        <w:rPr>
          <w:b/>
          <w:sz w:val="28"/>
        </w:rPr>
        <w:t>trước</w:t>
      </w:r>
      <w:r>
        <w:rPr>
          <w:b/>
          <w:spacing w:val="-3"/>
          <w:sz w:val="28"/>
        </w:rPr>
        <w:t> </w:t>
      </w:r>
      <w:r>
        <w:rPr>
          <w:b/>
          <w:sz w:val="28"/>
        </w:rPr>
        <w:t>khi</w:t>
      </w:r>
      <w:r>
        <w:rPr>
          <w:b/>
          <w:spacing w:val="-2"/>
          <w:sz w:val="28"/>
        </w:rPr>
        <w:t> </w:t>
      </w:r>
      <w:r>
        <w:rPr>
          <w:b/>
          <w:sz w:val="28"/>
        </w:rPr>
        <w:t>đăng</w:t>
      </w:r>
      <w:r>
        <w:rPr>
          <w:b/>
          <w:spacing w:val="-2"/>
          <w:sz w:val="28"/>
        </w:rPr>
        <w:t> </w:t>
      </w:r>
      <w:r>
        <w:rPr>
          <w:b/>
          <w:sz w:val="28"/>
        </w:rPr>
        <w:t>ký</w:t>
      </w:r>
      <w:r>
        <w:rPr>
          <w:b/>
          <w:spacing w:val="-1"/>
          <w:sz w:val="28"/>
        </w:rPr>
        <w:t> </w:t>
      </w:r>
      <w:r>
        <w:rPr>
          <w:b/>
          <w:sz w:val="28"/>
        </w:rPr>
        <w:t>kết</w:t>
      </w:r>
      <w:r>
        <w:rPr>
          <w:b/>
          <w:spacing w:val="-2"/>
          <w:sz w:val="28"/>
        </w:rPr>
        <w:t> </w:t>
      </w:r>
      <w:r>
        <w:rPr>
          <w:b/>
          <w:spacing w:val="-5"/>
          <w:sz w:val="28"/>
        </w:rPr>
        <w:t>hôn</w:t>
      </w:r>
    </w:p>
    <w:p>
      <w:pPr>
        <w:spacing w:line="259" w:lineRule="auto" w:before="233"/>
        <w:ind w:left="102" w:right="108" w:firstLine="707"/>
        <w:jc w:val="both"/>
        <w:rPr>
          <w:i/>
          <w:sz w:val="28"/>
        </w:rPr>
      </w:pPr>
      <w:r>
        <w:rPr>
          <w:i/>
          <w:sz w:val="28"/>
        </w:rPr>
        <w:t>Được Hội đồng Thẩm phán Tòa án nhân dân tối cao thông qua vào ngày</w:t>
      </w:r>
      <w:r>
        <w:rPr>
          <w:i/>
          <w:sz w:val="28"/>
        </w:rPr>
        <w:t> 24</w:t>
      </w:r>
      <w:r>
        <w:rPr>
          <w:i/>
          <w:spacing w:val="-8"/>
          <w:sz w:val="28"/>
        </w:rPr>
        <w:t> </w:t>
      </w:r>
      <w:r>
        <w:rPr>
          <w:i/>
          <w:sz w:val="28"/>
        </w:rPr>
        <w:t>tháng</w:t>
      </w:r>
      <w:r>
        <w:rPr>
          <w:i/>
          <w:spacing w:val="-8"/>
          <w:sz w:val="28"/>
        </w:rPr>
        <w:t> </w:t>
      </w:r>
      <w:r>
        <w:rPr>
          <w:i/>
          <w:sz w:val="28"/>
        </w:rPr>
        <w:t>12</w:t>
      </w:r>
      <w:r>
        <w:rPr>
          <w:i/>
          <w:spacing w:val="-8"/>
          <w:sz w:val="28"/>
        </w:rPr>
        <w:t> </w:t>
      </w:r>
      <w:r>
        <w:rPr>
          <w:i/>
          <w:sz w:val="28"/>
        </w:rPr>
        <w:t>năm</w:t>
      </w:r>
      <w:r>
        <w:rPr>
          <w:i/>
          <w:spacing w:val="-10"/>
          <w:sz w:val="28"/>
        </w:rPr>
        <w:t> </w:t>
      </w:r>
      <w:r>
        <w:rPr>
          <w:i/>
          <w:sz w:val="28"/>
        </w:rPr>
        <w:t>2025</w:t>
      </w:r>
      <w:r>
        <w:rPr>
          <w:i/>
          <w:spacing w:val="-6"/>
          <w:sz w:val="28"/>
        </w:rPr>
        <w:t> </w:t>
      </w:r>
      <w:r>
        <w:rPr>
          <w:i/>
          <w:sz w:val="28"/>
        </w:rPr>
        <w:t>và</w:t>
      </w:r>
      <w:r>
        <w:rPr>
          <w:i/>
          <w:spacing w:val="-8"/>
          <w:sz w:val="28"/>
        </w:rPr>
        <w:t> </w:t>
      </w:r>
      <w:r>
        <w:rPr>
          <w:i/>
          <w:sz w:val="28"/>
        </w:rPr>
        <w:t>được</w:t>
      </w:r>
      <w:r>
        <w:rPr>
          <w:i/>
          <w:spacing w:val="-9"/>
          <w:sz w:val="28"/>
        </w:rPr>
        <w:t> </w:t>
      </w:r>
      <w:r>
        <w:rPr>
          <w:i/>
          <w:sz w:val="28"/>
        </w:rPr>
        <w:t>công</w:t>
      </w:r>
      <w:r>
        <w:rPr>
          <w:i/>
          <w:spacing w:val="-8"/>
          <w:sz w:val="28"/>
        </w:rPr>
        <w:t> </w:t>
      </w:r>
      <w:r>
        <w:rPr>
          <w:i/>
          <w:sz w:val="28"/>
        </w:rPr>
        <w:t>bố</w:t>
      </w:r>
      <w:r>
        <w:rPr>
          <w:i/>
          <w:spacing w:val="-8"/>
          <w:sz w:val="28"/>
        </w:rPr>
        <w:t> </w:t>
      </w:r>
      <w:r>
        <w:rPr>
          <w:i/>
          <w:sz w:val="28"/>
        </w:rPr>
        <w:t>theo</w:t>
      </w:r>
      <w:r>
        <w:rPr>
          <w:i/>
          <w:spacing w:val="-5"/>
          <w:sz w:val="28"/>
        </w:rPr>
        <w:t> </w:t>
      </w:r>
      <w:r>
        <w:rPr>
          <w:i/>
          <w:sz w:val="28"/>
        </w:rPr>
        <w:t>Quyết</w:t>
      </w:r>
      <w:r>
        <w:rPr>
          <w:i/>
          <w:spacing w:val="-8"/>
          <w:sz w:val="28"/>
        </w:rPr>
        <w:t> </w:t>
      </w:r>
      <w:r>
        <w:rPr>
          <w:i/>
          <w:sz w:val="28"/>
        </w:rPr>
        <w:t>định</w:t>
      </w:r>
      <w:r>
        <w:rPr>
          <w:i/>
          <w:spacing w:val="-8"/>
          <w:sz w:val="28"/>
        </w:rPr>
        <w:t> </w:t>
      </w:r>
      <w:r>
        <w:rPr>
          <w:i/>
          <w:sz w:val="28"/>
        </w:rPr>
        <w:t>số</w:t>
      </w:r>
      <w:r>
        <w:rPr>
          <w:i/>
          <w:spacing w:val="-8"/>
          <w:sz w:val="28"/>
        </w:rPr>
        <w:t> </w:t>
      </w:r>
      <w:r>
        <w:rPr>
          <w:i/>
          <w:sz w:val="28"/>
        </w:rPr>
        <w:t>339a/QĐ-CA</w:t>
      </w:r>
      <w:r>
        <w:rPr>
          <w:i/>
          <w:spacing w:val="-10"/>
          <w:sz w:val="28"/>
        </w:rPr>
        <w:t> </w:t>
      </w:r>
      <w:r>
        <w:rPr>
          <w:i/>
          <w:sz w:val="28"/>
        </w:rPr>
        <w:t>ngày</w:t>
      </w:r>
      <w:r>
        <w:rPr>
          <w:i/>
          <w:spacing w:val="-9"/>
          <w:sz w:val="28"/>
        </w:rPr>
        <w:t> </w:t>
      </w:r>
      <w:r>
        <w:rPr>
          <w:i/>
          <w:sz w:val="28"/>
        </w:rPr>
        <w:t>25 tháng 12 năm 2025 của Chánh án Tòa án nhân dân tối cao.</w:t>
      </w:r>
    </w:p>
    <w:p>
      <w:pPr>
        <w:spacing w:before="166"/>
        <w:ind w:left="810" w:right="0" w:firstLine="0"/>
        <w:jc w:val="both"/>
        <w:rPr>
          <w:b/>
          <w:sz w:val="28"/>
        </w:rPr>
      </w:pPr>
      <w:r>
        <w:rPr>
          <w:b/>
          <w:sz w:val="28"/>
        </w:rPr>
        <w:t>Nguồn</w:t>
      </w:r>
      <w:r>
        <w:rPr>
          <w:b/>
          <w:spacing w:val="-7"/>
          <w:sz w:val="28"/>
        </w:rPr>
        <w:t> </w:t>
      </w:r>
      <w:r>
        <w:rPr>
          <w:b/>
          <w:sz w:val="28"/>
        </w:rPr>
        <w:t>án</w:t>
      </w:r>
      <w:r>
        <w:rPr>
          <w:b/>
          <w:spacing w:val="-1"/>
          <w:sz w:val="28"/>
        </w:rPr>
        <w:t> </w:t>
      </w:r>
      <w:r>
        <w:rPr>
          <w:b/>
          <w:spacing w:val="-5"/>
          <w:sz w:val="28"/>
        </w:rPr>
        <w:t>lệ:</w:t>
      </w:r>
    </w:p>
    <w:p>
      <w:pPr>
        <w:pStyle w:val="BodyText"/>
        <w:spacing w:before="115"/>
        <w:ind w:right="107"/>
      </w:pPr>
      <w:r>
        <w:rPr/>
        <w:t>Quyết định giám đốc thẩm số 02/2022/HNGĐ-GĐT ngày 13/01/2022 của Hội đồng Thẩm phán Toà án nhân dân tối cao về vụ án hôn nhân và gia đình </w:t>
      </w:r>
      <w:r>
        <w:rPr>
          <w:i/>
        </w:rPr>
        <w:t>“Tranh chấp ly hôn và chia tài sản khi ly hôn” </w:t>
      </w:r>
      <w:r>
        <w:rPr/>
        <w:t>giữa nguyên đơn là ông E với bị đơn là bà Nguyễn Thị Ngọc C; người có quyền lợi, nghĩa vụ liên quan là bà Nguyễn Thị Ngọc B và ông Nguyễn Kim D.</w:t>
      </w:r>
    </w:p>
    <w:p>
      <w:pPr>
        <w:spacing w:before="126"/>
        <w:ind w:left="810" w:right="0" w:firstLine="0"/>
        <w:jc w:val="left"/>
        <w:rPr>
          <w:b/>
          <w:sz w:val="28"/>
        </w:rPr>
      </w:pPr>
      <w:r>
        <w:rPr>
          <w:b/>
          <w:sz w:val="28"/>
        </w:rPr>
        <w:t>Vị</w:t>
      </w:r>
      <w:r>
        <w:rPr>
          <w:b/>
          <w:spacing w:val="-4"/>
          <w:sz w:val="28"/>
        </w:rPr>
        <w:t> </w:t>
      </w:r>
      <w:r>
        <w:rPr>
          <w:b/>
          <w:sz w:val="28"/>
        </w:rPr>
        <w:t>trí</w:t>
      </w:r>
      <w:r>
        <w:rPr>
          <w:b/>
          <w:spacing w:val="-2"/>
          <w:sz w:val="28"/>
        </w:rPr>
        <w:t> </w:t>
      </w:r>
      <w:r>
        <w:rPr>
          <w:b/>
          <w:sz w:val="28"/>
        </w:rPr>
        <w:t>nội</w:t>
      </w:r>
      <w:r>
        <w:rPr>
          <w:b/>
          <w:spacing w:val="-1"/>
          <w:sz w:val="28"/>
        </w:rPr>
        <w:t> </w:t>
      </w:r>
      <w:r>
        <w:rPr>
          <w:b/>
          <w:sz w:val="28"/>
        </w:rPr>
        <w:t>dung</w:t>
      </w:r>
      <w:r>
        <w:rPr>
          <w:b/>
          <w:spacing w:val="-4"/>
          <w:sz w:val="28"/>
        </w:rPr>
        <w:t> </w:t>
      </w:r>
      <w:r>
        <w:rPr>
          <w:b/>
          <w:sz w:val="28"/>
        </w:rPr>
        <w:t>án</w:t>
      </w:r>
      <w:r>
        <w:rPr>
          <w:b/>
          <w:spacing w:val="-2"/>
          <w:sz w:val="28"/>
        </w:rPr>
        <w:t> </w:t>
      </w:r>
      <w:r>
        <w:rPr>
          <w:b/>
          <w:spacing w:val="-5"/>
          <w:sz w:val="28"/>
        </w:rPr>
        <w:t>lệ:</w:t>
      </w:r>
    </w:p>
    <w:p>
      <w:pPr>
        <w:pStyle w:val="BodyText"/>
        <w:spacing w:before="115"/>
        <w:ind w:left="810" w:firstLine="0"/>
        <w:jc w:val="left"/>
      </w:pPr>
      <w:r>
        <w:rPr/>
        <w:t>Đoạn</w:t>
      </w:r>
      <w:r>
        <w:rPr>
          <w:spacing w:val="-4"/>
        </w:rPr>
        <w:t> </w:t>
      </w:r>
      <w:r>
        <w:rPr/>
        <w:t>7,</w:t>
      </w:r>
      <w:r>
        <w:rPr>
          <w:spacing w:val="-3"/>
        </w:rPr>
        <w:t> </w:t>
      </w:r>
      <w:r>
        <w:rPr/>
        <w:t>8,</w:t>
      </w:r>
      <w:r>
        <w:rPr>
          <w:spacing w:val="-2"/>
        </w:rPr>
        <w:t> </w:t>
      </w:r>
      <w:r>
        <w:rPr/>
        <w:t>9,</w:t>
      </w:r>
      <w:r>
        <w:rPr>
          <w:spacing w:val="-6"/>
        </w:rPr>
        <w:t> </w:t>
      </w:r>
      <w:r>
        <w:rPr/>
        <w:t>10</w:t>
      </w:r>
      <w:r>
        <w:rPr>
          <w:spacing w:val="-5"/>
        </w:rPr>
        <w:t> </w:t>
      </w:r>
      <w:r>
        <w:rPr/>
        <w:t>và</w:t>
      </w:r>
      <w:r>
        <w:rPr>
          <w:spacing w:val="-4"/>
        </w:rPr>
        <w:t> </w:t>
      </w:r>
      <w:r>
        <w:rPr/>
        <w:t>11</w:t>
      </w:r>
      <w:r>
        <w:rPr>
          <w:spacing w:val="1"/>
        </w:rPr>
        <w:t> </w:t>
      </w:r>
      <w:r>
        <w:rPr/>
        <w:t>phần</w:t>
      </w:r>
      <w:r>
        <w:rPr>
          <w:spacing w:val="-1"/>
        </w:rPr>
        <w:t> </w:t>
      </w:r>
      <w:r>
        <w:rPr/>
        <w:t>“Nhận</w:t>
      </w:r>
      <w:r>
        <w:rPr>
          <w:spacing w:val="-3"/>
        </w:rPr>
        <w:t> </w:t>
      </w:r>
      <w:r>
        <w:rPr/>
        <w:t>định</w:t>
      </w:r>
      <w:r>
        <w:rPr>
          <w:spacing w:val="-1"/>
        </w:rPr>
        <w:t> </w:t>
      </w:r>
      <w:r>
        <w:rPr/>
        <w:t>của</w:t>
      </w:r>
      <w:r>
        <w:rPr>
          <w:spacing w:val="-2"/>
        </w:rPr>
        <w:t> </w:t>
      </w:r>
      <w:r>
        <w:rPr/>
        <w:t>Tòa</w:t>
      </w:r>
      <w:r>
        <w:rPr>
          <w:spacing w:val="-1"/>
        </w:rPr>
        <w:t> </w:t>
      </w:r>
      <w:r>
        <w:rPr>
          <w:spacing w:val="-4"/>
        </w:rPr>
        <w:t>án”.</w:t>
      </w:r>
    </w:p>
    <w:p>
      <w:pPr>
        <w:spacing w:before="124"/>
        <w:ind w:left="821" w:right="0" w:firstLine="0"/>
        <w:jc w:val="left"/>
        <w:rPr>
          <w:b/>
          <w:sz w:val="28"/>
        </w:rPr>
      </w:pPr>
      <w:r>
        <w:rPr>
          <w:b/>
          <w:sz w:val="28"/>
        </w:rPr>
        <w:t>Khái</w:t>
      </w:r>
      <w:r>
        <w:rPr>
          <w:b/>
          <w:spacing w:val="-2"/>
          <w:sz w:val="28"/>
        </w:rPr>
        <w:t> </w:t>
      </w:r>
      <w:r>
        <w:rPr>
          <w:b/>
          <w:sz w:val="28"/>
        </w:rPr>
        <w:t>quát</w:t>
      </w:r>
      <w:r>
        <w:rPr>
          <w:b/>
          <w:spacing w:val="-3"/>
          <w:sz w:val="28"/>
        </w:rPr>
        <w:t> </w:t>
      </w:r>
      <w:r>
        <w:rPr>
          <w:b/>
          <w:sz w:val="28"/>
        </w:rPr>
        <w:t>nội</w:t>
      </w:r>
      <w:r>
        <w:rPr>
          <w:b/>
          <w:spacing w:val="-1"/>
          <w:sz w:val="28"/>
        </w:rPr>
        <w:t> </w:t>
      </w:r>
      <w:r>
        <w:rPr>
          <w:b/>
          <w:sz w:val="28"/>
        </w:rPr>
        <w:t>dung</w:t>
      </w:r>
      <w:r>
        <w:rPr>
          <w:b/>
          <w:spacing w:val="-5"/>
          <w:sz w:val="28"/>
        </w:rPr>
        <w:t> </w:t>
      </w:r>
      <w:r>
        <w:rPr>
          <w:b/>
          <w:sz w:val="28"/>
        </w:rPr>
        <w:t>của</w:t>
      </w:r>
      <w:r>
        <w:rPr>
          <w:b/>
          <w:spacing w:val="-2"/>
          <w:sz w:val="28"/>
        </w:rPr>
        <w:t> </w:t>
      </w:r>
      <w:r>
        <w:rPr>
          <w:b/>
          <w:sz w:val="28"/>
        </w:rPr>
        <w:t>án</w:t>
      </w:r>
      <w:r>
        <w:rPr>
          <w:b/>
          <w:spacing w:val="-2"/>
          <w:sz w:val="28"/>
        </w:rPr>
        <w:t> </w:t>
      </w:r>
      <w:r>
        <w:rPr>
          <w:b/>
          <w:spacing w:val="-5"/>
          <w:sz w:val="28"/>
        </w:rPr>
        <w:t>lệ:</w:t>
      </w:r>
    </w:p>
    <w:p>
      <w:pPr>
        <w:pStyle w:val="ListParagraph"/>
        <w:numPr>
          <w:ilvl w:val="0"/>
          <w:numId w:val="1"/>
        </w:numPr>
        <w:tabs>
          <w:tab w:pos="974" w:val="left" w:leader="none"/>
        </w:tabs>
        <w:spacing w:line="240" w:lineRule="auto" w:before="122" w:after="0"/>
        <w:ind w:left="973" w:right="0" w:hanging="164"/>
        <w:jc w:val="left"/>
        <w:rPr>
          <w:b/>
          <w:i/>
          <w:sz w:val="28"/>
        </w:rPr>
      </w:pPr>
      <w:r>
        <w:rPr>
          <w:b/>
          <w:i/>
          <w:sz w:val="28"/>
        </w:rPr>
        <w:t>Tình</w:t>
      </w:r>
      <w:r>
        <w:rPr>
          <w:b/>
          <w:i/>
          <w:spacing w:val="-5"/>
          <w:sz w:val="28"/>
        </w:rPr>
        <w:t> </w:t>
      </w:r>
      <w:r>
        <w:rPr>
          <w:b/>
          <w:i/>
          <w:sz w:val="28"/>
        </w:rPr>
        <w:t>huống</w:t>
      </w:r>
      <w:r>
        <w:rPr>
          <w:b/>
          <w:i/>
          <w:spacing w:val="-2"/>
          <w:sz w:val="28"/>
        </w:rPr>
        <w:t> </w:t>
      </w:r>
      <w:r>
        <w:rPr>
          <w:b/>
          <w:i/>
          <w:sz w:val="28"/>
        </w:rPr>
        <w:t>án</w:t>
      </w:r>
      <w:r>
        <w:rPr>
          <w:b/>
          <w:i/>
          <w:spacing w:val="-3"/>
          <w:sz w:val="28"/>
        </w:rPr>
        <w:t> </w:t>
      </w:r>
      <w:r>
        <w:rPr>
          <w:b/>
          <w:i/>
          <w:spacing w:val="-5"/>
          <w:sz w:val="28"/>
        </w:rPr>
        <w:t>lệ:</w:t>
      </w:r>
    </w:p>
    <w:p>
      <w:pPr>
        <w:pStyle w:val="BodyText"/>
        <w:spacing w:before="113"/>
        <w:ind w:right="108"/>
      </w:pPr>
      <w:r>
        <w:rPr/>
        <w:t>Vợ chồng có một bên là người nước ngoài, hai bên đã có tờ khai đăng ký kết</w:t>
      </w:r>
      <w:r>
        <w:rPr>
          <w:spacing w:val="-10"/>
        </w:rPr>
        <w:t> </w:t>
      </w:r>
      <w:r>
        <w:rPr/>
        <w:t>hôn</w:t>
      </w:r>
      <w:r>
        <w:rPr>
          <w:spacing w:val="-8"/>
        </w:rPr>
        <w:t> </w:t>
      </w:r>
      <w:r>
        <w:rPr/>
        <w:t>và</w:t>
      </w:r>
      <w:r>
        <w:rPr>
          <w:spacing w:val="-9"/>
        </w:rPr>
        <w:t> </w:t>
      </w:r>
      <w:r>
        <w:rPr/>
        <w:t>tổ</w:t>
      </w:r>
      <w:r>
        <w:rPr>
          <w:spacing w:val="-10"/>
        </w:rPr>
        <w:t> </w:t>
      </w:r>
      <w:r>
        <w:rPr/>
        <w:t>chức</w:t>
      </w:r>
      <w:r>
        <w:rPr>
          <w:spacing w:val="-11"/>
        </w:rPr>
        <w:t> </w:t>
      </w:r>
      <w:r>
        <w:rPr/>
        <w:t>lễ</w:t>
      </w:r>
      <w:r>
        <w:rPr>
          <w:spacing w:val="-11"/>
        </w:rPr>
        <w:t> </w:t>
      </w:r>
      <w:r>
        <w:rPr/>
        <w:t>cưới.</w:t>
      </w:r>
      <w:r>
        <w:rPr>
          <w:spacing w:val="-10"/>
        </w:rPr>
        <w:t> </w:t>
      </w:r>
      <w:r>
        <w:rPr/>
        <w:t>Sau</w:t>
      </w:r>
      <w:r>
        <w:rPr>
          <w:spacing w:val="-11"/>
        </w:rPr>
        <w:t> </w:t>
      </w:r>
      <w:r>
        <w:rPr/>
        <w:t>đó,</w:t>
      </w:r>
      <w:r>
        <w:rPr>
          <w:spacing w:val="-10"/>
        </w:rPr>
        <w:t> </w:t>
      </w:r>
      <w:r>
        <w:rPr/>
        <w:t>một</w:t>
      </w:r>
      <w:r>
        <w:rPr>
          <w:spacing w:val="-11"/>
        </w:rPr>
        <w:t> </w:t>
      </w:r>
      <w:r>
        <w:rPr/>
        <w:t>bên</w:t>
      </w:r>
      <w:r>
        <w:rPr>
          <w:spacing w:val="-10"/>
        </w:rPr>
        <w:t> </w:t>
      </w:r>
      <w:r>
        <w:rPr/>
        <w:t>vợ/chồng</w:t>
      </w:r>
      <w:r>
        <w:rPr>
          <w:spacing w:val="-8"/>
        </w:rPr>
        <w:t> </w:t>
      </w:r>
      <w:r>
        <w:rPr/>
        <w:t>là</w:t>
      </w:r>
      <w:r>
        <w:rPr>
          <w:spacing w:val="-9"/>
        </w:rPr>
        <w:t> </w:t>
      </w:r>
      <w:r>
        <w:rPr/>
        <w:t>người</w:t>
      </w:r>
      <w:r>
        <w:rPr>
          <w:spacing w:val="-8"/>
        </w:rPr>
        <w:t> </w:t>
      </w:r>
      <w:r>
        <w:rPr/>
        <w:t>Việt</w:t>
      </w:r>
      <w:r>
        <w:rPr>
          <w:spacing w:val="-8"/>
        </w:rPr>
        <w:t> </w:t>
      </w:r>
      <w:r>
        <w:rPr/>
        <w:t>Nam</w:t>
      </w:r>
      <w:r>
        <w:rPr>
          <w:spacing w:val="-14"/>
        </w:rPr>
        <w:t> </w:t>
      </w:r>
      <w:r>
        <w:rPr/>
        <w:t>đứng</w:t>
      </w:r>
      <w:r>
        <w:rPr>
          <w:spacing w:val="-11"/>
        </w:rPr>
        <w:t> </w:t>
      </w:r>
      <w:r>
        <w:rPr/>
        <w:t>tên giao kết hợp đồng chuyển nhượng quyền sử dụng đất và được cấp giấy chứng nhận</w:t>
      </w:r>
      <w:r>
        <w:rPr>
          <w:spacing w:val="-8"/>
        </w:rPr>
        <w:t> </w:t>
      </w:r>
      <w:r>
        <w:rPr/>
        <w:t>quyền</w:t>
      </w:r>
      <w:r>
        <w:rPr>
          <w:spacing w:val="-6"/>
        </w:rPr>
        <w:t> </w:t>
      </w:r>
      <w:r>
        <w:rPr/>
        <w:t>sử</w:t>
      </w:r>
      <w:r>
        <w:rPr>
          <w:spacing w:val="-10"/>
        </w:rPr>
        <w:t> </w:t>
      </w:r>
      <w:r>
        <w:rPr/>
        <w:t>dụng</w:t>
      </w:r>
      <w:r>
        <w:rPr>
          <w:spacing w:val="-6"/>
        </w:rPr>
        <w:t> </w:t>
      </w:r>
      <w:r>
        <w:rPr/>
        <w:t>đất</w:t>
      </w:r>
      <w:r>
        <w:rPr>
          <w:spacing w:val="-6"/>
        </w:rPr>
        <w:t> </w:t>
      </w:r>
      <w:r>
        <w:rPr/>
        <w:t>trước</w:t>
      </w:r>
      <w:r>
        <w:rPr>
          <w:spacing w:val="-7"/>
        </w:rPr>
        <w:t> </w:t>
      </w:r>
      <w:r>
        <w:rPr/>
        <w:t>khi</w:t>
      </w:r>
      <w:r>
        <w:rPr>
          <w:spacing w:val="-8"/>
        </w:rPr>
        <w:t> </w:t>
      </w:r>
      <w:r>
        <w:rPr/>
        <w:t>vợ</w:t>
      </w:r>
      <w:r>
        <w:rPr>
          <w:spacing w:val="-6"/>
        </w:rPr>
        <w:t> </w:t>
      </w:r>
      <w:r>
        <w:rPr/>
        <w:t>chồng</w:t>
      </w:r>
      <w:r>
        <w:rPr>
          <w:spacing w:val="-8"/>
        </w:rPr>
        <w:t> </w:t>
      </w:r>
      <w:r>
        <w:rPr/>
        <w:t>đăng</w:t>
      </w:r>
      <w:r>
        <w:rPr>
          <w:spacing w:val="-8"/>
        </w:rPr>
        <w:t> </w:t>
      </w:r>
      <w:r>
        <w:rPr/>
        <w:t>ký</w:t>
      </w:r>
      <w:r>
        <w:rPr>
          <w:spacing w:val="-8"/>
        </w:rPr>
        <w:t> </w:t>
      </w:r>
      <w:r>
        <w:rPr/>
        <w:t>kết</w:t>
      </w:r>
      <w:r>
        <w:rPr>
          <w:spacing w:val="-6"/>
        </w:rPr>
        <w:t> </w:t>
      </w:r>
      <w:r>
        <w:rPr/>
        <w:t>hôn.</w:t>
      </w:r>
      <w:r>
        <w:rPr>
          <w:spacing w:val="-7"/>
        </w:rPr>
        <w:t> </w:t>
      </w:r>
      <w:r>
        <w:rPr/>
        <w:t>Bên</w:t>
      </w:r>
      <w:r>
        <w:rPr>
          <w:spacing w:val="-8"/>
        </w:rPr>
        <w:t> </w:t>
      </w:r>
      <w:r>
        <w:rPr/>
        <w:t>chuyển</w:t>
      </w:r>
      <w:r>
        <w:rPr>
          <w:spacing w:val="-6"/>
        </w:rPr>
        <w:t> </w:t>
      </w:r>
      <w:r>
        <w:rPr/>
        <w:t>nhượng xác nhận đã chuyển nhượng quyền sử dụng đất cho vợ chồng.</w:t>
      </w:r>
    </w:p>
    <w:p>
      <w:pPr>
        <w:pStyle w:val="ListParagraph"/>
        <w:numPr>
          <w:ilvl w:val="0"/>
          <w:numId w:val="1"/>
        </w:numPr>
        <w:tabs>
          <w:tab w:pos="974" w:val="left" w:leader="none"/>
        </w:tabs>
        <w:spacing w:line="240" w:lineRule="auto" w:before="128" w:after="0"/>
        <w:ind w:left="973" w:right="0" w:hanging="164"/>
        <w:jc w:val="both"/>
        <w:rPr>
          <w:b/>
          <w:i/>
          <w:sz w:val="28"/>
        </w:rPr>
      </w:pPr>
      <w:r>
        <w:rPr>
          <w:b/>
          <w:i/>
          <w:sz w:val="28"/>
        </w:rPr>
        <w:t>Giải</w:t>
      </w:r>
      <w:r>
        <w:rPr>
          <w:b/>
          <w:i/>
          <w:spacing w:val="-5"/>
          <w:sz w:val="28"/>
        </w:rPr>
        <w:t> </w:t>
      </w:r>
      <w:r>
        <w:rPr>
          <w:b/>
          <w:i/>
          <w:sz w:val="28"/>
        </w:rPr>
        <w:t>pháp</w:t>
      </w:r>
      <w:r>
        <w:rPr>
          <w:b/>
          <w:i/>
          <w:spacing w:val="-6"/>
          <w:sz w:val="28"/>
        </w:rPr>
        <w:t> </w:t>
      </w:r>
      <w:r>
        <w:rPr>
          <w:b/>
          <w:i/>
          <w:sz w:val="28"/>
        </w:rPr>
        <w:t>pháp</w:t>
      </w:r>
      <w:r>
        <w:rPr>
          <w:b/>
          <w:i/>
          <w:spacing w:val="-5"/>
          <w:sz w:val="28"/>
        </w:rPr>
        <w:t> lý:</w:t>
      </w:r>
    </w:p>
    <w:p>
      <w:pPr>
        <w:pStyle w:val="BodyText"/>
        <w:spacing w:before="112"/>
        <w:ind w:right="113"/>
      </w:pPr>
      <w:r>
        <w:rPr/>
        <w:t>Trường</w:t>
      </w:r>
      <w:r>
        <w:rPr>
          <w:spacing w:val="-5"/>
        </w:rPr>
        <w:t> </w:t>
      </w:r>
      <w:r>
        <w:rPr/>
        <w:t>hợp</w:t>
      </w:r>
      <w:r>
        <w:rPr>
          <w:spacing w:val="-5"/>
        </w:rPr>
        <w:t> </w:t>
      </w:r>
      <w:r>
        <w:rPr/>
        <w:t>này,</w:t>
      </w:r>
      <w:r>
        <w:rPr>
          <w:spacing w:val="-2"/>
        </w:rPr>
        <w:t> </w:t>
      </w:r>
      <w:r>
        <w:rPr/>
        <w:t>Tòa</w:t>
      </w:r>
      <w:r>
        <w:rPr>
          <w:spacing w:val="-3"/>
        </w:rPr>
        <w:t> </w:t>
      </w:r>
      <w:r>
        <w:rPr/>
        <w:t>án</w:t>
      </w:r>
      <w:r>
        <w:rPr>
          <w:spacing w:val="-5"/>
        </w:rPr>
        <w:t> </w:t>
      </w:r>
      <w:r>
        <w:rPr/>
        <w:t>phải</w:t>
      </w:r>
      <w:r>
        <w:rPr>
          <w:spacing w:val="-4"/>
        </w:rPr>
        <w:t> </w:t>
      </w:r>
      <w:r>
        <w:rPr/>
        <w:t>xác</w:t>
      </w:r>
      <w:r>
        <w:rPr>
          <w:spacing w:val="-5"/>
        </w:rPr>
        <w:t> </w:t>
      </w:r>
      <w:r>
        <w:rPr/>
        <w:t>định</w:t>
      </w:r>
      <w:r>
        <w:rPr>
          <w:spacing w:val="-4"/>
        </w:rPr>
        <w:t> </w:t>
      </w:r>
      <w:r>
        <w:rPr/>
        <w:t>quyền</w:t>
      </w:r>
      <w:r>
        <w:rPr>
          <w:spacing w:val="-5"/>
        </w:rPr>
        <w:t> </w:t>
      </w:r>
      <w:r>
        <w:rPr/>
        <w:t>sử</w:t>
      </w:r>
      <w:r>
        <w:rPr>
          <w:spacing w:val="-4"/>
        </w:rPr>
        <w:t> </w:t>
      </w:r>
      <w:r>
        <w:rPr/>
        <w:t>dụng</w:t>
      </w:r>
      <w:r>
        <w:rPr>
          <w:spacing w:val="-4"/>
        </w:rPr>
        <w:t> </w:t>
      </w:r>
      <w:r>
        <w:rPr/>
        <w:t>đất</w:t>
      </w:r>
      <w:r>
        <w:rPr>
          <w:spacing w:val="-5"/>
        </w:rPr>
        <w:t> </w:t>
      </w:r>
      <w:r>
        <w:rPr/>
        <w:t>do</w:t>
      </w:r>
      <w:r>
        <w:rPr>
          <w:spacing w:val="-2"/>
        </w:rPr>
        <w:t> </w:t>
      </w:r>
      <w:r>
        <w:rPr/>
        <w:t>một</w:t>
      </w:r>
      <w:r>
        <w:rPr>
          <w:spacing w:val="-2"/>
        </w:rPr>
        <w:t> </w:t>
      </w:r>
      <w:r>
        <w:rPr/>
        <w:t>bên</w:t>
      </w:r>
      <w:r>
        <w:rPr>
          <w:spacing w:val="-4"/>
        </w:rPr>
        <w:t> </w:t>
      </w:r>
      <w:r>
        <w:rPr/>
        <w:t>nhận chuyển nhượng là tài sản chung của vợ chồng.</w:t>
      </w:r>
    </w:p>
    <w:p>
      <w:pPr>
        <w:spacing w:before="127"/>
        <w:ind w:left="810" w:right="0" w:firstLine="0"/>
        <w:jc w:val="both"/>
        <w:rPr>
          <w:b/>
          <w:sz w:val="28"/>
        </w:rPr>
      </w:pPr>
      <w:r>
        <w:rPr>
          <w:b/>
          <w:sz w:val="28"/>
        </w:rPr>
        <w:t>Quy</w:t>
      </w:r>
      <w:r>
        <w:rPr>
          <w:b/>
          <w:spacing w:val="-2"/>
          <w:sz w:val="28"/>
        </w:rPr>
        <w:t> </w:t>
      </w:r>
      <w:r>
        <w:rPr>
          <w:b/>
          <w:sz w:val="28"/>
        </w:rPr>
        <w:t>định</w:t>
      </w:r>
      <w:r>
        <w:rPr>
          <w:b/>
          <w:spacing w:val="-3"/>
          <w:sz w:val="28"/>
        </w:rPr>
        <w:t> </w:t>
      </w:r>
      <w:r>
        <w:rPr>
          <w:b/>
          <w:sz w:val="28"/>
        </w:rPr>
        <w:t>của</w:t>
      </w:r>
      <w:r>
        <w:rPr>
          <w:b/>
          <w:spacing w:val="-2"/>
          <w:sz w:val="28"/>
        </w:rPr>
        <w:t> </w:t>
      </w:r>
      <w:r>
        <w:rPr>
          <w:b/>
          <w:sz w:val="28"/>
        </w:rPr>
        <w:t>pháp</w:t>
      </w:r>
      <w:r>
        <w:rPr>
          <w:b/>
          <w:spacing w:val="-5"/>
          <w:sz w:val="28"/>
        </w:rPr>
        <w:t> </w:t>
      </w:r>
      <w:r>
        <w:rPr>
          <w:b/>
          <w:sz w:val="28"/>
        </w:rPr>
        <w:t>luật</w:t>
      </w:r>
      <w:r>
        <w:rPr>
          <w:b/>
          <w:spacing w:val="-1"/>
          <w:sz w:val="28"/>
        </w:rPr>
        <w:t> </w:t>
      </w:r>
      <w:r>
        <w:rPr>
          <w:b/>
          <w:sz w:val="28"/>
        </w:rPr>
        <w:t>liên</w:t>
      </w:r>
      <w:r>
        <w:rPr>
          <w:b/>
          <w:spacing w:val="-3"/>
          <w:sz w:val="28"/>
        </w:rPr>
        <w:t> </w:t>
      </w:r>
      <w:r>
        <w:rPr>
          <w:b/>
          <w:sz w:val="28"/>
        </w:rPr>
        <w:t>quan</w:t>
      </w:r>
      <w:r>
        <w:rPr>
          <w:b/>
          <w:spacing w:val="-2"/>
          <w:sz w:val="28"/>
        </w:rPr>
        <w:t> </w:t>
      </w:r>
      <w:r>
        <w:rPr>
          <w:b/>
          <w:sz w:val="28"/>
        </w:rPr>
        <w:t>đến</w:t>
      </w:r>
      <w:r>
        <w:rPr>
          <w:b/>
          <w:spacing w:val="-5"/>
          <w:sz w:val="28"/>
        </w:rPr>
        <w:t> </w:t>
      </w:r>
      <w:r>
        <w:rPr>
          <w:b/>
          <w:sz w:val="28"/>
        </w:rPr>
        <w:t>án</w:t>
      </w:r>
      <w:r>
        <w:rPr>
          <w:b/>
          <w:spacing w:val="-5"/>
          <w:sz w:val="28"/>
        </w:rPr>
        <w:t> lệ:</w:t>
      </w:r>
    </w:p>
    <w:p>
      <w:pPr>
        <w:pStyle w:val="ListParagraph"/>
        <w:numPr>
          <w:ilvl w:val="0"/>
          <w:numId w:val="1"/>
        </w:numPr>
        <w:tabs>
          <w:tab w:pos="990" w:val="left" w:leader="none"/>
        </w:tabs>
        <w:spacing w:line="240" w:lineRule="auto" w:before="114" w:after="0"/>
        <w:ind w:left="102" w:right="115" w:firstLine="707"/>
        <w:jc w:val="both"/>
        <w:rPr>
          <w:sz w:val="28"/>
        </w:rPr>
      </w:pPr>
      <w:r>
        <w:rPr>
          <w:sz w:val="28"/>
        </w:rPr>
        <w:t>Khoản 7 Điều 8, Điều 27, Điều 32, Điều 95 Luật Hôn nhân và gia đình năm</w:t>
      </w:r>
      <w:r>
        <w:rPr>
          <w:spacing w:val="-6"/>
          <w:sz w:val="28"/>
        </w:rPr>
        <w:t> </w:t>
      </w:r>
      <w:r>
        <w:rPr>
          <w:sz w:val="28"/>
        </w:rPr>
        <w:t>2000 (tương ứng</w:t>
      </w:r>
      <w:r>
        <w:rPr>
          <w:spacing w:val="-2"/>
          <w:sz w:val="28"/>
        </w:rPr>
        <w:t> </w:t>
      </w:r>
      <w:r>
        <w:rPr>
          <w:sz w:val="28"/>
        </w:rPr>
        <w:t>với</w:t>
      </w:r>
      <w:r>
        <w:rPr>
          <w:spacing w:val="-1"/>
          <w:sz w:val="28"/>
        </w:rPr>
        <w:t> </w:t>
      </w:r>
      <w:r>
        <w:rPr>
          <w:sz w:val="28"/>
        </w:rPr>
        <w:t>khoản</w:t>
      </w:r>
      <w:r>
        <w:rPr>
          <w:spacing w:val="-1"/>
          <w:sz w:val="28"/>
        </w:rPr>
        <w:t> </w:t>
      </w:r>
      <w:r>
        <w:rPr>
          <w:sz w:val="28"/>
        </w:rPr>
        <w:t>13 Điều 3,</w:t>
      </w:r>
      <w:r>
        <w:rPr>
          <w:spacing w:val="-4"/>
          <w:sz w:val="28"/>
        </w:rPr>
        <w:t> </w:t>
      </w:r>
      <w:r>
        <w:rPr>
          <w:sz w:val="28"/>
        </w:rPr>
        <w:t>Điều</w:t>
      </w:r>
      <w:r>
        <w:rPr>
          <w:spacing w:val="-1"/>
          <w:sz w:val="28"/>
        </w:rPr>
        <w:t> </w:t>
      </w:r>
      <w:r>
        <w:rPr>
          <w:sz w:val="28"/>
        </w:rPr>
        <w:t>33,</w:t>
      </w:r>
      <w:r>
        <w:rPr>
          <w:spacing w:val="-1"/>
          <w:sz w:val="28"/>
        </w:rPr>
        <w:t> </w:t>
      </w:r>
      <w:r>
        <w:rPr>
          <w:sz w:val="28"/>
        </w:rPr>
        <w:t>Điều</w:t>
      </w:r>
      <w:r>
        <w:rPr>
          <w:spacing w:val="-1"/>
          <w:sz w:val="28"/>
        </w:rPr>
        <w:t> </w:t>
      </w:r>
      <w:r>
        <w:rPr>
          <w:sz w:val="28"/>
        </w:rPr>
        <w:t>43,</w:t>
      </w:r>
      <w:r>
        <w:rPr>
          <w:spacing w:val="-1"/>
          <w:sz w:val="28"/>
        </w:rPr>
        <w:t> </w:t>
      </w:r>
      <w:r>
        <w:rPr>
          <w:sz w:val="28"/>
        </w:rPr>
        <w:t>Điều 59 Luật Hôn nhân và gia đình năm 2014, sửa đổi, bổ sung năm 2025);</w:t>
      </w:r>
    </w:p>
    <w:p>
      <w:pPr>
        <w:pStyle w:val="ListParagraph"/>
        <w:numPr>
          <w:ilvl w:val="0"/>
          <w:numId w:val="1"/>
        </w:numPr>
        <w:tabs>
          <w:tab w:pos="971" w:val="left" w:leader="none"/>
        </w:tabs>
        <w:spacing w:line="240" w:lineRule="auto" w:before="120" w:after="0"/>
        <w:ind w:left="102" w:right="114" w:firstLine="707"/>
        <w:jc w:val="both"/>
        <w:rPr>
          <w:sz w:val="28"/>
        </w:rPr>
      </w:pPr>
      <w:r>
        <w:rPr>
          <w:sz w:val="28"/>
        </w:rPr>
        <w:t>Điều</w:t>
      </w:r>
      <w:r>
        <w:rPr>
          <w:spacing w:val="-8"/>
          <w:sz w:val="28"/>
        </w:rPr>
        <w:t> </w:t>
      </w:r>
      <w:r>
        <w:rPr>
          <w:sz w:val="28"/>
        </w:rPr>
        <w:t>215</w:t>
      </w:r>
      <w:r>
        <w:rPr>
          <w:spacing w:val="-6"/>
          <w:sz w:val="28"/>
        </w:rPr>
        <w:t> </w:t>
      </w:r>
      <w:r>
        <w:rPr>
          <w:sz w:val="28"/>
        </w:rPr>
        <w:t>Bộ</w:t>
      </w:r>
      <w:r>
        <w:rPr>
          <w:spacing w:val="-8"/>
          <w:sz w:val="28"/>
        </w:rPr>
        <w:t> </w:t>
      </w:r>
      <w:r>
        <w:rPr>
          <w:sz w:val="28"/>
        </w:rPr>
        <w:t>luật</w:t>
      </w:r>
      <w:r>
        <w:rPr>
          <w:spacing w:val="-5"/>
          <w:sz w:val="28"/>
        </w:rPr>
        <w:t> </w:t>
      </w:r>
      <w:r>
        <w:rPr>
          <w:sz w:val="28"/>
        </w:rPr>
        <w:t>Dân</w:t>
      </w:r>
      <w:r>
        <w:rPr>
          <w:spacing w:val="-7"/>
          <w:sz w:val="28"/>
        </w:rPr>
        <w:t> </w:t>
      </w:r>
      <w:r>
        <w:rPr>
          <w:sz w:val="28"/>
        </w:rPr>
        <w:t>sự</w:t>
      </w:r>
      <w:r>
        <w:rPr>
          <w:spacing w:val="-10"/>
          <w:sz w:val="28"/>
        </w:rPr>
        <w:t> </w:t>
      </w:r>
      <w:r>
        <w:rPr>
          <w:sz w:val="28"/>
        </w:rPr>
        <w:t>năm</w:t>
      </w:r>
      <w:r>
        <w:rPr>
          <w:spacing w:val="-11"/>
          <w:sz w:val="28"/>
        </w:rPr>
        <w:t> </w:t>
      </w:r>
      <w:r>
        <w:rPr>
          <w:sz w:val="28"/>
        </w:rPr>
        <w:t>2005 (tương</w:t>
      </w:r>
      <w:r>
        <w:rPr>
          <w:spacing w:val="-6"/>
          <w:sz w:val="28"/>
        </w:rPr>
        <w:t> </w:t>
      </w:r>
      <w:r>
        <w:rPr>
          <w:sz w:val="28"/>
        </w:rPr>
        <w:t>ứng</w:t>
      </w:r>
      <w:r>
        <w:rPr>
          <w:spacing w:val="-8"/>
          <w:sz w:val="28"/>
        </w:rPr>
        <w:t> </w:t>
      </w:r>
      <w:r>
        <w:rPr>
          <w:sz w:val="28"/>
        </w:rPr>
        <w:t>với</w:t>
      </w:r>
      <w:r>
        <w:rPr>
          <w:spacing w:val="-5"/>
          <w:sz w:val="28"/>
        </w:rPr>
        <w:t> </w:t>
      </w:r>
      <w:r>
        <w:rPr>
          <w:sz w:val="28"/>
        </w:rPr>
        <w:t>Điều</w:t>
      </w:r>
      <w:r>
        <w:rPr>
          <w:spacing w:val="-7"/>
          <w:sz w:val="28"/>
        </w:rPr>
        <w:t> </w:t>
      </w:r>
      <w:r>
        <w:rPr>
          <w:sz w:val="28"/>
        </w:rPr>
        <w:t>208</w:t>
      </w:r>
      <w:r>
        <w:rPr>
          <w:spacing w:val="-6"/>
          <w:sz w:val="28"/>
        </w:rPr>
        <w:t> </w:t>
      </w:r>
      <w:r>
        <w:rPr>
          <w:sz w:val="28"/>
        </w:rPr>
        <w:t>Bộ</w:t>
      </w:r>
      <w:r>
        <w:rPr>
          <w:spacing w:val="-8"/>
          <w:sz w:val="28"/>
        </w:rPr>
        <w:t> </w:t>
      </w:r>
      <w:r>
        <w:rPr>
          <w:sz w:val="28"/>
        </w:rPr>
        <w:t>luật</w:t>
      </w:r>
      <w:r>
        <w:rPr>
          <w:spacing w:val="-5"/>
          <w:sz w:val="28"/>
        </w:rPr>
        <w:t> </w:t>
      </w:r>
      <w:r>
        <w:rPr>
          <w:sz w:val="28"/>
        </w:rPr>
        <w:t>Dân sự năm 2015).</w:t>
      </w:r>
    </w:p>
    <w:p>
      <w:pPr>
        <w:spacing w:before="126"/>
        <w:ind w:left="810" w:right="0" w:firstLine="0"/>
        <w:jc w:val="both"/>
        <w:rPr>
          <w:b/>
          <w:sz w:val="28"/>
        </w:rPr>
      </w:pPr>
      <w:r>
        <w:rPr>
          <w:b/>
          <w:sz w:val="28"/>
        </w:rPr>
        <w:t>Từ</w:t>
      </w:r>
      <w:r>
        <w:rPr>
          <w:b/>
          <w:spacing w:val="-3"/>
          <w:sz w:val="28"/>
        </w:rPr>
        <w:t> </w:t>
      </w:r>
      <w:r>
        <w:rPr>
          <w:b/>
          <w:sz w:val="28"/>
        </w:rPr>
        <w:t>khoá</w:t>
      </w:r>
      <w:r>
        <w:rPr>
          <w:b/>
          <w:spacing w:val="-1"/>
          <w:sz w:val="28"/>
        </w:rPr>
        <w:t> </w:t>
      </w:r>
      <w:r>
        <w:rPr>
          <w:b/>
          <w:sz w:val="28"/>
        </w:rPr>
        <w:t>của</w:t>
      </w:r>
      <w:r>
        <w:rPr>
          <w:b/>
          <w:spacing w:val="-5"/>
          <w:sz w:val="28"/>
        </w:rPr>
        <w:t> </w:t>
      </w:r>
      <w:r>
        <w:rPr>
          <w:b/>
          <w:sz w:val="28"/>
        </w:rPr>
        <w:t>án</w:t>
      </w:r>
      <w:r>
        <w:rPr>
          <w:b/>
          <w:spacing w:val="-1"/>
          <w:sz w:val="28"/>
        </w:rPr>
        <w:t> </w:t>
      </w:r>
      <w:r>
        <w:rPr>
          <w:b/>
          <w:spacing w:val="-5"/>
          <w:sz w:val="28"/>
        </w:rPr>
        <w:t>lệ:</w:t>
      </w:r>
    </w:p>
    <w:p>
      <w:pPr>
        <w:pStyle w:val="BodyText"/>
        <w:spacing w:before="115"/>
        <w:ind w:right="113"/>
      </w:pPr>
      <w:r>
        <w:rPr/>
        <w:t>“Tài sản chung của vợ chồng”; “Hợp đồng chuyển nhượng quyền sử dụng đất”; “Trước khi đăng ký kết hôn”; “Tờ khai đăng ký kết hôn”.</w:t>
      </w:r>
    </w:p>
    <w:p>
      <w:pPr>
        <w:pStyle w:val="Heading1"/>
        <w:ind w:left="3400" w:right="3409"/>
      </w:pPr>
      <w:r>
        <w:rPr/>
        <w:t>NỘI</w:t>
      </w:r>
      <w:r>
        <w:rPr>
          <w:spacing w:val="-3"/>
        </w:rPr>
        <w:t> </w:t>
      </w:r>
      <w:r>
        <w:rPr/>
        <w:t>DUNG</w:t>
      </w:r>
      <w:r>
        <w:rPr>
          <w:spacing w:val="-3"/>
        </w:rPr>
        <w:t> </w:t>
      </w:r>
      <w:r>
        <w:rPr/>
        <w:t>VỤ</w:t>
      </w:r>
      <w:r>
        <w:rPr>
          <w:spacing w:val="-4"/>
        </w:rPr>
        <w:t> </w:t>
      </w:r>
      <w:r>
        <w:rPr>
          <w:spacing w:val="-5"/>
        </w:rPr>
        <w:t>ÁN:</w:t>
      </w:r>
    </w:p>
    <w:p>
      <w:pPr>
        <w:pStyle w:val="BodyText"/>
        <w:spacing w:before="115"/>
        <w:ind w:right="118"/>
      </w:pPr>
      <w:r>
        <w:rPr/>
        <w:t>Nguyên đơn là ông E và người đại diện theo ủy quyền của nguyên đơn là bà</w:t>
      </w:r>
      <w:r>
        <w:rPr>
          <w:spacing w:val="20"/>
        </w:rPr>
        <w:t> </w:t>
      </w:r>
      <w:r>
        <w:rPr/>
        <w:t>Lê</w:t>
      </w:r>
      <w:r>
        <w:rPr>
          <w:spacing w:val="20"/>
        </w:rPr>
        <w:t> </w:t>
      </w:r>
      <w:r>
        <w:rPr/>
        <w:t>Nguyễn</w:t>
      </w:r>
      <w:r>
        <w:rPr>
          <w:spacing w:val="21"/>
        </w:rPr>
        <w:t> </w:t>
      </w:r>
      <w:r>
        <w:rPr/>
        <w:t>Vi</w:t>
      </w:r>
      <w:r>
        <w:rPr>
          <w:spacing w:val="20"/>
        </w:rPr>
        <w:t> </w:t>
      </w:r>
      <w:r>
        <w:rPr/>
        <w:t>V</w:t>
      </w:r>
      <w:r>
        <w:rPr>
          <w:spacing w:val="23"/>
        </w:rPr>
        <w:t> </w:t>
      </w:r>
      <w:r>
        <w:rPr/>
        <w:t>trình</w:t>
      </w:r>
      <w:r>
        <w:rPr>
          <w:spacing w:val="20"/>
        </w:rPr>
        <w:t> </w:t>
      </w:r>
      <w:r>
        <w:rPr/>
        <w:t>bày:</w:t>
      </w:r>
      <w:r>
        <w:rPr>
          <w:spacing w:val="20"/>
        </w:rPr>
        <w:t> </w:t>
      </w:r>
      <w:r>
        <w:rPr/>
        <w:t>Ông</w:t>
      </w:r>
      <w:r>
        <w:rPr>
          <w:spacing w:val="20"/>
        </w:rPr>
        <w:t> </w:t>
      </w:r>
      <w:r>
        <w:rPr/>
        <w:t>E</w:t>
      </w:r>
      <w:r>
        <w:rPr>
          <w:spacing w:val="18"/>
        </w:rPr>
        <w:t> </w:t>
      </w:r>
      <w:r>
        <w:rPr/>
        <w:t>và</w:t>
      </w:r>
      <w:r>
        <w:rPr>
          <w:spacing w:val="22"/>
        </w:rPr>
        <w:t> </w:t>
      </w:r>
      <w:r>
        <w:rPr/>
        <w:t>bà</w:t>
      </w:r>
      <w:r>
        <w:rPr>
          <w:spacing w:val="20"/>
        </w:rPr>
        <w:t> </w:t>
      </w:r>
      <w:r>
        <w:rPr/>
        <w:t>Nguyễn</w:t>
      </w:r>
      <w:r>
        <w:rPr>
          <w:spacing w:val="21"/>
        </w:rPr>
        <w:t> </w:t>
      </w:r>
      <w:r>
        <w:rPr/>
        <w:t>Thị</w:t>
      </w:r>
      <w:r>
        <w:rPr>
          <w:spacing w:val="20"/>
        </w:rPr>
        <w:t> </w:t>
      </w:r>
      <w:r>
        <w:rPr/>
        <w:t>Ngọc</w:t>
      </w:r>
      <w:r>
        <w:rPr>
          <w:spacing w:val="17"/>
        </w:rPr>
        <w:t> </w:t>
      </w:r>
      <w:r>
        <w:rPr/>
        <w:t>C</w:t>
      </w:r>
      <w:r>
        <w:rPr>
          <w:spacing w:val="19"/>
        </w:rPr>
        <w:t> </w:t>
      </w:r>
      <w:r>
        <w:rPr/>
        <w:t>kết</w:t>
      </w:r>
      <w:r>
        <w:rPr>
          <w:spacing w:val="20"/>
        </w:rPr>
        <w:t> </w:t>
      </w:r>
      <w:r>
        <w:rPr/>
        <w:t>hôn</w:t>
      </w:r>
      <w:r>
        <w:rPr>
          <w:spacing w:val="20"/>
        </w:rPr>
        <w:t> </w:t>
      </w:r>
      <w:r>
        <w:rPr/>
        <w:t>ngày</w:t>
      </w:r>
    </w:p>
    <w:p>
      <w:pPr>
        <w:pStyle w:val="BodyText"/>
        <w:spacing w:before="0"/>
        <w:ind w:left="0" w:firstLine="0"/>
        <w:jc w:val="left"/>
        <w:rPr>
          <w:sz w:val="20"/>
        </w:rPr>
      </w:pPr>
    </w:p>
    <w:p>
      <w:pPr>
        <w:pStyle w:val="BodyText"/>
        <w:spacing w:before="7"/>
        <w:ind w:left="0" w:firstLine="0"/>
        <w:jc w:val="left"/>
        <w:rPr>
          <w:sz w:val="14"/>
        </w:rPr>
      </w:pPr>
      <w:r>
        <w:rPr/>
        <w:pict>
          <v:rect style="position:absolute;margin-left:85.103996pt;margin-top:9.615127pt;width:144.020pt;height:.72003pt;mso-position-horizontal-relative:page;mso-position-vertical-relative:paragraph;z-index:-15728640;mso-wrap-distance-left:0;mso-wrap-distance-right:0" id="docshape2" filled="true" fillcolor="#000000" stroked="false">
            <v:fill type="solid"/>
            <w10:wrap type="topAndBottom"/>
          </v:rect>
        </w:pict>
      </w:r>
    </w:p>
    <w:p>
      <w:pPr>
        <w:spacing w:before="97"/>
        <w:ind w:left="102" w:right="0" w:firstLine="0"/>
        <w:jc w:val="left"/>
        <w:rPr>
          <w:sz w:val="22"/>
        </w:rPr>
      </w:pPr>
      <w:r>
        <w:rPr>
          <w:sz w:val="22"/>
          <w:vertAlign w:val="superscript"/>
        </w:rPr>
        <w:t>1</w:t>
      </w:r>
      <w:r>
        <w:rPr>
          <w:spacing w:val="-2"/>
          <w:sz w:val="22"/>
          <w:vertAlign w:val="baseline"/>
        </w:rPr>
        <w:t> </w:t>
      </w:r>
      <w:r>
        <w:rPr>
          <w:sz w:val="22"/>
          <w:vertAlign w:val="baseline"/>
        </w:rPr>
        <w:t>Án</w:t>
      </w:r>
      <w:r>
        <w:rPr>
          <w:spacing w:val="-1"/>
          <w:sz w:val="22"/>
          <w:vertAlign w:val="baseline"/>
        </w:rPr>
        <w:t> </w:t>
      </w:r>
      <w:r>
        <w:rPr>
          <w:sz w:val="22"/>
          <w:vertAlign w:val="baseline"/>
        </w:rPr>
        <w:t>lệ</w:t>
      </w:r>
      <w:r>
        <w:rPr>
          <w:spacing w:val="-1"/>
          <w:sz w:val="22"/>
          <w:vertAlign w:val="baseline"/>
        </w:rPr>
        <w:t> </w:t>
      </w:r>
      <w:r>
        <w:rPr>
          <w:sz w:val="22"/>
          <w:vertAlign w:val="baseline"/>
        </w:rPr>
        <w:t>này</w:t>
      </w:r>
      <w:r>
        <w:rPr>
          <w:spacing w:val="-4"/>
          <w:sz w:val="22"/>
          <w:vertAlign w:val="baseline"/>
        </w:rPr>
        <w:t> </w:t>
      </w:r>
      <w:r>
        <w:rPr>
          <w:sz w:val="22"/>
          <w:vertAlign w:val="baseline"/>
        </w:rPr>
        <w:t>do</w:t>
      </w:r>
      <w:r>
        <w:rPr>
          <w:spacing w:val="-1"/>
          <w:sz w:val="22"/>
          <w:vertAlign w:val="baseline"/>
        </w:rPr>
        <w:t> </w:t>
      </w:r>
      <w:r>
        <w:rPr>
          <w:sz w:val="22"/>
          <w:vertAlign w:val="baseline"/>
        </w:rPr>
        <w:t>Vụ</w:t>
      </w:r>
      <w:r>
        <w:rPr>
          <w:spacing w:val="-1"/>
          <w:sz w:val="22"/>
          <w:vertAlign w:val="baseline"/>
        </w:rPr>
        <w:t> </w:t>
      </w:r>
      <w:r>
        <w:rPr>
          <w:sz w:val="22"/>
          <w:vertAlign w:val="baseline"/>
        </w:rPr>
        <w:t>Pháp</w:t>
      </w:r>
      <w:r>
        <w:rPr>
          <w:spacing w:val="-2"/>
          <w:sz w:val="22"/>
          <w:vertAlign w:val="baseline"/>
        </w:rPr>
        <w:t> </w:t>
      </w:r>
      <w:r>
        <w:rPr>
          <w:sz w:val="22"/>
          <w:vertAlign w:val="baseline"/>
        </w:rPr>
        <w:t>chế</w:t>
      </w:r>
      <w:r>
        <w:rPr>
          <w:spacing w:val="-3"/>
          <w:sz w:val="22"/>
          <w:vertAlign w:val="baseline"/>
        </w:rPr>
        <w:t> </w:t>
      </w:r>
      <w:r>
        <w:rPr>
          <w:sz w:val="22"/>
          <w:vertAlign w:val="baseline"/>
        </w:rPr>
        <w:t>và</w:t>
      </w:r>
      <w:r>
        <w:rPr>
          <w:spacing w:val="-1"/>
          <w:sz w:val="22"/>
          <w:vertAlign w:val="baseline"/>
        </w:rPr>
        <w:t> </w:t>
      </w:r>
      <w:r>
        <w:rPr>
          <w:sz w:val="22"/>
          <w:vertAlign w:val="baseline"/>
        </w:rPr>
        <w:t>Quản</w:t>
      </w:r>
      <w:r>
        <w:rPr>
          <w:spacing w:val="-2"/>
          <w:sz w:val="22"/>
          <w:vertAlign w:val="baseline"/>
        </w:rPr>
        <w:t> </w:t>
      </w:r>
      <w:r>
        <w:rPr>
          <w:sz w:val="22"/>
          <w:vertAlign w:val="baseline"/>
        </w:rPr>
        <w:t>lý</w:t>
      </w:r>
      <w:r>
        <w:rPr>
          <w:spacing w:val="-4"/>
          <w:sz w:val="22"/>
          <w:vertAlign w:val="baseline"/>
        </w:rPr>
        <w:t> </w:t>
      </w:r>
      <w:r>
        <w:rPr>
          <w:sz w:val="22"/>
          <w:vertAlign w:val="baseline"/>
        </w:rPr>
        <w:t>khoa</w:t>
      </w:r>
      <w:r>
        <w:rPr>
          <w:spacing w:val="-1"/>
          <w:sz w:val="22"/>
          <w:vertAlign w:val="baseline"/>
        </w:rPr>
        <w:t> </w:t>
      </w:r>
      <w:r>
        <w:rPr>
          <w:sz w:val="22"/>
          <w:vertAlign w:val="baseline"/>
        </w:rPr>
        <w:t>học</w:t>
      </w:r>
      <w:r>
        <w:rPr>
          <w:spacing w:val="-1"/>
          <w:sz w:val="22"/>
          <w:vertAlign w:val="baseline"/>
        </w:rPr>
        <w:t> </w:t>
      </w:r>
      <w:r>
        <w:rPr>
          <w:sz w:val="22"/>
          <w:vertAlign w:val="baseline"/>
        </w:rPr>
        <w:t>Tòa</w:t>
      </w:r>
      <w:r>
        <w:rPr>
          <w:spacing w:val="-1"/>
          <w:sz w:val="22"/>
          <w:vertAlign w:val="baseline"/>
        </w:rPr>
        <w:t> </w:t>
      </w:r>
      <w:r>
        <w:rPr>
          <w:sz w:val="22"/>
          <w:vertAlign w:val="baseline"/>
        </w:rPr>
        <w:t>án</w:t>
      </w:r>
      <w:r>
        <w:rPr>
          <w:spacing w:val="-1"/>
          <w:sz w:val="22"/>
          <w:vertAlign w:val="baseline"/>
        </w:rPr>
        <w:t> </w:t>
      </w:r>
      <w:r>
        <w:rPr>
          <w:sz w:val="22"/>
          <w:vertAlign w:val="baseline"/>
        </w:rPr>
        <w:t>nhân</w:t>
      </w:r>
      <w:r>
        <w:rPr>
          <w:spacing w:val="-2"/>
          <w:sz w:val="22"/>
          <w:vertAlign w:val="baseline"/>
        </w:rPr>
        <w:t> </w:t>
      </w:r>
      <w:r>
        <w:rPr>
          <w:sz w:val="22"/>
          <w:vertAlign w:val="baseline"/>
        </w:rPr>
        <w:t>dân</w:t>
      </w:r>
      <w:r>
        <w:rPr>
          <w:spacing w:val="-1"/>
          <w:sz w:val="22"/>
          <w:vertAlign w:val="baseline"/>
        </w:rPr>
        <w:t> </w:t>
      </w:r>
      <w:r>
        <w:rPr>
          <w:sz w:val="22"/>
          <w:vertAlign w:val="baseline"/>
        </w:rPr>
        <w:t>tối cao</w:t>
      </w:r>
      <w:r>
        <w:rPr>
          <w:spacing w:val="-2"/>
          <w:sz w:val="22"/>
          <w:vertAlign w:val="baseline"/>
        </w:rPr>
        <w:t> </w:t>
      </w:r>
      <w:r>
        <w:rPr>
          <w:sz w:val="22"/>
          <w:vertAlign w:val="baseline"/>
        </w:rPr>
        <w:t>đề</w:t>
      </w:r>
      <w:r>
        <w:rPr>
          <w:spacing w:val="-3"/>
          <w:sz w:val="22"/>
          <w:vertAlign w:val="baseline"/>
        </w:rPr>
        <w:t> </w:t>
      </w:r>
      <w:r>
        <w:rPr>
          <w:spacing w:val="-2"/>
          <w:sz w:val="22"/>
          <w:vertAlign w:val="baseline"/>
        </w:rPr>
        <w:t>xuất.</w:t>
      </w:r>
    </w:p>
    <w:p>
      <w:pPr>
        <w:spacing w:after="0"/>
        <w:jc w:val="left"/>
        <w:rPr>
          <w:sz w:val="22"/>
        </w:rPr>
        <w:sectPr>
          <w:footerReference w:type="default" r:id="rId5"/>
          <w:type w:val="continuous"/>
          <w:pgSz w:w="11910" w:h="16840"/>
          <w:pgMar w:footer="674" w:header="0" w:top="1140" w:bottom="860" w:left="1600" w:right="1020"/>
          <w:pgNumType w:start="1"/>
        </w:sectPr>
      </w:pPr>
    </w:p>
    <w:p>
      <w:pPr>
        <w:pStyle w:val="BodyText"/>
        <w:spacing w:before="67"/>
        <w:ind w:right="113" w:firstLine="0"/>
      </w:pPr>
      <w:r>
        <w:rPr/>
        <w:t>06/8/2013 tại Ủy ban nhân dân tỉnh Bình Định. Ngày 02/11/2016, ông E xin ly hôn bà C; về con chung và nợ chung: không có và không yêu cầu Tòa án giải quyết; về tài sản chung gồm có:</w:t>
      </w:r>
    </w:p>
    <w:p>
      <w:pPr>
        <w:pStyle w:val="ListParagraph"/>
        <w:numPr>
          <w:ilvl w:val="0"/>
          <w:numId w:val="1"/>
        </w:numPr>
        <w:tabs>
          <w:tab w:pos="954" w:val="left" w:leader="none"/>
        </w:tabs>
        <w:spacing w:line="240" w:lineRule="auto" w:before="122" w:after="0"/>
        <w:ind w:left="102" w:right="114" w:firstLine="707"/>
        <w:jc w:val="both"/>
        <w:rPr>
          <w:sz w:val="28"/>
        </w:rPr>
      </w:pPr>
      <w:r>
        <w:rPr>
          <w:sz w:val="28"/>
        </w:rPr>
        <w:t>Các</w:t>
      </w:r>
      <w:r>
        <w:rPr>
          <w:spacing w:val="-5"/>
          <w:sz w:val="28"/>
        </w:rPr>
        <w:t> </w:t>
      </w:r>
      <w:r>
        <w:rPr>
          <w:sz w:val="28"/>
        </w:rPr>
        <w:t>thiết</w:t>
      </w:r>
      <w:r>
        <w:rPr>
          <w:spacing w:val="-7"/>
          <w:sz w:val="28"/>
        </w:rPr>
        <w:t> </w:t>
      </w:r>
      <w:r>
        <w:rPr>
          <w:sz w:val="28"/>
        </w:rPr>
        <w:t>bị</w:t>
      </w:r>
      <w:r>
        <w:rPr>
          <w:spacing w:val="-4"/>
          <w:sz w:val="28"/>
        </w:rPr>
        <w:t> </w:t>
      </w:r>
      <w:r>
        <w:rPr>
          <w:sz w:val="28"/>
        </w:rPr>
        <w:t>máy</w:t>
      </w:r>
      <w:r>
        <w:rPr>
          <w:spacing w:val="-6"/>
          <w:sz w:val="28"/>
        </w:rPr>
        <w:t> </w:t>
      </w:r>
      <w:r>
        <w:rPr>
          <w:sz w:val="28"/>
        </w:rPr>
        <w:t>móc,</w:t>
      </w:r>
      <w:r>
        <w:rPr>
          <w:spacing w:val="-4"/>
          <w:sz w:val="28"/>
        </w:rPr>
        <w:t> </w:t>
      </w:r>
      <w:r>
        <w:rPr>
          <w:sz w:val="28"/>
        </w:rPr>
        <w:t>vật</w:t>
      </w:r>
      <w:r>
        <w:rPr>
          <w:spacing w:val="-7"/>
          <w:sz w:val="28"/>
        </w:rPr>
        <w:t> </w:t>
      </w:r>
      <w:r>
        <w:rPr>
          <w:sz w:val="28"/>
        </w:rPr>
        <w:t>dụng</w:t>
      </w:r>
      <w:r>
        <w:rPr>
          <w:spacing w:val="-5"/>
          <w:sz w:val="28"/>
        </w:rPr>
        <w:t> </w:t>
      </w:r>
      <w:r>
        <w:rPr>
          <w:sz w:val="28"/>
        </w:rPr>
        <w:t>điện</w:t>
      </w:r>
      <w:r>
        <w:rPr>
          <w:spacing w:val="-5"/>
          <w:sz w:val="28"/>
        </w:rPr>
        <w:t> </w:t>
      </w:r>
      <w:r>
        <w:rPr>
          <w:sz w:val="28"/>
        </w:rPr>
        <w:t>tử</w:t>
      </w:r>
      <w:r>
        <w:rPr>
          <w:spacing w:val="-6"/>
          <w:sz w:val="28"/>
        </w:rPr>
        <w:t> </w:t>
      </w:r>
      <w:r>
        <w:rPr>
          <w:sz w:val="28"/>
        </w:rPr>
        <w:t>ông</w:t>
      </w:r>
      <w:r>
        <w:rPr>
          <w:spacing w:val="-7"/>
          <w:sz w:val="28"/>
        </w:rPr>
        <w:t> </w:t>
      </w:r>
      <w:r>
        <w:rPr>
          <w:sz w:val="28"/>
        </w:rPr>
        <w:t>đã</w:t>
      </w:r>
      <w:r>
        <w:rPr>
          <w:spacing w:val="-5"/>
          <w:sz w:val="28"/>
        </w:rPr>
        <w:t> </w:t>
      </w:r>
      <w:r>
        <w:rPr>
          <w:sz w:val="28"/>
        </w:rPr>
        <w:t>mua</w:t>
      </w:r>
      <w:r>
        <w:rPr>
          <w:spacing w:val="-5"/>
          <w:sz w:val="28"/>
        </w:rPr>
        <w:t> </w:t>
      </w:r>
      <w:r>
        <w:rPr>
          <w:sz w:val="28"/>
        </w:rPr>
        <w:t>trước</w:t>
      </w:r>
      <w:r>
        <w:rPr>
          <w:spacing w:val="-5"/>
          <w:sz w:val="28"/>
        </w:rPr>
        <w:t> </w:t>
      </w:r>
      <w:r>
        <w:rPr>
          <w:sz w:val="28"/>
        </w:rPr>
        <w:t>và</w:t>
      </w:r>
      <w:r>
        <w:rPr>
          <w:spacing w:val="-8"/>
          <w:sz w:val="28"/>
        </w:rPr>
        <w:t> </w:t>
      </w:r>
      <w:r>
        <w:rPr>
          <w:sz w:val="28"/>
        </w:rPr>
        <w:t>trong</w:t>
      </w:r>
      <w:r>
        <w:rPr>
          <w:spacing w:val="-5"/>
          <w:sz w:val="28"/>
        </w:rPr>
        <w:t> </w:t>
      </w:r>
      <w:r>
        <w:rPr>
          <w:sz w:val="28"/>
        </w:rPr>
        <w:t>thời</w:t>
      </w:r>
      <w:r>
        <w:rPr>
          <w:spacing w:val="-4"/>
          <w:sz w:val="28"/>
        </w:rPr>
        <w:t> </w:t>
      </w:r>
      <w:r>
        <w:rPr>
          <w:sz w:val="28"/>
        </w:rPr>
        <w:t>kỳ hôn nhân gồm: tủ lạnh, tivi, máy</w:t>
      </w:r>
      <w:r>
        <w:rPr>
          <w:spacing w:val="-4"/>
          <w:sz w:val="28"/>
        </w:rPr>
        <w:t> </w:t>
      </w:r>
      <w:r>
        <w:rPr>
          <w:sz w:val="28"/>
        </w:rPr>
        <w:t>giặt, lò vi</w:t>
      </w:r>
      <w:r>
        <w:rPr>
          <w:spacing w:val="-1"/>
          <w:sz w:val="28"/>
        </w:rPr>
        <w:t> </w:t>
      </w:r>
      <w:r>
        <w:rPr>
          <w:sz w:val="28"/>
        </w:rPr>
        <w:t>sóng, máy</w:t>
      </w:r>
      <w:r>
        <w:rPr>
          <w:spacing w:val="-4"/>
          <w:sz w:val="28"/>
        </w:rPr>
        <w:t> </w:t>
      </w:r>
      <w:r>
        <w:rPr>
          <w:sz w:val="28"/>
        </w:rPr>
        <w:t>nén khí có tổng trị giá gần</w:t>
      </w:r>
    </w:p>
    <w:p>
      <w:pPr>
        <w:pStyle w:val="BodyText"/>
        <w:spacing w:before="0"/>
        <w:ind w:right="119" w:firstLine="0"/>
      </w:pPr>
      <w:r>
        <w:rPr/>
        <w:t>50.000.000 đồng. Ông yêu cầu chia các tài sản trên nhưng sau đó ông tự nguyện rút yêu cầu này.</w:t>
      </w:r>
    </w:p>
    <w:p>
      <w:pPr>
        <w:pStyle w:val="ListParagraph"/>
        <w:numPr>
          <w:ilvl w:val="0"/>
          <w:numId w:val="1"/>
        </w:numPr>
        <w:tabs>
          <w:tab w:pos="954" w:val="left" w:leader="none"/>
        </w:tabs>
        <w:spacing w:line="240" w:lineRule="auto" w:before="121" w:after="0"/>
        <w:ind w:left="102" w:right="110" w:firstLine="707"/>
        <w:jc w:val="both"/>
        <w:rPr>
          <w:sz w:val="28"/>
        </w:rPr>
      </w:pPr>
      <w:r>
        <w:rPr>
          <w:sz w:val="28"/>
        </w:rPr>
        <w:t>Diện tích 1.288m</w:t>
      </w:r>
      <w:r>
        <w:rPr>
          <w:sz w:val="28"/>
          <w:vertAlign w:val="superscript"/>
        </w:rPr>
        <w:t>2</w:t>
      </w:r>
      <w:r>
        <w:rPr>
          <w:sz w:val="28"/>
          <w:vertAlign w:val="baseline"/>
        </w:rPr>
        <w:t> tại thôn H, xã T, huyện B, tỉnh Bình Thuận: diện tích đất nêu trên có nguồn gốc của vợ chồng ông nhận chuyển nhượng của ông Trần Minh</w:t>
      </w:r>
      <w:r>
        <w:rPr>
          <w:spacing w:val="-9"/>
          <w:sz w:val="28"/>
          <w:vertAlign w:val="baseline"/>
        </w:rPr>
        <w:t> </w:t>
      </w:r>
      <w:r>
        <w:rPr>
          <w:sz w:val="28"/>
          <w:vertAlign w:val="baseline"/>
        </w:rPr>
        <w:t>P,</w:t>
      </w:r>
      <w:r>
        <w:rPr>
          <w:spacing w:val="-11"/>
          <w:sz w:val="28"/>
          <w:vertAlign w:val="baseline"/>
        </w:rPr>
        <w:t> </w:t>
      </w:r>
      <w:r>
        <w:rPr>
          <w:sz w:val="28"/>
          <w:vertAlign w:val="baseline"/>
        </w:rPr>
        <w:t>bà</w:t>
      </w:r>
      <w:r>
        <w:rPr>
          <w:spacing w:val="-10"/>
          <w:sz w:val="28"/>
          <w:vertAlign w:val="baseline"/>
        </w:rPr>
        <w:t> </w:t>
      </w:r>
      <w:r>
        <w:rPr>
          <w:sz w:val="28"/>
          <w:vertAlign w:val="baseline"/>
        </w:rPr>
        <w:t>Nguyễn</w:t>
      </w:r>
      <w:r>
        <w:rPr>
          <w:spacing w:val="-9"/>
          <w:sz w:val="28"/>
          <w:vertAlign w:val="baseline"/>
        </w:rPr>
        <w:t> </w:t>
      </w:r>
      <w:r>
        <w:rPr>
          <w:sz w:val="28"/>
          <w:vertAlign w:val="baseline"/>
        </w:rPr>
        <w:t>Thị</w:t>
      </w:r>
      <w:r>
        <w:rPr>
          <w:spacing w:val="-9"/>
          <w:sz w:val="28"/>
          <w:vertAlign w:val="baseline"/>
        </w:rPr>
        <w:t> </w:t>
      </w:r>
      <w:r>
        <w:rPr>
          <w:sz w:val="28"/>
          <w:vertAlign w:val="baseline"/>
        </w:rPr>
        <w:t>P1</w:t>
      </w:r>
      <w:r>
        <w:rPr>
          <w:spacing w:val="-9"/>
          <w:sz w:val="28"/>
          <w:vertAlign w:val="baseline"/>
        </w:rPr>
        <w:t> </w:t>
      </w:r>
      <w:r>
        <w:rPr>
          <w:sz w:val="28"/>
          <w:vertAlign w:val="baseline"/>
        </w:rPr>
        <w:t>với</w:t>
      </w:r>
      <w:r>
        <w:rPr>
          <w:spacing w:val="-11"/>
          <w:sz w:val="28"/>
          <w:vertAlign w:val="baseline"/>
        </w:rPr>
        <w:t> </w:t>
      </w:r>
      <w:r>
        <w:rPr>
          <w:sz w:val="28"/>
          <w:vertAlign w:val="baseline"/>
        </w:rPr>
        <w:t>giá</w:t>
      </w:r>
      <w:r>
        <w:rPr>
          <w:spacing w:val="-12"/>
          <w:sz w:val="28"/>
          <w:vertAlign w:val="baseline"/>
        </w:rPr>
        <w:t> </w:t>
      </w:r>
      <w:r>
        <w:rPr>
          <w:sz w:val="28"/>
          <w:vertAlign w:val="baseline"/>
        </w:rPr>
        <w:t>600.000.000</w:t>
      </w:r>
      <w:r>
        <w:rPr>
          <w:spacing w:val="-9"/>
          <w:sz w:val="28"/>
          <w:vertAlign w:val="baseline"/>
        </w:rPr>
        <w:t> </w:t>
      </w:r>
      <w:r>
        <w:rPr>
          <w:sz w:val="28"/>
          <w:vertAlign w:val="baseline"/>
        </w:rPr>
        <w:t>đồng.</w:t>
      </w:r>
      <w:r>
        <w:rPr>
          <w:spacing w:val="-11"/>
          <w:sz w:val="28"/>
          <w:vertAlign w:val="baseline"/>
        </w:rPr>
        <w:t> </w:t>
      </w:r>
      <w:r>
        <w:rPr>
          <w:sz w:val="28"/>
          <w:vertAlign w:val="baseline"/>
        </w:rPr>
        <w:t>Vợ</w:t>
      </w:r>
      <w:r>
        <w:rPr>
          <w:spacing w:val="-10"/>
          <w:sz w:val="28"/>
          <w:vertAlign w:val="baseline"/>
        </w:rPr>
        <w:t> </w:t>
      </w:r>
      <w:r>
        <w:rPr>
          <w:sz w:val="28"/>
          <w:vertAlign w:val="baseline"/>
        </w:rPr>
        <w:t>chồng</w:t>
      </w:r>
      <w:r>
        <w:rPr>
          <w:spacing w:val="-12"/>
          <w:sz w:val="28"/>
          <w:vertAlign w:val="baseline"/>
        </w:rPr>
        <w:t> </w:t>
      </w:r>
      <w:r>
        <w:rPr>
          <w:sz w:val="28"/>
          <w:vertAlign w:val="baseline"/>
        </w:rPr>
        <w:t>ông</w:t>
      </w:r>
      <w:r>
        <w:rPr>
          <w:spacing w:val="-9"/>
          <w:sz w:val="28"/>
          <w:vertAlign w:val="baseline"/>
        </w:rPr>
        <w:t> </w:t>
      </w:r>
      <w:r>
        <w:rPr>
          <w:sz w:val="28"/>
          <w:vertAlign w:val="baseline"/>
        </w:rPr>
        <w:t>ký</w:t>
      </w:r>
      <w:r>
        <w:rPr>
          <w:spacing w:val="-12"/>
          <w:sz w:val="28"/>
          <w:vertAlign w:val="baseline"/>
        </w:rPr>
        <w:t> </w:t>
      </w:r>
      <w:r>
        <w:rPr>
          <w:sz w:val="28"/>
          <w:vertAlign w:val="baseline"/>
        </w:rPr>
        <w:t>hợp</w:t>
      </w:r>
      <w:r>
        <w:rPr>
          <w:spacing w:val="-9"/>
          <w:sz w:val="28"/>
          <w:vertAlign w:val="baseline"/>
        </w:rPr>
        <w:t> </w:t>
      </w:r>
      <w:r>
        <w:rPr>
          <w:sz w:val="28"/>
          <w:vertAlign w:val="baseline"/>
        </w:rPr>
        <w:t>đồng mua bán với ông P, bà P1 bằng giấy viết tay ngày 05/10/2013 với tổng diện tích 1.288m</w:t>
      </w:r>
      <w:r>
        <w:rPr>
          <w:sz w:val="28"/>
          <w:vertAlign w:val="superscript"/>
        </w:rPr>
        <w:t>2</w:t>
      </w:r>
      <w:r>
        <w:rPr>
          <w:spacing w:val="-3"/>
          <w:sz w:val="28"/>
          <w:vertAlign w:val="baseline"/>
        </w:rPr>
        <w:t> </w:t>
      </w:r>
      <w:r>
        <w:rPr>
          <w:sz w:val="28"/>
          <w:vertAlign w:val="baseline"/>
        </w:rPr>
        <w:t>đất,</w:t>
      </w:r>
      <w:r>
        <w:rPr>
          <w:spacing w:val="-5"/>
          <w:sz w:val="28"/>
          <w:vertAlign w:val="baseline"/>
        </w:rPr>
        <w:t> </w:t>
      </w:r>
      <w:r>
        <w:rPr>
          <w:sz w:val="28"/>
          <w:vertAlign w:val="baseline"/>
        </w:rPr>
        <w:t>nhưng</w:t>
      </w:r>
      <w:r>
        <w:rPr>
          <w:spacing w:val="-4"/>
          <w:sz w:val="28"/>
          <w:vertAlign w:val="baseline"/>
        </w:rPr>
        <w:t> </w:t>
      </w:r>
      <w:r>
        <w:rPr>
          <w:sz w:val="28"/>
          <w:vertAlign w:val="baseline"/>
        </w:rPr>
        <w:t>chỉ</w:t>
      </w:r>
      <w:r>
        <w:rPr>
          <w:spacing w:val="-3"/>
          <w:sz w:val="28"/>
          <w:vertAlign w:val="baseline"/>
        </w:rPr>
        <w:t> </w:t>
      </w:r>
      <w:r>
        <w:rPr>
          <w:sz w:val="28"/>
          <w:vertAlign w:val="baseline"/>
        </w:rPr>
        <w:t>có</w:t>
      </w:r>
      <w:r>
        <w:rPr>
          <w:spacing w:val="-4"/>
          <w:sz w:val="28"/>
          <w:vertAlign w:val="baseline"/>
        </w:rPr>
        <w:t> </w:t>
      </w:r>
      <w:r>
        <w:rPr>
          <w:sz w:val="28"/>
          <w:vertAlign w:val="baseline"/>
        </w:rPr>
        <w:t>589,8m</w:t>
      </w:r>
      <w:r>
        <w:rPr>
          <w:sz w:val="28"/>
          <w:vertAlign w:val="superscript"/>
        </w:rPr>
        <w:t>2</w:t>
      </w:r>
      <w:r>
        <w:rPr>
          <w:spacing w:val="-3"/>
          <w:sz w:val="28"/>
          <w:vertAlign w:val="baseline"/>
        </w:rPr>
        <w:t> </w:t>
      </w:r>
      <w:r>
        <w:rPr>
          <w:sz w:val="28"/>
          <w:vertAlign w:val="baseline"/>
        </w:rPr>
        <w:t>đất</w:t>
      </w:r>
      <w:r>
        <w:rPr>
          <w:spacing w:val="-3"/>
          <w:sz w:val="28"/>
          <w:vertAlign w:val="baseline"/>
        </w:rPr>
        <w:t> </w:t>
      </w:r>
      <w:r>
        <w:rPr>
          <w:sz w:val="28"/>
          <w:vertAlign w:val="baseline"/>
        </w:rPr>
        <w:t>đã</w:t>
      </w:r>
      <w:r>
        <w:rPr>
          <w:spacing w:val="-4"/>
          <w:sz w:val="28"/>
          <w:vertAlign w:val="baseline"/>
        </w:rPr>
        <w:t> </w:t>
      </w:r>
      <w:r>
        <w:rPr>
          <w:sz w:val="28"/>
          <w:vertAlign w:val="baseline"/>
        </w:rPr>
        <w:t>có</w:t>
      </w:r>
      <w:r>
        <w:rPr>
          <w:spacing w:val="-3"/>
          <w:sz w:val="28"/>
          <w:vertAlign w:val="baseline"/>
        </w:rPr>
        <w:t> </w:t>
      </w:r>
      <w:r>
        <w:rPr>
          <w:sz w:val="28"/>
          <w:vertAlign w:val="baseline"/>
        </w:rPr>
        <w:t>giấy</w:t>
      </w:r>
      <w:r>
        <w:rPr>
          <w:spacing w:val="-8"/>
          <w:sz w:val="28"/>
          <w:vertAlign w:val="baseline"/>
        </w:rPr>
        <w:t> </w:t>
      </w:r>
      <w:r>
        <w:rPr>
          <w:sz w:val="28"/>
          <w:vertAlign w:val="baseline"/>
        </w:rPr>
        <w:t>chứng</w:t>
      </w:r>
      <w:r>
        <w:rPr>
          <w:spacing w:val="-4"/>
          <w:sz w:val="28"/>
          <w:vertAlign w:val="baseline"/>
        </w:rPr>
        <w:t> </w:t>
      </w:r>
      <w:r>
        <w:rPr>
          <w:sz w:val="28"/>
          <w:vertAlign w:val="baseline"/>
        </w:rPr>
        <w:t>nhận</w:t>
      </w:r>
      <w:r>
        <w:rPr>
          <w:spacing w:val="-4"/>
          <w:sz w:val="28"/>
          <w:vertAlign w:val="baseline"/>
        </w:rPr>
        <w:t> </w:t>
      </w:r>
      <w:r>
        <w:rPr>
          <w:sz w:val="28"/>
          <w:vertAlign w:val="baseline"/>
        </w:rPr>
        <w:t>quyền</w:t>
      </w:r>
      <w:r>
        <w:rPr>
          <w:spacing w:val="-3"/>
          <w:sz w:val="28"/>
          <w:vertAlign w:val="baseline"/>
        </w:rPr>
        <w:t> </w:t>
      </w:r>
      <w:r>
        <w:rPr>
          <w:sz w:val="28"/>
          <w:vertAlign w:val="baseline"/>
        </w:rPr>
        <w:t>sử</w:t>
      </w:r>
      <w:r>
        <w:rPr>
          <w:spacing w:val="-5"/>
          <w:sz w:val="28"/>
          <w:vertAlign w:val="baseline"/>
        </w:rPr>
        <w:t> </w:t>
      </w:r>
      <w:r>
        <w:rPr>
          <w:sz w:val="28"/>
          <w:vertAlign w:val="baseline"/>
        </w:rPr>
        <w:t>dụng</w:t>
      </w:r>
      <w:r>
        <w:rPr>
          <w:spacing w:val="-4"/>
          <w:sz w:val="28"/>
          <w:vertAlign w:val="baseline"/>
        </w:rPr>
        <w:t> </w:t>
      </w:r>
      <w:r>
        <w:rPr>
          <w:sz w:val="28"/>
          <w:vertAlign w:val="baseline"/>
        </w:rPr>
        <w:t>đất nên ngày 08/10/2013, vợ chồng ông và vợ chồng ông P, bà P1 đến Văn phòng công</w:t>
      </w:r>
      <w:r>
        <w:rPr>
          <w:spacing w:val="-4"/>
          <w:sz w:val="28"/>
          <w:vertAlign w:val="baseline"/>
        </w:rPr>
        <w:t> </w:t>
      </w:r>
      <w:r>
        <w:rPr>
          <w:sz w:val="28"/>
          <w:vertAlign w:val="baseline"/>
        </w:rPr>
        <w:t>chứng</w:t>
      </w:r>
      <w:r>
        <w:rPr>
          <w:spacing w:val="-4"/>
          <w:sz w:val="28"/>
          <w:vertAlign w:val="baseline"/>
        </w:rPr>
        <w:t> </w:t>
      </w:r>
      <w:r>
        <w:rPr>
          <w:sz w:val="28"/>
          <w:vertAlign w:val="baseline"/>
        </w:rPr>
        <w:t>làm</w:t>
      </w:r>
      <w:r>
        <w:rPr>
          <w:spacing w:val="-9"/>
          <w:sz w:val="28"/>
          <w:vertAlign w:val="baseline"/>
        </w:rPr>
        <w:t> </w:t>
      </w:r>
      <w:r>
        <w:rPr>
          <w:sz w:val="28"/>
          <w:vertAlign w:val="baseline"/>
        </w:rPr>
        <w:t>thủ</w:t>
      </w:r>
      <w:r>
        <w:rPr>
          <w:spacing w:val="-6"/>
          <w:sz w:val="28"/>
          <w:vertAlign w:val="baseline"/>
        </w:rPr>
        <w:t> </w:t>
      </w:r>
      <w:r>
        <w:rPr>
          <w:sz w:val="28"/>
          <w:vertAlign w:val="baseline"/>
        </w:rPr>
        <w:t>tục</w:t>
      </w:r>
      <w:r>
        <w:rPr>
          <w:spacing w:val="-4"/>
          <w:sz w:val="28"/>
          <w:vertAlign w:val="baseline"/>
        </w:rPr>
        <w:t> </w:t>
      </w:r>
      <w:r>
        <w:rPr>
          <w:sz w:val="28"/>
          <w:vertAlign w:val="baseline"/>
        </w:rPr>
        <w:t>chuyển</w:t>
      </w:r>
      <w:r>
        <w:rPr>
          <w:spacing w:val="-3"/>
          <w:sz w:val="28"/>
          <w:vertAlign w:val="baseline"/>
        </w:rPr>
        <w:t> </w:t>
      </w:r>
      <w:r>
        <w:rPr>
          <w:sz w:val="28"/>
          <w:vertAlign w:val="baseline"/>
        </w:rPr>
        <w:t>nhượng</w:t>
      </w:r>
      <w:r>
        <w:rPr>
          <w:spacing w:val="-6"/>
          <w:sz w:val="28"/>
          <w:vertAlign w:val="baseline"/>
        </w:rPr>
        <w:t> </w:t>
      </w:r>
      <w:r>
        <w:rPr>
          <w:sz w:val="28"/>
          <w:vertAlign w:val="baseline"/>
        </w:rPr>
        <w:t>589,8m</w:t>
      </w:r>
      <w:r>
        <w:rPr>
          <w:sz w:val="28"/>
          <w:vertAlign w:val="superscript"/>
        </w:rPr>
        <w:t>2</w:t>
      </w:r>
      <w:r>
        <w:rPr>
          <w:spacing w:val="-3"/>
          <w:sz w:val="28"/>
          <w:vertAlign w:val="baseline"/>
        </w:rPr>
        <w:t> </w:t>
      </w:r>
      <w:r>
        <w:rPr>
          <w:sz w:val="28"/>
          <w:vertAlign w:val="baseline"/>
        </w:rPr>
        <w:t>và</w:t>
      </w:r>
      <w:r>
        <w:rPr>
          <w:spacing w:val="-4"/>
          <w:sz w:val="28"/>
          <w:vertAlign w:val="baseline"/>
        </w:rPr>
        <w:t> </w:t>
      </w:r>
      <w:r>
        <w:rPr>
          <w:sz w:val="28"/>
          <w:vertAlign w:val="baseline"/>
        </w:rPr>
        <w:t>trả</w:t>
      </w:r>
      <w:r>
        <w:rPr>
          <w:spacing w:val="-6"/>
          <w:sz w:val="28"/>
          <w:vertAlign w:val="baseline"/>
        </w:rPr>
        <w:t> </w:t>
      </w:r>
      <w:r>
        <w:rPr>
          <w:sz w:val="28"/>
          <w:vertAlign w:val="baseline"/>
        </w:rPr>
        <w:t>trước</w:t>
      </w:r>
      <w:r>
        <w:rPr>
          <w:spacing w:val="-4"/>
          <w:sz w:val="28"/>
          <w:vertAlign w:val="baseline"/>
        </w:rPr>
        <w:t> </w:t>
      </w:r>
      <w:r>
        <w:rPr>
          <w:sz w:val="28"/>
          <w:vertAlign w:val="baseline"/>
        </w:rPr>
        <w:t>số</w:t>
      </w:r>
      <w:r>
        <w:rPr>
          <w:spacing w:val="-6"/>
          <w:sz w:val="28"/>
          <w:vertAlign w:val="baseline"/>
        </w:rPr>
        <w:t> </w:t>
      </w:r>
      <w:r>
        <w:rPr>
          <w:sz w:val="28"/>
          <w:vertAlign w:val="baseline"/>
        </w:rPr>
        <w:t>tiền</w:t>
      </w:r>
      <w:r>
        <w:rPr>
          <w:spacing w:val="-4"/>
          <w:sz w:val="28"/>
          <w:vertAlign w:val="baseline"/>
        </w:rPr>
        <w:t> </w:t>
      </w:r>
      <w:r>
        <w:rPr>
          <w:sz w:val="28"/>
          <w:vertAlign w:val="baseline"/>
        </w:rPr>
        <w:t>322.000.000 đồng, diện tích đất còn lại chờ được cấp giấy chứng nhận quyền sử dụng đất thì sẽ làm thủ tục chuyển nhượng sau. Đến ngày 08/4/2014, vợ chồng ông P, bà P1 và vợ chồng ông đến Văn phòng công chứng S để làm</w:t>
      </w:r>
      <w:r>
        <w:rPr>
          <w:spacing w:val="-2"/>
          <w:sz w:val="28"/>
          <w:vertAlign w:val="baseline"/>
        </w:rPr>
        <w:t> </w:t>
      </w:r>
      <w:r>
        <w:rPr>
          <w:sz w:val="28"/>
          <w:vertAlign w:val="baseline"/>
        </w:rPr>
        <w:t>hợp đồng chuyển nhượng diện tích 590,7m</w:t>
      </w:r>
      <w:r>
        <w:rPr>
          <w:sz w:val="28"/>
          <w:vertAlign w:val="superscript"/>
        </w:rPr>
        <w:t>2</w:t>
      </w:r>
      <w:r>
        <w:rPr>
          <w:sz w:val="28"/>
          <w:vertAlign w:val="baseline"/>
        </w:rPr>
        <w:t> đất mà ông P, bà P1 đã được cấp giấy chứng nhận quyền sử dụng đất. Vợ chồng ông đã giao đủ tiền chuyển nhượng. Tuy nhiên, bà C đã hai lần lừa</w:t>
      </w:r>
      <w:r>
        <w:rPr>
          <w:spacing w:val="-2"/>
          <w:sz w:val="28"/>
          <w:vertAlign w:val="baseline"/>
        </w:rPr>
        <w:t> </w:t>
      </w:r>
      <w:r>
        <w:rPr>
          <w:sz w:val="28"/>
          <w:vertAlign w:val="baseline"/>
        </w:rPr>
        <w:t>dối ông</w:t>
      </w:r>
      <w:r>
        <w:rPr>
          <w:spacing w:val="-1"/>
          <w:sz w:val="28"/>
          <w:vertAlign w:val="baseline"/>
        </w:rPr>
        <w:t> </w:t>
      </w:r>
      <w:r>
        <w:rPr>
          <w:sz w:val="28"/>
          <w:vertAlign w:val="baseline"/>
        </w:rPr>
        <w:t>với lý</w:t>
      </w:r>
      <w:r>
        <w:rPr>
          <w:spacing w:val="-1"/>
          <w:sz w:val="28"/>
          <w:vertAlign w:val="baseline"/>
        </w:rPr>
        <w:t> </w:t>
      </w:r>
      <w:r>
        <w:rPr>
          <w:sz w:val="28"/>
          <w:vertAlign w:val="baseline"/>
        </w:rPr>
        <w:t>do ông là</w:t>
      </w:r>
      <w:r>
        <w:rPr>
          <w:spacing w:val="-1"/>
          <w:sz w:val="28"/>
          <w:vertAlign w:val="baseline"/>
        </w:rPr>
        <w:t> </w:t>
      </w:r>
      <w:r>
        <w:rPr>
          <w:sz w:val="28"/>
          <w:vertAlign w:val="baseline"/>
        </w:rPr>
        <w:t>người nước ngoài,</w:t>
      </w:r>
      <w:r>
        <w:rPr>
          <w:spacing w:val="-2"/>
          <w:sz w:val="28"/>
          <w:vertAlign w:val="baseline"/>
        </w:rPr>
        <w:t> </w:t>
      </w:r>
      <w:r>
        <w:rPr>
          <w:sz w:val="28"/>
          <w:vertAlign w:val="baseline"/>
        </w:rPr>
        <w:t>không thể đứng tên trong hợp đồng</w:t>
      </w:r>
      <w:r>
        <w:rPr>
          <w:spacing w:val="-14"/>
          <w:sz w:val="28"/>
          <w:vertAlign w:val="baseline"/>
        </w:rPr>
        <w:t> </w:t>
      </w:r>
      <w:r>
        <w:rPr>
          <w:sz w:val="28"/>
          <w:vertAlign w:val="baseline"/>
        </w:rPr>
        <w:t>nên</w:t>
      </w:r>
      <w:r>
        <w:rPr>
          <w:spacing w:val="-13"/>
          <w:sz w:val="28"/>
          <w:vertAlign w:val="baseline"/>
        </w:rPr>
        <w:t> </w:t>
      </w:r>
      <w:r>
        <w:rPr>
          <w:sz w:val="28"/>
          <w:vertAlign w:val="baseline"/>
        </w:rPr>
        <w:t>để</w:t>
      </w:r>
      <w:r>
        <w:rPr>
          <w:spacing w:val="-12"/>
          <w:sz w:val="28"/>
          <w:vertAlign w:val="baseline"/>
        </w:rPr>
        <w:t> </w:t>
      </w:r>
      <w:r>
        <w:rPr>
          <w:sz w:val="28"/>
          <w:vertAlign w:val="baseline"/>
        </w:rPr>
        <w:t>bà</w:t>
      </w:r>
      <w:r>
        <w:rPr>
          <w:spacing w:val="-12"/>
          <w:sz w:val="28"/>
          <w:vertAlign w:val="baseline"/>
        </w:rPr>
        <w:t> </w:t>
      </w:r>
      <w:r>
        <w:rPr>
          <w:sz w:val="28"/>
          <w:vertAlign w:val="baseline"/>
        </w:rPr>
        <w:t>C</w:t>
      </w:r>
      <w:r>
        <w:rPr>
          <w:spacing w:val="-15"/>
          <w:sz w:val="28"/>
          <w:vertAlign w:val="baseline"/>
        </w:rPr>
        <w:t> </w:t>
      </w:r>
      <w:r>
        <w:rPr>
          <w:sz w:val="28"/>
          <w:vertAlign w:val="baseline"/>
        </w:rPr>
        <w:t>đứng</w:t>
      </w:r>
      <w:r>
        <w:rPr>
          <w:spacing w:val="-12"/>
          <w:sz w:val="28"/>
          <w:vertAlign w:val="baseline"/>
        </w:rPr>
        <w:t> </w:t>
      </w:r>
      <w:r>
        <w:rPr>
          <w:sz w:val="28"/>
          <w:vertAlign w:val="baseline"/>
        </w:rPr>
        <w:t>tên,</w:t>
      </w:r>
      <w:r>
        <w:rPr>
          <w:spacing w:val="-15"/>
          <w:sz w:val="28"/>
          <w:vertAlign w:val="baseline"/>
        </w:rPr>
        <w:t> </w:t>
      </w:r>
      <w:r>
        <w:rPr>
          <w:sz w:val="28"/>
          <w:vertAlign w:val="baseline"/>
        </w:rPr>
        <w:t>nhưng</w:t>
      </w:r>
      <w:r>
        <w:rPr>
          <w:spacing w:val="-14"/>
          <w:sz w:val="28"/>
          <w:vertAlign w:val="baseline"/>
        </w:rPr>
        <w:t> </w:t>
      </w:r>
      <w:r>
        <w:rPr>
          <w:sz w:val="28"/>
          <w:vertAlign w:val="baseline"/>
        </w:rPr>
        <w:t>bà</w:t>
      </w:r>
      <w:r>
        <w:rPr>
          <w:spacing w:val="-12"/>
          <w:sz w:val="28"/>
          <w:vertAlign w:val="baseline"/>
        </w:rPr>
        <w:t> </w:t>
      </w:r>
      <w:r>
        <w:rPr>
          <w:sz w:val="28"/>
          <w:vertAlign w:val="baseline"/>
        </w:rPr>
        <w:t>C</w:t>
      </w:r>
      <w:r>
        <w:rPr>
          <w:spacing w:val="-15"/>
          <w:sz w:val="28"/>
          <w:vertAlign w:val="baseline"/>
        </w:rPr>
        <w:t> </w:t>
      </w:r>
      <w:r>
        <w:rPr>
          <w:sz w:val="28"/>
          <w:vertAlign w:val="baseline"/>
        </w:rPr>
        <w:t>lại</w:t>
      </w:r>
      <w:r>
        <w:rPr>
          <w:spacing w:val="-14"/>
          <w:sz w:val="28"/>
          <w:vertAlign w:val="baseline"/>
        </w:rPr>
        <w:t> </w:t>
      </w:r>
      <w:r>
        <w:rPr>
          <w:sz w:val="28"/>
          <w:vertAlign w:val="baseline"/>
        </w:rPr>
        <w:t>để</w:t>
      </w:r>
      <w:r>
        <w:rPr>
          <w:spacing w:val="-12"/>
          <w:sz w:val="28"/>
          <w:vertAlign w:val="baseline"/>
        </w:rPr>
        <w:t> </w:t>
      </w:r>
      <w:r>
        <w:rPr>
          <w:sz w:val="28"/>
          <w:vertAlign w:val="baseline"/>
        </w:rPr>
        <w:t>cho</w:t>
      </w:r>
      <w:r>
        <w:rPr>
          <w:spacing w:val="-14"/>
          <w:sz w:val="28"/>
          <w:vertAlign w:val="baseline"/>
        </w:rPr>
        <w:t> </w:t>
      </w:r>
      <w:r>
        <w:rPr>
          <w:sz w:val="28"/>
          <w:vertAlign w:val="baseline"/>
        </w:rPr>
        <w:t>ông</w:t>
      </w:r>
      <w:r>
        <w:rPr>
          <w:spacing w:val="-12"/>
          <w:sz w:val="28"/>
          <w:vertAlign w:val="baseline"/>
        </w:rPr>
        <w:t> </w:t>
      </w:r>
      <w:r>
        <w:rPr>
          <w:sz w:val="28"/>
          <w:vertAlign w:val="baseline"/>
        </w:rPr>
        <w:t>Nguyễn</w:t>
      </w:r>
      <w:r>
        <w:rPr>
          <w:spacing w:val="-11"/>
          <w:sz w:val="28"/>
          <w:vertAlign w:val="baseline"/>
        </w:rPr>
        <w:t> </w:t>
      </w:r>
      <w:r>
        <w:rPr>
          <w:sz w:val="28"/>
          <w:vertAlign w:val="baseline"/>
        </w:rPr>
        <w:t>Kim</w:t>
      </w:r>
      <w:r>
        <w:rPr>
          <w:spacing w:val="-17"/>
          <w:sz w:val="28"/>
          <w:vertAlign w:val="baseline"/>
        </w:rPr>
        <w:t> </w:t>
      </w:r>
      <w:r>
        <w:rPr>
          <w:sz w:val="28"/>
          <w:vertAlign w:val="baseline"/>
        </w:rPr>
        <w:t>D,</w:t>
      </w:r>
      <w:r>
        <w:rPr>
          <w:spacing w:val="-13"/>
          <w:sz w:val="28"/>
          <w:vertAlign w:val="baseline"/>
        </w:rPr>
        <w:t> </w:t>
      </w:r>
      <w:r>
        <w:rPr>
          <w:sz w:val="28"/>
          <w:vertAlign w:val="baseline"/>
        </w:rPr>
        <w:t>bà</w:t>
      </w:r>
      <w:r>
        <w:rPr>
          <w:spacing w:val="-12"/>
          <w:sz w:val="28"/>
          <w:vertAlign w:val="baseline"/>
        </w:rPr>
        <w:t> </w:t>
      </w:r>
      <w:r>
        <w:rPr>
          <w:sz w:val="28"/>
          <w:vertAlign w:val="baseline"/>
        </w:rPr>
        <w:t>Nguyễn Thị Ngọc B (là anh, chị của bà C) đứng tên trong hợp đồng với tư cách là người mua đất, cụ thể như sau:</w:t>
      </w:r>
    </w:p>
    <w:p>
      <w:pPr>
        <w:pStyle w:val="BodyText"/>
        <w:spacing w:before="120"/>
        <w:ind w:right="112"/>
      </w:pPr>
      <w:r>
        <w:rPr/>
        <w:t>+</w:t>
      </w:r>
      <w:r>
        <w:rPr>
          <w:spacing w:val="-5"/>
        </w:rPr>
        <w:t> </w:t>
      </w:r>
      <w:r>
        <w:rPr/>
        <w:t>Hợp</w:t>
      </w:r>
      <w:r>
        <w:rPr>
          <w:spacing w:val="-6"/>
        </w:rPr>
        <w:t> </w:t>
      </w:r>
      <w:r>
        <w:rPr/>
        <w:t>đồng</w:t>
      </w:r>
      <w:r>
        <w:rPr>
          <w:spacing w:val="-5"/>
        </w:rPr>
        <w:t> </w:t>
      </w:r>
      <w:r>
        <w:rPr/>
        <w:t>chuyển</w:t>
      </w:r>
      <w:r>
        <w:rPr>
          <w:spacing w:val="-4"/>
        </w:rPr>
        <w:t> </w:t>
      </w:r>
      <w:r>
        <w:rPr/>
        <w:t>nhượng</w:t>
      </w:r>
      <w:r>
        <w:rPr>
          <w:spacing w:val="-7"/>
        </w:rPr>
        <w:t> </w:t>
      </w:r>
      <w:r>
        <w:rPr/>
        <w:t>quyền</w:t>
      </w:r>
      <w:r>
        <w:rPr>
          <w:spacing w:val="-4"/>
        </w:rPr>
        <w:t> </w:t>
      </w:r>
      <w:r>
        <w:rPr/>
        <w:t>sử</w:t>
      </w:r>
      <w:r>
        <w:rPr>
          <w:spacing w:val="-9"/>
        </w:rPr>
        <w:t> </w:t>
      </w:r>
      <w:r>
        <w:rPr/>
        <w:t>dụng</w:t>
      </w:r>
      <w:r>
        <w:rPr>
          <w:spacing w:val="-7"/>
        </w:rPr>
        <w:t> </w:t>
      </w:r>
      <w:r>
        <w:rPr/>
        <w:t>đất</w:t>
      </w:r>
      <w:r>
        <w:rPr>
          <w:spacing w:val="-7"/>
        </w:rPr>
        <w:t> </w:t>
      </w:r>
      <w:r>
        <w:rPr/>
        <w:t>ngày</w:t>
      </w:r>
      <w:r>
        <w:rPr>
          <w:spacing w:val="-9"/>
        </w:rPr>
        <w:t> </w:t>
      </w:r>
      <w:r>
        <w:rPr/>
        <w:t>08/10/2013,</w:t>
      </w:r>
      <w:r>
        <w:rPr>
          <w:spacing w:val="-8"/>
        </w:rPr>
        <w:t> </w:t>
      </w:r>
      <w:r>
        <w:rPr/>
        <w:t>ông</w:t>
      </w:r>
      <w:r>
        <w:rPr>
          <w:spacing w:val="-5"/>
        </w:rPr>
        <w:t> </w:t>
      </w:r>
      <w:r>
        <w:rPr/>
        <w:t>Trần Minh</w:t>
      </w:r>
      <w:r>
        <w:rPr>
          <w:spacing w:val="-18"/>
        </w:rPr>
        <w:t> </w:t>
      </w:r>
      <w:r>
        <w:rPr/>
        <w:t>P,</w:t>
      </w:r>
      <w:r>
        <w:rPr>
          <w:spacing w:val="-17"/>
        </w:rPr>
        <w:t> </w:t>
      </w:r>
      <w:r>
        <w:rPr/>
        <w:t>bà</w:t>
      </w:r>
      <w:r>
        <w:rPr>
          <w:spacing w:val="-18"/>
        </w:rPr>
        <w:t> </w:t>
      </w:r>
      <w:r>
        <w:rPr/>
        <w:t>Nguyễn</w:t>
      </w:r>
      <w:r>
        <w:rPr>
          <w:spacing w:val="-17"/>
        </w:rPr>
        <w:t> </w:t>
      </w:r>
      <w:r>
        <w:rPr/>
        <w:t>Thị</w:t>
      </w:r>
      <w:r>
        <w:rPr>
          <w:spacing w:val="-18"/>
        </w:rPr>
        <w:t> </w:t>
      </w:r>
      <w:r>
        <w:rPr/>
        <w:t>P1</w:t>
      </w:r>
      <w:r>
        <w:rPr>
          <w:spacing w:val="-17"/>
        </w:rPr>
        <w:t> </w:t>
      </w:r>
      <w:r>
        <w:rPr/>
        <w:t>và</w:t>
      </w:r>
      <w:r>
        <w:rPr>
          <w:spacing w:val="-18"/>
        </w:rPr>
        <w:t> </w:t>
      </w:r>
      <w:r>
        <w:rPr/>
        <w:t>chị</w:t>
      </w:r>
      <w:r>
        <w:rPr>
          <w:spacing w:val="-17"/>
        </w:rPr>
        <w:t> </w:t>
      </w:r>
      <w:r>
        <w:rPr/>
        <w:t>Trần</w:t>
      </w:r>
      <w:r>
        <w:rPr>
          <w:spacing w:val="-16"/>
        </w:rPr>
        <w:t> </w:t>
      </w:r>
      <w:r>
        <w:rPr/>
        <w:t>Thị</w:t>
      </w:r>
      <w:r>
        <w:rPr>
          <w:spacing w:val="-17"/>
        </w:rPr>
        <w:t> </w:t>
      </w:r>
      <w:r>
        <w:rPr/>
        <w:t>Minh</w:t>
      </w:r>
      <w:r>
        <w:rPr>
          <w:spacing w:val="-18"/>
        </w:rPr>
        <w:t> </w:t>
      </w:r>
      <w:r>
        <w:rPr/>
        <w:t>P2</w:t>
      </w:r>
      <w:r>
        <w:rPr>
          <w:spacing w:val="-17"/>
        </w:rPr>
        <w:t> </w:t>
      </w:r>
      <w:r>
        <w:rPr/>
        <w:t>(con</w:t>
      </w:r>
      <w:r>
        <w:rPr>
          <w:spacing w:val="-18"/>
        </w:rPr>
        <w:t> </w:t>
      </w:r>
      <w:r>
        <w:rPr/>
        <w:t>của</w:t>
      </w:r>
      <w:r>
        <w:rPr>
          <w:spacing w:val="-17"/>
        </w:rPr>
        <w:t> </w:t>
      </w:r>
      <w:r>
        <w:rPr/>
        <w:t>ông</w:t>
      </w:r>
      <w:r>
        <w:rPr>
          <w:spacing w:val="-17"/>
        </w:rPr>
        <w:t> </w:t>
      </w:r>
      <w:r>
        <w:rPr/>
        <w:t>P,</w:t>
      </w:r>
      <w:r>
        <w:rPr>
          <w:spacing w:val="-17"/>
        </w:rPr>
        <w:t> </w:t>
      </w:r>
      <w:r>
        <w:rPr/>
        <w:t>bà</w:t>
      </w:r>
      <w:r>
        <w:rPr>
          <w:spacing w:val="-18"/>
        </w:rPr>
        <w:t> </w:t>
      </w:r>
      <w:r>
        <w:rPr/>
        <w:t>P1)</w:t>
      </w:r>
      <w:r>
        <w:rPr>
          <w:spacing w:val="-17"/>
        </w:rPr>
        <w:t> </w:t>
      </w:r>
      <w:r>
        <w:rPr/>
        <w:t>chuyển nhượng</w:t>
      </w:r>
      <w:r>
        <w:rPr>
          <w:spacing w:val="-4"/>
        </w:rPr>
        <w:t> </w:t>
      </w:r>
      <w:r>
        <w:rPr/>
        <w:t>cho</w:t>
      </w:r>
      <w:r>
        <w:rPr>
          <w:spacing w:val="-6"/>
        </w:rPr>
        <w:t> </w:t>
      </w:r>
      <w:r>
        <w:rPr/>
        <w:t>bà</w:t>
      </w:r>
      <w:r>
        <w:rPr>
          <w:spacing w:val="-7"/>
        </w:rPr>
        <w:t> </w:t>
      </w:r>
      <w:r>
        <w:rPr/>
        <w:t>C,</w:t>
      </w:r>
      <w:r>
        <w:rPr>
          <w:spacing w:val="-5"/>
        </w:rPr>
        <w:t> </w:t>
      </w:r>
      <w:r>
        <w:rPr/>
        <w:t>bà</w:t>
      </w:r>
      <w:r>
        <w:rPr>
          <w:spacing w:val="-7"/>
        </w:rPr>
        <w:t> </w:t>
      </w:r>
      <w:r>
        <w:rPr/>
        <w:t>B</w:t>
      </w:r>
      <w:r>
        <w:rPr>
          <w:spacing w:val="-4"/>
        </w:rPr>
        <w:t> </w:t>
      </w:r>
      <w:r>
        <w:rPr/>
        <w:t>diện</w:t>
      </w:r>
      <w:r>
        <w:rPr>
          <w:spacing w:val="-5"/>
        </w:rPr>
        <w:t> </w:t>
      </w:r>
      <w:r>
        <w:rPr/>
        <w:t>tích</w:t>
      </w:r>
      <w:r>
        <w:rPr>
          <w:spacing w:val="-5"/>
        </w:rPr>
        <w:t> </w:t>
      </w:r>
      <w:r>
        <w:rPr/>
        <w:t>589,8m</w:t>
      </w:r>
      <w:r>
        <w:rPr>
          <w:vertAlign w:val="superscript"/>
        </w:rPr>
        <w:t>2</w:t>
      </w:r>
      <w:r>
        <w:rPr>
          <w:spacing w:val="-3"/>
          <w:vertAlign w:val="baseline"/>
        </w:rPr>
        <w:t> </w:t>
      </w:r>
      <w:r>
        <w:rPr>
          <w:vertAlign w:val="baseline"/>
        </w:rPr>
        <w:t>đất,</w:t>
      </w:r>
      <w:r>
        <w:rPr>
          <w:spacing w:val="-5"/>
          <w:vertAlign w:val="baseline"/>
        </w:rPr>
        <w:t> </w:t>
      </w:r>
      <w:r>
        <w:rPr>
          <w:vertAlign w:val="baseline"/>
        </w:rPr>
        <w:t>thửa</w:t>
      </w:r>
      <w:r>
        <w:rPr>
          <w:spacing w:val="-7"/>
          <w:vertAlign w:val="baseline"/>
        </w:rPr>
        <w:t> </w:t>
      </w:r>
      <w:r>
        <w:rPr>
          <w:vertAlign w:val="baseline"/>
        </w:rPr>
        <w:t>số</w:t>
      </w:r>
      <w:r>
        <w:rPr>
          <w:spacing w:val="-6"/>
          <w:vertAlign w:val="baseline"/>
        </w:rPr>
        <w:t> </w:t>
      </w:r>
      <w:r>
        <w:rPr>
          <w:vertAlign w:val="baseline"/>
        </w:rPr>
        <w:t>57,</w:t>
      </w:r>
      <w:r>
        <w:rPr>
          <w:spacing w:val="-5"/>
          <w:vertAlign w:val="baseline"/>
        </w:rPr>
        <w:t> </w:t>
      </w:r>
      <w:r>
        <w:rPr>
          <w:vertAlign w:val="baseline"/>
        </w:rPr>
        <w:t>tờ</w:t>
      </w:r>
      <w:r>
        <w:rPr>
          <w:spacing w:val="-7"/>
          <w:vertAlign w:val="baseline"/>
        </w:rPr>
        <w:t> </w:t>
      </w:r>
      <w:r>
        <w:rPr>
          <w:vertAlign w:val="baseline"/>
        </w:rPr>
        <w:t>bản</w:t>
      </w:r>
      <w:r>
        <w:rPr>
          <w:spacing w:val="-6"/>
          <w:vertAlign w:val="baseline"/>
        </w:rPr>
        <w:t> </w:t>
      </w:r>
      <w:r>
        <w:rPr>
          <w:vertAlign w:val="baseline"/>
        </w:rPr>
        <w:t>đồ</w:t>
      </w:r>
      <w:r>
        <w:rPr>
          <w:spacing w:val="-6"/>
          <w:vertAlign w:val="baseline"/>
        </w:rPr>
        <w:t> </w:t>
      </w:r>
      <w:r>
        <w:rPr>
          <w:vertAlign w:val="baseline"/>
        </w:rPr>
        <w:t>số</w:t>
      </w:r>
      <w:r>
        <w:rPr>
          <w:spacing w:val="-4"/>
          <w:vertAlign w:val="baseline"/>
        </w:rPr>
        <w:t> </w:t>
      </w:r>
      <w:r>
        <w:rPr>
          <w:vertAlign w:val="baseline"/>
        </w:rPr>
        <w:t>03,</w:t>
      </w:r>
      <w:r>
        <w:rPr>
          <w:spacing w:val="-7"/>
          <w:vertAlign w:val="baseline"/>
        </w:rPr>
        <w:t> </w:t>
      </w:r>
      <w:r>
        <w:rPr>
          <w:vertAlign w:val="baseline"/>
        </w:rPr>
        <w:t>với</w:t>
      </w:r>
      <w:r>
        <w:rPr>
          <w:spacing w:val="-3"/>
          <w:vertAlign w:val="baseline"/>
        </w:rPr>
        <w:t> </w:t>
      </w:r>
      <w:r>
        <w:rPr>
          <w:vertAlign w:val="baseline"/>
        </w:rPr>
        <w:t>giá 249.900.000 đồng, hợp đồng được công chứng tại Văn phòng công chứng S.</w:t>
      </w:r>
    </w:p>
    <w:p>
      <w:pPr>
        <w:pStyle w:val="BodyText"/>
        <w:spacing w:before="120"/>
        <w:ind w:right="116"/>
      </w:pPr>
      <w:r>
        <w:rPr/>
        <w:t>+ Hợp đồng chuyển nhượng quyền sử dụng đất ngày 08/4/2014, ông Trần Minh P, bà Nguyễn Thị P1 chuyển nhượng cho ông Nguyễn Kim D diện tích 590,7m</w:t>
      </w:r>
      <w:r>
        <w:rPr>
          <w:vertAlign w:val="superscript"/>
        </w:rPr>
        <w:t>2</w:t>
      </w:r>
      <w:r>
        <w:rPr>
          <w:spacing w:val="-4"/>
          <w:vertAlign w:val="baseline"/>
        </w:rPr>
        <w:t> </w:t>
      </w:r>
      <w:r>
        <w:rPr>
          <w:vertAlign w:val="baseline"/>
        </w:rPr>
        <w:t>đất,</w:t>
      </w:r>
      <w:r>
        <w:rPr>
          <w:spacing w:val="-6"/>
          <w:vertAlign w:val="baseline"/>
        </w:rPr>
        <w:t> </w:t>
      </w:r>
      <w:r>
        <w:rPr>
          <w:vertAlign w:val="baseline"/>
        </w:rPr>
        <w:t>thửa</w:t>
      </w:r>
      <w:r>
        <w:rPr>
          <w:spacing w:val="-5"/>
          <w:vertAlign w:val="baseline"/>
        </w:rPr>
        <w:t> </w:t>
      </w:r>
      <w:r>
        <w:rPr>
          <w:vertAlign w:val="baseline"/>
        </w:rPr>
        <w:t>số</w:t>
      </w:r>
      <w:r>
        <w:rPr>
          <w:spacing w:val="-6"/>
          <w:vertAlign w:val="baseline"/>
        </w:rPr>
        <w:t> </w:t>
      </w:r>
      <w:r>
        <w:rPr>
          <w:vertAlign w:val="baseline"/>
        </w:rPr>
        <w:t>57,</w:t>
      </w:r>
      <w:r>
        <w:rPr>
          <w:spacing w:val="-7"/>
          <w:vertAlign w:val="baseline"/>
        </w:rPr>
        <w:t> </w:t>
      </w:r>
      <w:r>
        <w:rPr>
          <w:vertAlign w:val="baseline"/>
        </w:rPr>
        <w:t>tờ</w:t>
      </w:r>
      <w:r>
        <w:rPr>
          <w:spacing w:val="-6"/>
          <w:vertAlign w:val="baseline"/>
        </w:rPr>
        <w:t> </w:t>
      </w:r>
      <w:r>
        <w:rPr>
          <w:vertAlign w:val="baseline"/>
        </w:rPr>
        <w:t>bản</w:t>
      </w:r>
      <w:r>
        <w:rPr>
          <w:spacing w:val="-5"/>
          <w:vertAlign w:val="baseline"/>
        </w:rPr>
        <w:t> </w:t>
      </w:r>
      <w:r>
        <w:rPr>
          <w:vertAlign w:val="baseline"/>
        </w:rPr>
        <w:t>đồ</w:t>
      </w:r>
      <w:r>
        <w:rPr>
          <w:spacing w:val="-6"/>
          <w:vertAlign w:val="baseline"/>
        </w:rPr>
        <w:t> </w:t>
      </w:r>
      <w:r>
        <w:rPr>
          <w:vertAlign w:val="baseline"/>
        </w:rPr>
        <w:t>335</w:t>
      </w:r>
      <w:r>
        <w:rPr>
          <w:spacing w:val="-6"/>
          <w:vertAlign w:val="baseline"/>
        </w:rPr>
        <w:t> </w:t>
      </w:r>
      <w:r>
        <w:rPr>
          <w:vertAlign w:val="baseline"/>
        </w:rPr>
        <w:t>với</w:t>
      </w:r>
      <w:r>
        <w:rPr>
          <w:spacing w:val="-6"/>
          <w:vertAlign w:val="baseline"/>
        </w:rPr>
        <w:t> </w:t>
      </w:r>
      <w:r>
        <w:rPr>
          <w:vertAlign w:val="baseline"/>
        </w:rPr>
        <w:t>giá</w:t>
      </w:r>
      <w:r>
        <w:rPr>
          <w:spacing w:val="-7"/>
          <w:vertAlign w:val="baseline"/>
        </w:rPr>
        <w:t> </w:t>
      </w:r>
      <w:r>
        <w:rPr>
          <w:vertAlign w:val="baseline"/>
        </w:rPr>
        <w:t>100.000.000</w:t>
      </w:r>
      <w:r>
        <w:rPr>
          <w:spacing w:val="-6"/>
          <w:vertAlign w:val="baseline"/>
        </w:rPr>
        <w:t> </w:t>
      </w:r>
      <w:r>
        <w:rPr>
          <w:vertAlign w:val="baseline"/>
        </w:rPr>
        <w:t>đồng,</w:t>
      </w:r>
      <w:r>
        <w:rPr>
          <w:spacing w:val="-6"/>
          <w:vertAlign w:val="baseline"/>
        </w:rPr>
        <w:t> </w:t>
      </w:r>
      <w:r>
        <w:rPr>
          <w:vertAlign w:val="baseline"/>
        </w:rPr>
        <w:t>hợp</w:t>
      </w:r>
      <w:r>
        <w:rPr>
          <w:spacing w:val="-6"/>
          <w:vertAlign w:val="baseline"/>
        </w:rPr>
        <w:t> </w:t>
      </w:r>
      <w:r>
        <w:rPr>
          <w:vertAlign w:val="baseline"/>
        </w:rPr>
        <w:t>đồng</w:t>
      </w:r>
      <w:r>
        <w:rPr>
          <w:spacing w:val="-6"/>
          <w:vertAlign w:val="baseline"/>
        </w:rPr>
        <w:t> </w:t>
      </w:r>
      <w:r>
        <w:rPr>
          <w:vertAlign w:val="baseline"/>
        </w:rPr>
        <w:t>được công chứng tại Văn phòng công chứng S.</w:t>
      </w:r>
    </w:p>
    <w:p>
      <w:pPr>
        <w:pStyle w:val="BodyText"/>
        <w:spacing w:before="120"/>
        <w:ind w:right="116"/>
      </w:pPr>
      <w:r>
        <w:rPr/>
        <w:t>Đến</w:t>
      </w:r>
      <w:r>
        <w:rPr>
          <w:spacing w:val="-5"/>
        </w:rPr>
        <w:t> </w:t>
      </w:r>
      <w:r>
        <w:rPr/>
        <w:t>tháng</w:t>
      </w:r>
      <w:r>
        <w:rPr>
          <w:spacing w:val="-8"/>
        </w:rPr>
        <w:t> </w:t>
      </w:r>
      <w:r>
        <w:rPr/>
        <w:t>6/2014,</w:t>
      </w:r>
      <w:r>
        <w:rPr>
          <w:spacing w:val="-7"/>
        </w:rPr>
        <w:t> </w:t>
      </w:r>
      <w:r>
        <w:rPr/>
        <w:t>ông</w:t>
      </w:r>
      <w:r>
        <w:rPr>
          <w:spacing w:val="-6"/>
        </w:rPr>
        <w:t> </w:t>
      </w:r>
      <w:r>
        <w:rPr/>
        <w:t>và</w:t>
      </w:r>
      <w:r>
        <w:rPr>
          <w:spacing w:val="-9"/>
        </w:rPr>
        <w:t> </w:t>
      </w:r>
      <w:r>
        <w:rPr/>
        <w:t>bà</w:t>
      </w:r>
      <w:r>
        <w:rPr>
          <w:spacing w:val="-7"/>
        </w:rPr>
        <w:t> </w:t>
      </w:r>
      <w:r>
        <w:rPr/>
        <w:t>C</w:t>
      </w:r>
      <w:r>
        <w:rPr>
          <w:spacing w:val="-7"/>
        </w:rPr>
        <w:t> </w:t>
      </w:r>
      <w:r>
        <w:rPr/>
        <w:t>xin</w:t>
      </w:r>
      <w:r>
        <w:rPr>
          <w:spacing w:val="-6"/>
        </w:rPr>
        <w:t> </w:t>
      </w:r>
      <w:r>
        <w:rPr/>
        <w:t>được</w:t>
      </w:r>
      <w:r>
        <w:rPr>
          <w:spacing w:val="-8"/>
        </w:rPr>
        <w:t> </w:t>
      </w:r>
      <w:r>
        <w:rPr/>
        <w:t>giấy</w:t>
      </w:r>
      <w:r>
        <w:rPr>
          <w:spacing w:val="-10"/>
        </w:rPr>
        <w:t> </w:t>
      </w:r>
      <w:r>
        <w:rPr/>
        <w:t>phép</w:t>
      </w:r>
      <w:r>
        <w:rPr>
          <w:spacing w:val="-5"/>
        </w:rPr>
        <w:t> </w:t>
      </w:r>
      <w:r>
        <w:rPr/>
        <w:t>xây</w:t>
      </w:r>
      <w:r>
        <w:rPr>
          <w:spacing w:val="-10"/>
        </w:rPr>
        <w:t> </w:t>
      </w:r>
      <w:r>
        <w:rPr/>
        <w:t>dựng</w:t>
      </w:r>
      <w:r>
        <w:rPr>
          <w:spacing w:val="-6"/>
        </w:rPr>
        <w:t> </w:t>
      </w:r>
      <w:r>
        <w:rPr/>
        <w:t>và</w:t>
      </w:r>
      <w:r>
        <w:rPr>
          <w:spacing w:val="-9"/>
        </w:rPr>
        <w:t> </w:t>
      </w:r>
      <w:r>
        <w:rPr/>
        <w:t>đã</w:t>
      </w:r>
      <w:r>
        <w:rPr>
          <w:spacing w:val="-7"/>
        </w:rPr>
        <w:t> </w:t>
      </w:r>
      <w:r>
        <w:rPr/>
        <w:t>xây</w:t>
      </w:r>
      <w:r>
        <w:rPr>
          <w:spacing w:val="-10"/>
        </w:rPr>
        <w:t> </w:t>
      </w:r>
      <w:r>
        <w:rPr/>
        <w:t>căn nhà cấp 3B diện tích 173,85m</w:t>
      </w:r>
      <w:r>
        <w:rPr>
          <w:vertAlign w:val="superscript"/>
        </w:rPr>
        <w:t>2</w:t>
      </w:r>
      <w:r>
        <w:rPr>
          <w:vertAlign w:val="baseline"/>
        </w:rPr>
        <w:t> với giá khoảng 700.000.000 đồng.</w:t>
      </w:r>
    </w:p>
    <w:p>
      <w:pPr>
        <w:pStyle w:val="ListParagraph"/>
        <w:numPr>
          <w:ilvl w:val="0"/>
          <w:numId w:val="1"/>
        </w:numPr>
        <w:tabs>
          <w:tab w:pos="954" w:val="left" w:leader="none"/>
        </w:tabs>
        <w:spacing w:line="240" w:lineRule="auto" w:before="121" w:after="0"/>
        <w:ind w:left="102" w:right="112" w:firstLine="707"/>
        <w:jc w:val="both"/>
        <w:rPr>
          <w:sz w:val="28"/>
        </w:rPr>
      </w:pPr>
      <w:r>
        <w:rPr>
          <w:sz w:val="28"/>
        </w:rPr>
        <w:t>Diện</w:t>
      </w:r>
      <w:r>
        <w:rPr>
          <w:spacing w:val="-6"/>
          <w:sz w:val="28"/>
        </w:rPr>
        <w:t> </w:t>
      </w:r>
      <w:r>
        <w:rPr>
          <w:sz w:val="28"/>
        </w:rPr>
        <w:t>tích</w:t>
      </w:r>
      <w:r>
        <w:rPr>
          <w:spacing w:val="-7"/>
          <w:sz w:val="28"/>
        </w:rPr>
        <w:t> </w:t>
      </w:r>
      <w:r>
        <w:rPr>
          <w:sz w:val="28"/>
        </w:rPr>
        <w:t>600m</w:t>
      </w:r>
      <w:r>
        <w:rPr>
          <w:sz w:val="28"/>
          <w:vertAlign w:val="superscript"/>
        </w:rPr>
        <w:t>2</w:t>
      </w:r>
      <w:r>
        <w:rPr>
          <w:spacing w:val="-4"/>
          <w:sz w:val="28"/>
          <w:vertAlign w:val="baseline"/>
        </w:rPr>
        <w:t> </w:t>
      </w:r>
      <w:r>
        <w:rPr>
          <w:sz w:val="28"/>
          <w:vertAlign w:val="baseline"/>
        </w:rPr>
        <w:t>đất</w:t>
      </w:r>
      <w:r>
        <w:rPr>
          <w:spacing w:val="-4"/>
          <w:sz w:val="28"/>
          <w:vertAlign w:val="baseline"/>
        </w:rPr>
        <w:t> </w:t>
      </w:r>
      <w:r>
        <w:rPr>
          <w:sz w:val="28"/>
          <w:vertAlign w:val="baseline"/>
        </w:rPr>
        <w:t>tại</w:t>
      </w:r>
      <w:r>
        <w:rPr>
          <w:spacing w:val="-3"/>
          <w:sz w:val="28"/>
          <w:vertAlign w:val="baseline"/>
        </w:rPr>
        <w:t> </w:t>
      </w:r>
      <w:r>
        <w:rPr>
          <w:sz w:val="28"/>
          <w:vertAlign w:val="baseline"/>
        </w:rPr>
        <w:t>thôn</w:t>
      </w:r>
      <w:r>
        <w:rPr>
          <w:spacing w:val="-5"/>
          <w:sz w:val="28"/>
          <w:vertAlign w:val="baseline"/>
        </w:rPr>
        <w:t> </w:t>
      </w:r>
      <w:r>
        <w:rPr>
          <w:sz w:val="28"/>
          <w:vertAlign w:val="baseline"/>
        </w:rPr>
        <w:t>H,</w:t>
      </w:r>
      <w:r>
        <w:rPr>
          <w:spacing w:val="-6"/>
          <w:sz w:val="28"/>
          <w:vertAlign w:val="baseline"/>
        </w:rPr>
        <w:t> </w:t>
      </w:r>
      <w:r>
        <w:rPr>
          <w:sz w:val="28"/>
          <w:vertAlign w:val="baseline"/>
        </w:rPr>
        <w:t>xã</w:t>
      </w:r>
      <w:r>
        <w:rPr>
          <w:spacing w:val="-5"/>
          <w:sz w:val="28"/>
          <w:vertAlign w:val="baseline"/>
        </w:rPr>
        <w:t> </w:t>
      </w:r>
      <w:r>
        <w:rPr>
          <w:sz w:val="28"/>
          <w:vertAlign w:val="baseline"/>
        </w:rPr>
        <w:t>T,</w:t>
      </w:r>
      <w:r>
        <w:rPr>
          <w:spacing w:val="-6"/>
          <w:sz w:val="28"/>
          <w:vertAlign w:val="baseline"/>
        </w:rPr>
        <w:t> </w:t>
      </w:r>
      <w:r>
        <w:rPr>
          <w:sz w:val="28"/>
          <w:vertAlign w:val="baseline"/>
        </w:rPr>
        <w:t>huyện</w:t>
      </w:r>
      <w:r>
        <w:rPr>
          <w:spacing w:val="-4"/>
          <w:sz w:val="28"/>
          <w:vertAlign w:val="baseline"/>
        </w:rPr>
        <w:t> </w:t>
      </w:r>
      <w:r>
        <w:rPr>
          <w:sz w:val="28"/>
          <w:vertAlign w:val="baseline"/>
        </w:rPr>
        <w:t>B,</w:t>
      </w:r>
      <w:r>
        <w:rPr>
          <w:spacing w:val="-6"/>
          <w:sz w:val="28"/>
          <w:vertAlign w:val="baseline"/>
        </w:rPr>
        <w:t> </w:t>
      </w:r>
      <w:r>
        <w:rPr>
          <w:sz w:val="28"/>
          <w:vertAlign w:val="baseline"/>
        </w:rPr>
        <w:t>tỉnh</w:t>
      </w:r>
      <w:r>
        <w:rPr>
          <w:spacing w:val="-5"/>
          <w:sz w:val="28"/>
          <w:vertAlign w:val="baseline"/>
        </w:rPr>
        <w:t> </w:t>
      </w:r>
      <w:r>
        <w:rPr>
          <w:sz w:val="28"/>
          <w:vertAlign w:val="baseline"/>
        </w:rPr>
        <w:t>Bình</w:t>
      </w:r>
      <w:r>
        <w:rPr>
          <w:spacing w:val="-5"/>
          <w:sz w:val="28"/>
          <w:vertAlign w:val="baseline"/>
        </w:rPr>
        <w:t> </w:t>
      </w:r>
      <w:r>
        <w:rPr>
          <w:sz w:val="28"/>
          <w:vertAlign w:val="baseline"/>
        </w:rPr>
        <w:t>Thuận:</w:t>
      </w:r>
      <w:r>
        <w:rPr>
          <w:spacing w:val="-6"/>
          <w:sz w:val="28"/>
          <w:vertAlign w:val="baseline"/>
        </w:rPr>
        <w:t> </w:t>
      </w:r>
      <w:r>
        <w:rPr>
          <w:sz w:val="28"/>
          <w:vertAlign w:val="baseline"/>
        </w:rPr>
        <w:t>diện</w:t>
      </w:r>
      <w:r>
        <w:rPr>
          <w:spacing w:val="-5"/>
          <w:sz w:val="28"/>
          <w:vertAlign w:val="baseline"/>
        </w:rPr>
        <w:t> </w:t>
      </w:r>
      <w:r>
        <w:rPr>
          <w:sz w:val="28"/>
          <w:vertAlign w:val="baseline"/>
        </w:rPr>
        <w:t>tích đất nêu trên có nguồn gốc của vợ chồng ông nhận chuyển nhượng của bà Trần Thị N với giá 280.000.000 đồng theo Giấy thỏa thuận mua bán đất ngày 09/7/2013. Các bên đã lập thành 02 hợp đồng chuyển nhượng như sau:</w:t>
      </w:r>
    </w:p>
    <w:p>
      <w:pPr>
        <w:pStyle w:val="BodyText"/>
        <w:spacing w:before="119"/>
        <w:ind w:right="110"/>
      </w:pPr>
      <w:r>
        <w:rPr/>
        <w:t>+ Hợp đồng chuyển nhượng quyền sử dụng đất ngày 09/7/2013, bà Trần Thị N và chị Trần Thị Huyền M (con của bà N) chuyển nhượng cho bà C diện tích</w:t>
      </w:r>
      <w:r>
        <w:rPr>
          <w:spacing w:val="-13"/>
        </w:rPr>
        <w:t> </w:t>
      </w:r>
      <w:r>
        <w:rPr/>
        <w:t>291,3m</w:t>
      </w:r>
      <w:r>
        <w:rPr>
          <w:vertAlign w:val="superscript"/>
        </w:rPr>
        <w:t>2</w:t>
      </w:r>
      <w:r>
        <w:rPr>
          <w:vertAlign w:val="baseline"/>
        </w:rPr>
        <w:t>,</w:t>
      </w:r>
      <w:r>
        <w:rPr>
          <w:spacing w:val="-12"/>
          <w:vertAlign w:val="baseline"/>
        </w:rPr>
        <w:t> </w:t>
      </w:r>
      <w:r>
        <w:rPr>
          <w:vertAlign w:val="baseline"/>
        </w:rPr>
        <w:t>thửa</w:t>
      </w:r>
      <w:r>
        <w:rPr>
          <w:spacing w:val="-14"/>
          <w:vertAlign w:val="baseline"/>
        </w:rPr>
        <w:t> </w:t>
      </w:r>
      <w:r>
        <w:rPr>
          <w:vertAlign w:val="baseline"/>
        </w:rPr>
        <w:t>số</w:t>
      </w:r>
      <w:r>
        <w:rPr>
          <w:spacing w:val="-13"/>
          <w:vertAlign w:val="baseline"/>
        </w:rPr>
        <w:t> </w:t>
      </w:r>
      <w:r>
        <w:rPr>
          <w:vertAlign w:val="baseline"/>
        </w:rPr>
        <w:t>56,</w:t>
      </w:r>
      <w:r>
        <w:rPr>
          <w:spacing w:val="-14"/>
          <w:vertAlign w:val="baseline"/>
        </w:rPr>
        <w:t> </w:t>
      </w:r>
      <w:r>
        <w:rPr>
          <w:vertAlign w:val="baseline"/>
        </w:rPr>
        <w:t>tờ</w:t>
      </w:r>
      <w:r>
        <w:rPr>
          <w:spacing w:val="-14"/>
          <w:vertAlign w:val="baseline"/>
        </w:rPr>
        <w:t> </w:t>
      </w:r>
      <w:r>
        <w:rPr>
          <w:vertAlign w:val="baseline"/>
        </w:rPr>
        <w:t>bản</w:t>
      </w:r>
      <w:r>
        <w:rPr>
          <w:spacing w:val="-11"/>
          <w:vertAlign w:val="baseline"/>
        </w:rPr>
        <w:t> </w:t>
      </w:r>
      <w:r>
        <w:rPr>
          <w:vertAlign w:val="baseline"/>
        </w:rPr>
        <w:t>đồ</w:t>
      </w:r>
      <w:r>
        <w:rPr>
          <w:spacing w:val="-11"/>
          <w:vertAlign w:val="baseline"/>
        </w:rPr>
        <w:t> </w:t>
      </w:r>
      <w:r>
        <w:rPr>
          <w:vertAlign w:val="baseline"/>
        </w:rPr>
        <w:t>số</w:t>
      </w:r>
      <w:r>
        <w:rPr>
          <w:spacing w:val="-13"/>
          <w:vertAlign w:val="baseline"/>
        </w:rPr>
        <w:t> </w:t>
      </w:r>
      <w:r>
        <w:rPr>
          <w:vertAlign w:val="baseline"/>
        </w:rPr>
        <w:t>3</w:t>
      </w:r>
      <w:r>
        <w:rPr>
          <w:spacing w:val="-11"/>
          <w:vertAlign w:val="baseline"/>
        </w:rPr>
        <w:t> </w:t>
      </w:r>
      <w:r>
        <w:rPr>
          <w:vertAlign w:val="baseline"/>
        </w:rPr>
        <w:t>(sau</w:t>
      </w:r>
      <w:r>
        <w:rPr>
          <w:spacing w:val="-11"/>
          <w:vertAlign w:val="baseline"/>
        </w:rPr>
        <w:t> </w:t>
      </w:r>
      <w:r>
        <w:rPr>
          <w:vertAlign w:val="baseline"/>
        </w:rPr>
        <w:t>này</w:t>
      </w:r>
      <w:r>
        <w:rPr>
          <w:spacing w:val="-15"/>
          <w:vertAlign w:val="baseline"/>
        </w:rPr>
        <w:t> </w:t>
      </w:r>
      <w:r>
        <w:rPr>
          <w:vertAlign w:val="baseline"/>
        </w:rPr>
        <w:t>được</w:t>
      </w:r>
      <w:r>
        <w:rPr>
          <w:spacing w:val="-11"/>
          <w:vertAlign w:val="baseline"/>
        </w:rPr>
        <w:t> </w:t>
      </w:r>
      <w:r>
        <w:rPr>
          <w:vertAlign w:val="baseline"/>
        </w:rPr>
        <w:t>cấp</w:t>
      </w:r>
      <w:r>
        <w:rPr>
          <w:spacing w:val="-8"/>
          <w:vertAlign w:val="baseline"/>
        </w:rPr>
        <w:t> </w:t>
      </w:r>
      <w:r>
        <w:rPr>
          <w:vertAlign w:val="baseline"/>
        </w:rPr>
        <w:t>giấy</w:t>
      </w:r>
      <w:r>
        <w:rPr>
          <w:spacing w:val="-15"/>
          <w:vertAlign w:val="baseline"/>
        </w:rPr>
        <w:t> </w:t>
      </w:r>
      <w:r>
        <w:rPr>
          <w:vertAlign w:val="baseline"/>
        </w:rPr>
        <w:t>chứng</w:t>
      </w:r>
      <w:r>
        <w:rPr>
          <w:spacing w:val="-11"/>
          <w:vertAlign w:val="baseline"/>
        </w:rPr>
        <w:t> </w:t>
      </w:r>
      <w:r>
        <w:rPr>
          <w:vertAlign w:val="baseline"/>
        </w:rPr>
        <w:t>nhận</w:t>
      </w:r>
      <w:r>
        <w:rPr>
          <w:spacing w:val="-13"/>
          <w:vertAlign w:val="baseline"/>
        </w:rPr>
        <w:t> </w:t>
      </w:r>
      <w:r>
        <w:rPr>
          <w:vertAlign w:val="baseline"/>
        </w:rPr>
        <w:t>quyền sử dụng đất là thửa số 58, tờ bản đồ số 335) tại thôn H, xã T, huyện B với giá 100.000.000 đồng, hợp đồng được công chứng tại Văn phòng công chứng S.</w:t>
      </w:r>
    </w:p>
    <w:p>
      <w:pPr>
        <w:spacing w:after="0"/>
        <w:sectPr>
          <w:pgSz w:w="11910" w:h="16840"/>
          <w:pgMar w:header="0" w:footer="674" w:top="1040" w:bottom="860" w:left="1600" w:right="1020"/>
        </w:sectPr>
      </w:pPr>
    </w:p>
    <w:p>
      <w:pPr>
        <w:pStyle w:val="BodyText"/>
        <w:spacing w:before="67"/>
        <w:ind w:right="111"/>
      </w:pPr>
      <w:r>
        <w:rPr/>
        <w:t>+ Hợp đồng chuyển nhượng quyền sử dụng đất ngày 26/9/2014, bà Trần Thị N và chị Trần Thị Huyền M (con của bà N) chuyển nhượng cho bà C diện tích 261,4m</w:t>
      </w:r>
      <w:r>
        <w:rPr>
          <w:vertAlign w:val="superscript"/>
        </w:rPr>
        <w:t>2</w:t>
      </w:r>
      <w:r>
        <w:rPr>
          <w:vertAlign w:val="baseline"/>
        </w:rPr>
        <w:t> đất, thửa số 67, tờ bản đồ số 335 tại thôn H, xã T, huyện B với giá 130.000.000 đồng, hợp đồng được công chứng tại Văn phòng công chứng S.</w:t>
      </w:r>
    </w:p>
    <w:p>
      <w:pPr>
        <w:pStyle w:val="BodyText"/>
        <w:ind w:right="111"/>
      </w:pPr>
      <w:r>
        <w:rPr/>
        <w:t>Nguồn tiền mua các thửa đất nêu trên là của ông đưa cho bà C. Nhưng vì hạn chế ngôn ngữ, tin tưởng bà C và ông là</w:t>
      </w:r>
      <w:r>
        <w:rPr>
          <w:spacing w:val="-1"/>
        </w:rPr>
        <w:t> </w:t>
      </w:r>
      <w:r>
        <w:rPr/>
        <w:t>người nước ngoài, không được đứng tên</w:t>
      </w:r>
      <w:r>
        <w:rPr>
          <w:spacing w:val="-10"/>
        </w:rPr>
        <w:t> </w:t>
      </w:r>
      <w:r>
        <w:rPr/>
        <w:t>giấy</w:t>
      </w:r>
      <w:r>
        <w:rPr>
          <w:spacing w:val="-12"/>
        </w:rPr>
        <w:t> </w:t>
      </w:r>
      <w:r>
        <w:rPr/>
        <w:t>chứng</w:t>
      </w:r>
      <w:r>
        <w:rPr>
          <w:spacing w:val="-8"/>
        </w:rPr>
        <w:t> </w:t>
      </w:r>
      <w:r>
        <w:rPr/>
        <w:t>nhận</w:t>
      </w:r>
      <w:r>
        <w:rPr>
          <w:spacing w:val="-11"/>
        </w:rPr>
        <w:t> </w:t>
      </w:r>
      <w:r>
        <w:rPr/>
        <w:t>quyền</w:t>
      </w:r>
      <w:r>
        <w:rPr>
          <w:spacing w:val="-8"/>
        </w:rPr>
        <w:t> </w:t>
      </w:r>
      <w:r>
        <w:rPr/>
        <w:t>sử</w:t>
      </w:r>
      <w:r>
        <w:rPr>
          <w:spacing w:val="-10"/>
        </w:rPr>
        <w:t> </w:t>
      </w:r>
      <w:r>
        <w:rPr/>
        <w:t>dụng</w:t>
      </w:r>
      <w:r>
        <w:rPr>
          <w:spacing w:val="-11"/>
        </w:rPr>
        <w:t> </w:t>
      </w:r>
      <w:r>
        <w:rPr/>
        <w:t>đất</w:t>
      </w:r>
      <w:r>
        <w:rPr>
          <w:spacing w:val="-11"/>
        </w:rPr>
        <w:t> </w:t>
      </w:r>
      <w:r>
        <w:rPr/>
        <w:t>nên</w:t>
      </w:r>
      <w:r>
        <w:rPr>
          <w:spacing w:val="-8"/>
        </w:rPr>
        <w:t> </w:t>
      </w:r>
      <w:r>
        <w:rPr/>
        <w:t>ông</w:t>
      </w:r>
      <w:r>
        <w:rPr>
          <w:spacing w:val="-11"/>
        </w:rPr>
        <w:t> </w:t>
      </w:r>
      <w:r>
        <w:rPr/>
        <w:t>đã</w:t>
      </w:r>
      <w:r>
        <w:rPr>
          <w:spacing w:val="-11"/>
        </w:rPr>
        <w:t> </w:t>
      </w:r>
      <w:r>
        <w:rPr/>
        <w:t>để</w:t>
      </w:r>
      <w:r>
        <w:rPr>
          <w:spacing w:val="-9"/>
        </w:rPr>
        <w:t> </w:t>
      </w:r>
      <w:r>
        <w:rPr/>
        <w:t>cho</w:t>
      </w:r>
      <w:r>
        <w:rPr>
          <w:spacing w:val="-10"/>
        </w:rPr>
        <w:t> </w:t>
      </w:r>
      <w:r>
        <w:rPr/>
        <w:t>bà</w:t>
      </w:r>
      <w:r>
        <w:rPr>
          <w:spacing w:val="-11"/>
        </w:rPr>
        <w:t> </w:t>
      </w:r>
      <w:r>
        <w:rPr/>
        <w:t>C</w:t>
      </w:r>
      <w:r>
        <w:rPr>
          <w:spacing w:val="-9"/>
        </w:rPr>
        <w:t> </w:t>
      </w:r>
      <w:r>
        <w:rPr/>
        <w:t>đứng</w:t>
      </w:r>
      <w:r>
        <w:rPr>
          <w:spacing w:val="-11"/>
        </w:rPr>
        <w:t> </w:t>
      </w:r>
      <w:r>
        <w:rPr/>
        <w:t>tên</w:t>
      </w:r>
      <w:r>
        <w:rPr>
          <w:spacing w:val="-8"/>
        </w:rPr>
        <w:t> </w:t>
      </w:r>
      <w:r>
        <w:rPr/>
        <w:t>trên</w:t>
      </w:r>
      <w:r>
        <w:rPr>
          <w:spacing w:val="-10"/>
        </w:rPr>
        <w:t> </w:t>
      </w:r>
      <w:r>
        <w:rPr/>
        <w:t>giấy chứng nhận quyền sử dụng đất. Nay ông đề nghị Tòa án chia đôi tài sản chung của</w:t>
      </w:r>
      <w:r>
        <w:rPr>
          <w:spacing w:val="-1"/>
        </w:rPr>
        <w:t> </w:t>
      </w:r>
      <w:r>
        <w:rPr/>
        <w:t>ông</w:t>
      </w:r>
      <w:r>
        <w:rPr>
          <w:spacing w:val="-1"/>
        </w:rPr>
        <w:t> </w:t>
      </w:r>
      <w:r>
        <w:rPr/>
        <w:t>và</w:t>
      </w:r>
      <w:r>
        <w:rPr>
          <w:spacing w:val="-1"/>
        </w:rPr>
        <w:t> </w:t>
      </w:r>
      <w:r>
        <w:rPr/>
        <w:t>bà C</w:t>
      </w:r>
      <w:r>
        <w:rPr>
          <w:spacing w:val="-1"/>
        </w:rPr>
        <w:t> </w:t>
      </w:r>
      <w:r>
        <w:rPr/>
        <w:t>là căn nhà cấp 3B</w:t>
      </w:r>
      <w:r>
        <w:rPr>
          <w:spacing w:val="-1"/>
        </w:rPr>
        <w:t> </w:t>
      </w:r>
      <w:r>
        <w:rPr/>
        <w:t>và</w:t>
      </w:r>
      <w:r>
        <w:rPr>
          <w:spacing w:val="-1"/>
        </w:rPr>
        <w:t> </w:t>
      </w:r>
      <w:r>
        <w:rPr/>
        <w:t>diện tích 1.888m</w:t>
      </w:r>
      <w:r>
        <w:rPr>
          <w:vertAlign w:val="superscript"/>
        </w:rPr>
        <w:t>2</w:t>
      </w:r>
      <w:r>
        <w:rPr>
          <w:vertAlign w:val="baseline"/>
        </w:rPr>
        <w:t> đất nêu trên, với tổng số tiền là 1.630.000.000 đồng.</w:t>
      </w:r>
    </w:p>
    <w:p>
      <w:pPr>
        <w:pStyle w:val="BodyText"/>
        <w:ind w:right="111"/>
      </w:pPr>
      <w:r>
        <w:rPr/>
        <w:t>Bị đơn</w:t>
      </w:r>
      <w:r>
        <w:rPr>
          <w:spacing w:val="-1"/>
        </w:rPr>
        <w:t> </w:t>
      </w:r>
      <w:r>
        <w:rPr/>
        <w:t>là</w:t>
      </w:r>
      <w:r>
        <w:rPr>
          <w:spacing w:val="-2"/>
        </w:rPr>
        <w:t> </w:t>
      </w:r>
      <w:r>
        <w:rPr/>
        <w:t>bà</w:t>
      </w:r>
      <w:r>
        <w:rPr>
          <w:spacing w:val="-1"/>
        </w:rPr>
        <w:t> </w:t>
      </w:r>
      <w:r>
        <w:rPr/>
        <w:t>Nguyễn</w:t>
      </w:r>
      <w:r>
        <w:rPr>
          <w:spacing w:val="-1"/>
        </w:rPr>
        <w:t> </w:t>
      </w:r>
      <w:r>
        <w:rPr/>
        <w:t>Thị Ngọc</w:t>
      </w:r>
      <w:r>
        <w:rPr>
          <w:spacing w:val="-1"/>
        </w:rPr>
        <w:t> </w:t>
      </w:r>
      <w:r>
        <w:rPr/>
        <w:t>C</w:t>
      </w:r>
      <w:r>
        <w:rPr>
          <w:spacing w:val="-2"/>
        </w:rPr>
        <w:t> </w:t>
      </w:r>
      <w:r>
        <w:rPr/>
        <w:t>trình</w:t>
      </w:r>
      <w:r>
        <w:rPr>
          <w:spacing w:val="-1"/>
        </w:rPr>
        <w:t> </w:t>
      </w:r>
      <w:r>
        <w:rPr/>
        <w:t>bày: Bà</w:t>
      </w:r>
      <w:r>
        <w:rPr>
          <w:spacing w:val="-2"/>
        </w:rPr>
        <w:t> </w:t>
      </w:r>
      <w:r>
        <w:rPr/>
        <w:t>thống</w:t>
      </w:r>
      <w:r>
        <w:rPr>
          <w:spacing w:val="-1"/>
        </w:rPr>
        <w:t> </w:t>
      </w:r>
      <w:r>
        <w:rPr/>
        <w:t>nhất</w:t>
      </w:r>
      <w:r>
        <w:rPr>
          <w:spacing w:val="-2"/>
        </w:rPr>
        <w:t> </w:t>
      </w:r>
      <w:r>
        <w:rPr/>
        <w:t>với lời</w:t>
      </w:r>
      <w:r>
        <w:rPr>
          <w:spacing w:val="-1"/>
        </w:rPr>
        <w:t> </w:t>
      </w:r>
      <w:r>
        <w:rPr/>
        <w:t>khai của ông E về việc kết hôn và con chung. Nay ông E xin ly hôn, bà đồng ý. Về nợ chung: Bà và ông E có nợ của bà Trần Thị Tố U số tiền 300.000.000 đồng, giấy nợ hiện ông E đang giữ nên bà không có yêu cầu Tòa án giải quyết số tiền này. Về</w:t>
      </w:r>
      <w:r>
        <w:rPr>
          <w:spacing w:val="-7"/>
        </w:rPr>
        <w:t> </w:t>
      </w:r>
      <w:r>
        <w:rPr/>
        <w:t>tài</w:t>
      </w:r>
      <w:r>
        <w:rPr>
          <w:spacing w:val="-8"/>
        </w:rPr>
        <w:t> </w:t>
      </w:r>
      <w:r>
        <w:rPr/>
        <w:t>sản</w:t>
      </w:r>
      <w:r>
        <w:rPr>
          <w:spacing w:val="-6"/>
        </w:rPr>
        <w:t> </w:t>
      </w:r>
      <w:r>
        <w:rPr/>
        <w:t>chung:</w:t>
      </w:r>
      <w:r>
        <w:rPr>
          <w:spacing w:val="-8"/>
        </w:rPr>
        <w:t> </w:t>
      </w:r>
      <w:r>
        <w:rPr/>
        <w:t>vợ</w:t>
      </w:r>
      <w:r>
        <w:rPr>
          <w:spacing w:val="-9"/>
        </w:rPr>
        <w:t> </w:t>
      </w:r>
      <w:r>
        <w:rPr/>
        <w:t>chồng</w:t>
      </w:r>
      <w:r>
        <w:rPr>
          <w:spacing w:val="-6"/>
        </w:rPr>
        <w:t> </w:t>
      </w:r>
      <w:r>
        <w:rPr/>
        <w:t>bà</w:t>
      </w:r>
      <w:r>
        <w:rPr>
          <w:spacing w:val="-7"/>
        </w:rPr>
        <w:t> </w:t>
      </w:r>
      <w:r>
        <w:rPr/>
        <w:t>không</w:t>
      </w:r>
      <w:r>
        <w:rPr>
          <w:spacing w:val="-6"/>
        </w:rPr>
        <w:t> </w:t>
      </w:r>
      <w:r>
        <w:rPr/>
        <w:t>có</w:t>
      </w:r>
      <w:r>
        <w:rPr>
          <w:spacing w:val="-6"/>
        </w:rPr>
        <w:t> </w:t>
      </w:r>
      <w:r>
        <w:rPr/>
        <w:t>tài</w:t>
      </w:r>
      <w:r>
        <w:rPr>
          <w:spacing w:val="-8"/>
        </w:rPr>
        <w:t> </w:t>
      </w:r>
      <w:r>
        <w:rPr/>
        <w:t>sản</w:t>
      </w:r>
      <w:r>
        <w:rPr>
          <w:spacing w:val="-5"/>
        </w:rPr>
        <w:t> </w:t>
      </w:r>
      <w:r>
        <w:rPr/>
        <w:t>chung.</w:t>
      </w:r>
      <w:r>
        <w:rPr>
          <w:spacing w:val="-7"/>
        </w:rPr>
        <w:t> </w:t>
      </w:r>
      <w:r>
        <w:rPr/>
        <w:t>Các</w:t>
      </w:r>
      <w:r>
        <w:rPr>
          <w:spacing w:val="-9"/>
        </w:rPr>
        <w:t> </w:t>
      </w:r>
      <w:r>
        <w:rPr/>
        <w:t>tài</w:t>
      </w:r>
      <w:r>
        <w:rPr>
          <w:spacing w:val="-6"/>
        </w:rPr>
        <w:t> </w:t>
      </w:r>
      <w:r>
        <w:rPr/>
        <w:t>sản</w:t>
      </w:r>
      <w:r>
        <w:rPr>
          <w:spacing w:val="-6"/>
        </w:rPr>
        <w:t> </w:t>
      </w:r>
      <w:r>
        <w:rPr/>
        <w:t>mà</w:t>
      </w:r>
      <w:r>
        <w:rPr>
          <w:spacing w:val="-7"/>
        </w:rPr>
        <w:t> </w:t>
      </w:r>
      <w:r>
        <w:rPr/>
        <w:t>ông</w:t>
      </w:r>
      <w:r>
        <w:rPr>
          <w:spacing w:val="-6"/>
        </w:rPr>
        <w:t> </w:t>
      </w:r>
      <w:r>
        <w:rPr/>
        <w:t>E</w:t>
      </w:r>
      <w:r>
        <w:rPr>
          <w:spacing w:val="-8"/>
        </w:rPr>
        <w:t> </w:t>
      </w:r>
      <w:r>
        <w:rPr/>
        <w:t>trình bày như trên là tài sản riêng của bà và các anh, chị của bà, cụ thể như sau:</w:t>
      </w:r>
    </w:p>
    <w:p>
      <w:pPr>
        <w:pStyle w:val="ListParagraph"/>
        <w:numPr>
          <w:ilvl w:val="0"/>
          <w:numId w:val="1"/>
        </w:numPr>
        <w:tabs>
          <w:tab w:pos="954" w:val="left" w:leader="none"/>
        </w:tabs>
        <w:spacing w:line="240" w:lineRule="auto" w:before="120" w:after="0"/>
        <w:ind w:left="102" w:right="114" w:firstLine="707"/>
        <w:jc w:val="both"/>
        <w:rPr>
          <w:sz w:val="28"/>
        </w:rPr>
      </w:pPr>
      <w:r>
        <w:rPr>
          <w:sz w:val="28"/>
        </w:rPr>
        <w:t>Diện tích 552,7m</w:t>
      </w:r>
      <w:r>
        <w:rPr>
          <w:sz w:val="28"/>
          <w:vertAlign w:val="superscript"/>
        </w:rPr>
        <w:t>2</w:t>
      </w:r>
      <w:r>
        <w:rPr>
          <w:sz w:val="28"/>
          <w:vertAlign w:val="baseline"/>
        </w:rPr>
        <w:t> đất bà mua của bà Trần Thị N bằng tiền tích lũy riêng của</w:t>
      </w:r>
      <w:r>
        <w:rPr>
          <w:spacing w:val="-1"/>
          <w:sz w:val="28"/>
          <w:vertAlign w:val="baseline"/>
        </w:rPr>
        <w:t> </w:t>
      </w:r>
      <w:r>
        <w:rPr>
          <w:sz w:val="28"/>
          <w:vertAlign w:val="baseline"/>
        </w:rPr>
        <w:t>bà trước khi biết ông E, thể hiện tại giấy</w:t>
      </w:r>
      <w:r>
        <w:rPr>
          <w:spacing w:val="-4"/>
          <w:sz w:val="28"/>
          <w:vertAlign w:val="baseline"/>
        </w:rPr>
        <w:t> </w:t>
      </w:r>
      <w:r>
        <w:rPr>
          <w:sz w:val="28"/>
          <w:vertAlign w:val="baseline"/>
        </w:rPr>
        <w:t>viết tay</w:t>
      </w:r>
      <w:r>
        <w:rPr>
          <w:spacing w:val="-3"/>
          <w:sz w:val="28"/>
          <w:vertAlign w:val="baseline"/>
        </w:rPr>
        <w:t> </w:t>
      </w:r>
      <w:r>
        <w:rPr>
          <w:sz w:val="28"/>
          <w:vertAlign w:val="baseline"/>
        </w:rPr>
        <w:t>thỏa</w:t>
      </w:r>
      <w:r>
        <w:rPr>
          <w:spacing w:val="-1"/>
          <w:sz w:val="28"/>
          <w:vertAlign w:val="baseline"/>
        </w:rPr>
        <w:t> </w:t>
      </w:r>
      <w:r>
        <w:rPr>
          <w:sz w:val="28"/>
          <w:vertAlign w:val="baseline"/>
        </w:rPr>
        <w:t>thuận mua bán nhà</w:t>
      </w:r>
      <w:r>
        <w:rPr>
          <w:spacing w:val="-1"/>
          <w:sz w:val="28"/>
          <w:vertAlign w:val="baseline"/>
        </w:rPr>
        <w:t> </w:t>
      </w:r>
      <w:r>
        <w:rPr>
          <w:sz w:val="28"/>
          <w:vertAlign w:val="baseline"/>
        </w:rPr>
        <w:t>đất ngày 09/7/2013.</w:t>
      </w:r>
    </w:p>
    <w:p>
      <w:pPr>
        <w:pStyle w:val="ListParagraph"/>
        <w:numPr>
          <w:ilvl w:val="0"/>
          <w:numId w:val="1"/>
        </w:numPr>
        <w:tabs>
          <w:tab w:pos="954" w:val="left" w:leader="none"/>
        </w:tabs>
        <w:spacing w:line="240" w:lineRule="auto" w:before="119" w:after="0"/>
        <w:ind w:left="102" w:right="116" w:firstLine="707"/>
        <w:jc w:val="both"/>
        <w:rPr>
          <w:sz w:val="28"/>
        </w:rPr>
      </w:pPr>
      <w:r>
        <w:rPr>
          <w:sz w:val="28"/>
        </w:rPr>
        <w:t>Diện tích 589,8m</w:t>
      </w:r>
      <w:r>
        <w:rPr>
          <w:sz w:val="28"/>
          <w:vertAlign w:val="superscript"/>
        </w:rPr>
        <w:t>2</w:t>
      </w:r>
      <w:r>
        <w:rPr>
          <w:sz w:val="28"/>
          <w:vertAlign w:val="baseline"/>
        </w:rPr>
        <w:t> đất (Giấy chứng nhận quyền sử dụng đất do Ủy ban nhân</w:t>
      </w:r>
      <w:r>
        <w:rPr>
          <w:spacing w:val="-14"/>
          <w:sz w:val="28"/>
          <w:vertAlign w:val="baseline"/>
        </w:rPr>
        <w:t> </w:t>
      </w:r>
      <w:r>
        <w:rPr>
          <w:sz w:val="28"/>
          <w:vertAlign w:val="baseline"/>
        </w:rPr>
        <w:t>dân</w:t>
      </w:r>
      <w:r>
        <w:rPr>
          <w:spacing w:val="-14"/>
          <w:sz w:val="28"/>
          <w:vertAlign w:val="baseline"/>
        </w:rPr>
        <w:t> </w:t>
      </w:r>
      <w:r>
        <w:rPr>
          <w:sz w:val="28"/>
          <w:vertAlign w:val="baseline"/>
        </w:rPr>
        <w:t>huyện</w:t>
      </w:r>
      <w:r>
        <w:rPr>
          <w:spacing w:val="-14"/>
          <w:sz w:val="28"/>
          <w:vertAlign w:val="baseline"/>
        </w:rPr>
        <w:t> </w:t>
      </w:r>
      <w:r>
        <w:rPr>
          <w:sz w:val="28"/>
          <w:vertAlign w:val="baseline"/>
        </w:rPr>
        <w:t>B,</w:t>
      </w:r>
      <w:r>
        <w:rPr>
          <w:spacing w:val="-15"/>
          <w:sz w:val="28"/>
          <w:vertAlign w:val="baseline"/>
        </w:rPr>
        <w:t> </w:t>
      </w:r>
      <w:r>
        <w:rPr>
          <w:sz w:val="28"/>
          <w:vertAlign w:val="baseline"/>
        </w:rPr>
        <w:t>tỉnh</w:t>
      </w:r>
      <w:r>
        <w:rPr>
          <w:spacing w:val="-14"/>
          <w:sz w:val="28"/>
          <w:vertAlign w:val="baseline"/>
        </w:rPr>
        <w:t> </w:t>
      </w:r>
      <w:r>
        <w:rPr>
          <w:sz w:val="28"/>
          <w:vertAlign w:val="baseline"/>
        </w:rPr>
        <w:t>Bình</w:t>
      </w:r>
      <w:r>
        <w:rPr>
          <w:spacing w:val="-14"/>
          <w:sz w:val="28"/>
          <w:vertAlign w:val="baseline"/>
        </w:rPr>
        <w:t> </w:t>
      </w:r>
      <w:r>
        <w:rPr>
          <w:sz w:val="28"/>
          <w:vertAlign w:val="baseline"/>
        </w:rPr>
        <w:t>Thuận</w:t>
      </w:r>
      <w:r>
        <w:rPr>
          <w:spacing w:val="-14"/>
          <w:sz w:val="28"/>
          <w:vertAlign w:val="baseline"/>
        </w:rPr>
        <w:t> </w:t>
      </w:r>
      <w:r>
        <w:rPr>
          <w:sz w:val="28"/>
          <w:vertAlign w:val="baseline"/>
        </w:rPr>
        <w:t>cấp</w:t>
      </w:r>
      <w:r>
        <w:rPr>
          <w:spacing w:val="-14"/>
          <w:sz w:val="28"/>
          <w:vertAlign w:val="baseline"/>
        </w:rPr>
        <w:t> </w:t>
      </w:r>
      <w:r>
        <w:rPr>
          <w:sz w:val="28"/>
          <w:vertAlign w:val="baseline"/>
        </w:rPr>
        <w:t>ngày</w:t>
      </w:r>
      <w:r>
        <w:rPr>
          <w:spacing w:val="-16"/>
          <w:sz w:val="28"/>
          <w:vertAlign w:val="baseline"/>
        </w:rPr>
        <w:t> </w:t>
      </w:r>
      <w:r>
        <w:rPr>
          <w:sz w:val="28"/>
          <w:vertAlign w:val="baseline"/>
        </w:rPr>
        <w:t>15/11/2013</w:t>
      </w:r>
      <w:r>
        <w:rPr>
          <w:spacing w:val="-14"/>
          <w:sz w:val="28"/>
          <w:vertAlign w:val="baseline"/>
        </w:rPr>
        <w:t> </w:t>
      </w:r>
      <w:r>
        <w:rPr>
          <w:sz w:val="28"/>
          <w:vertAlign w:val="baseline"/>
        </w:rPr>
        <w:t>đứng</w:t>
      </w:r>
      <w:r>
        <w:rPr>
          <w:spacing w:val="-14"/>
          <w:sz w:val="28"/>
          <w:vertAlign w:val="baseline"/>
        </w:rPr>
        <w:t> </w:t>
      </w:r>
      <w:r>
        <w:rPr>
          <w:sz w:val="28"/>
          <w:vertAlign w:val="baseline"/>
        </w:rPr>
        <w:t>tên</w:t>
      </w:r>
      <w:r>
        <w:rPr>
          <w:spacing w:val="-14"/>
          <w:sz w:val="28"/>
          <w:vertAlign w:val="baseline"/>
        </w:rPr>
        <w:t> </w:t>
      </w:r>
      <w:r>
        <w:rPr>
          <w:sz w:val="28"/>
          <w:vertAlign w:val="baseline"/>
        </w:rPr>
        <w:t>bà</w:t>
      </w:r>
      <w:r>
        <w:rPr>
          <w:spacing w:val="-15"/>
          <w:sz w:val="28"/>
          <w:vertAlign w:val="baseline"/>
        </w:rPr>
        <w:t> </w:t>
      </w:r>
      <w:r>
        <w:rPr>
          <w:sz w:val="28"/>
          <w:vertAlign w:val="baseline"/>
        </w:rPr>
        <w:t>Nguyễn</w:t>
      </w:r>
      <w:r>
        <w:rPr>
          <w:spacing w:val="-14"/>
          <w:sz w:val="28"/>
          <w:vertAlign w:val="baseline"/>
        </w:rPr>
        <w:t> </w:t>
      </w:r>
      <w:r>
        <w:rPr>
          <w:sz w:val="28"/>
          <w:vertAlign w:val="baseline"/>
        </w:rPr>
        <w:t>Thị Ngọc C và bà Nguyễn Thị Ngọc B) có nguồn gốc ông Trần Minh P, bà Nguyễn Thị</w:t>
      </w:r>
      <w:r>
        <w:rPr>
          <w:spacing w:val="-8"/>
          <w:sz w:val="28"/>
          <w:vertAlign w:val="baseline"/>
        </w:rPr>
        <w:t> </w:t>
      </w:r>
      <w:r>
        <w:rPr>
          <w:sz w:val="28"/>
          <w:vertAlign w:val="baseline"/>
        </w:rPr>
        <w:t>P1</w:t>
      </w:r>
      <w:r>
        <w:rPr>
          <w:spacing w:val="-8"/>
          <w:sz w:val="28"/>
          <w:vertAlign w:val="baseline"/>
        </w:rPr>
        <w:t> </w:t>
      </w:r>
      <w:r>
        <w:rPr>
          <w:sz w:val="28"/>
          <w:vertAlign w:val="baseline"/>
        </w:rPr>
        <w:t>chuyển</w:t>
      </w:r>
      <w:r>
        <w:rPr>
          <w:spacing w:val="-8"/>
          <w:sz w:val="28"/>
          <w:vertAlign w:val="baseline"/>
        </w:rPr>
        <w:t> </w:t>
      </w:r>
      <w:r>
        <w:rPr>
          <w:sz w:val="28"/>
          <w:vertAlign w:val="baseline"/>
        </w:rPr>
        <w:t>nhượng</w:t>
      </w:r>
      <w:r>
        <w:rPr>
          <w:spacing w:val="-8"/>
          <w:sz w:val="28"/>
          <w:vertAlign w:val="baseline"/>
        </w:rPr>
        <w:t> </w:t>
      </w:r>
      <w:r>
        <w:rPr>
          <w:sz w:val="28"/>
          <w:vertAlign w:val="baseline"/>
        </w:rPr>
        <w:t>cho</w:t>
      </w:r>
      <w:r>
        <w:rPr>
          <w:spacing w:val="-11"/>
          <w:sz w:val="28"/>
          <w:vertAlign w:val="baseline"/>
        </w:rPr>
        <w:t> </w:t>
      </w:r>
      <w:r>
        <w:rPr>
          <w:sz w:val="28"/>
          <w:vertAlign w:val="baseline"/>
        </w:rPr>
        <w:t>bà</w:t>
      </w:r>
      <w:r>
        <w:rPr>
          <w:spacing w:val="-9"/>
          <w:sz w:val="28"/>
          <w:vertAlign w:val="baseline"/>
        </w:rPr>
        <w:t> </w:t>
      </w:r>
      <w:r>
        <w:rPr>
          <w:sz w:val="28"/>
          <w:vertAlign w:val="baseline"/>
        </w:rPr>
        <w:t>B</w:t>
      </w:r>
      <w:r>
        <w:rPr>
          <w:spacing w:val="-9"/>
          <w:sz w:val="28"/>
          <w:vertAlign w:val="baseline"/>
        </w:rPr>
        <w:t> </w:t>
      </w:r>
      <w:r>
        <w:rPr>
          <w:sz w:val="28"/>
          <w:vertAlign w:val="baseline"/>
        </w:rPr>
        <w:t>và</w:t>
      </w:r>
      <w:r>
        <w:rPr>
          <w:spacing w:val="-11"/>
          <w:sz w:val="28"/>
          <w:vertAlign w:val="baseline"/>
        </w:rPr>
        <w:t> </w:t>
      </w:r>
      <w:r>
        <w:rPr>
          <w:sz w:val="28"/>
          <w:vertAlign w:val="baseline"/>
        </w:rPr>
        <w:t>bà</w:t>
      </w:r>
      <w:r>
        <w:rPr>
          <w:spacing w:val="-11"/>
          <w:sz w:val="28"/>
          <w:vertAlign w:val="baseline"/>
        </w:rPr>
        <w:t> </w:t>
      </w:r>
      <w:r>
        <w:rPr>
          <w:sz w:val="28"/>
          <w:vertAlign w:val="baseline"/>
        </w:rPr>
        <w:t>nhưng</w:t>
      </w:r>
      <w:r>
        <w:rPr>
          <w:spacing w:val="-11"/>
          <w:sz w:val="28"/>
          <w:vertAlign w:val="baseline"/>
        </w:rPr>
        <w:t> </w:t>
      </w:r>
      <w:r>
        <w:rPr>
          <w:sz w:val="28"/>
          <w:vertAlign w:val="baseline"/>
        </w:rPr>
        <w:t>bà</w:t>
      </w:r>
      <w:r>
        <w:rPr>
          <w:spacing w:val="-9"/>
          <w:sz w:val="28"/>
          <w:vertAlign w:val="baseline"/>
        </w:rPr>
        <w:t> </w:t>
      </w:r>
      <w:r>
        <w:rPr>
          <w:sz w:val="28"/>
          <w:vertAlign w:val="baseline"/>
        </w:rPr>
        <w:t>B</w:t>
      </w:r>
      <w:r>
        <w:rPr>
          <w:spacing w:val="-9"/>
          <w:sz w:val="28"/>
          <w:vertAlign w:val="baseline"/>
        </w:rPr>
        <w:t> </w:t>
      </w:r>
      <w:r>
        <w:rPr>
          <w:sz w:val="28"/>
          <w:vertAlign w:val="baseline"/>
        </w:rPr>
        <w:t>có</w:t>
      </w:r>
      <w:r>
        <w:rPr>
          <w:spacing w:val="-8"/>
          <w:sz w:val="28"/>
          <w:vertAlign w:val="baseline"/>
        </w:rPr>
        <w:t> </w:t>
      </w:r>
      <w:r>
        <w:rPr>
          <w:sz w:val="28"/>
          <w:vertAlign w:val="baseline"/>
        </w:rPr>
        <w:t>85%</w:t>
      </w:r>
      <w:r>
        <w:rPr>
          <w:spacing w:val="-10"/>
          <w:sz w:val="28"/>
          <w:vertAlign w:val="baseline"/>
        </w:rPr>
        <w:t> </w:t>
      </w:r>
      <w:r>
        <w:rPr>
          <w:sz w:val="28"/>
          <w:vertAlign w:val="baseline"/>
        </w:rPr>
        <w:t>trên</w:t>
      </w:r>
      <w:r>
        <w:rPr>
          <w:spacing w:val="-11"/>
          <w:sz w:val="28"/>
          <w:vertAlign w:val="baseline"/>
        </w:rPr>
        <w:t> </w:t>
      </w:r>
      <w:r>
        <w:rPr>
          <w:sz w:val="28"/>
          <w:vertAlign w:val="baseline"/>
        </w:rPr>
        <w:t>tổng</w:t>
      </w:r>
      <w:r>
        <w:rPr>
          <w:spacing w:val="-8"/>
          <w:sz w:val="28"/>
          <w:vertAlign w:val="baseline"/>
        </w:rPr>
        <w:t> </w:t>
      </w:r>
      <w:r>
        <w:rPr>
          <w:sz w:val="28"/>
          <w:vertAlign w:val="baseline"/>
        </w:rPr>
        <w:t>giá</w:t>
      </w:r>
      <w:r>
        <w:rPr>
          <w:spacing w:val="-11"/>
          <w:sz w:val="28"/>
          <w:vertAlign w:val="baseline"/>
        </w:rPr>
        <w:t> </w:t>
      </w:r>
      <w:r>
        <w:rPr>
          <w:sz w:val="28"/>
          <w:vertAlign w:val="baseline"/>
        </w:rPr>
        <w:t>trị,</w:t>
      </w:r>
      <w:r>
        <w:rPr>
          <w:spacing w:val="-12"/>
          <w:sz w:val="28"/>
          <w:vertAlign w:val="baseline"/>
        </w:rPr>
        <w:t> </w:t>
      </w:r>
      <w:r>
        <w:rPr>
          <w:sz w:val="28"/>
          <w:vertAlign w:val="baseline"/>
        </w:rPr>
        <w:t>bà</w:t>
      </w:r>
      <w:r>
        <w:rPr>
          <w:spacing w:val="-9"/>
          <w:sz w:val="28"/>
          <w:vertAlign w:val="baseline"/>
        </w:rPr>
        <w:t> </w:t>
      </w:r>
      <w:r>
        <w:rPr>
          <w:sz w:val="28"/>
          <w:vertAlign w:val="baseline"/>
        </w:rPr>
        <w:t>chỉ có 15% bằng nguồn tiền riêng mà bà có trước hôn nhân.</w:t>
      </w:r>
    </w:p>
    <w:p>
      <w:pPr>
        <w:pStyle w:val="ListParagraph"/>
        <w:numPr>
          <w:ilvl w:val="0"/>
          <w:numId w:val="1"/>
        </w:numPr>
        <w:tabs>
          <w:tab w:pos="954" w:val="left" w:leader="none"/>
        </w:tabs>
        <w:spacing w:line="240" w:lineRule="auto" w:before="121" w:after="0"/>
        <w:ind w:left="102" w:right="118" w:firstLine="707"/>
        <w:jc w:val="both"/>
        <w:rPr>
          <w:sz w:val="28"/>
        </w:rPr>
      </w:pPr>
      <w:r>
        <w:rPr>
          <w:sz w:val="28"/>
        </w:rPr>
        <w:t>Diện tích 590,7m</w:t>
      </w:r>
      <w:r>
        <w:rPr>
          <w:sz w:val="28"/>
          <w:vertAlign w:val="superscript"/>
        </w:rPr>
        <w:t>2</w:t>
      </w:r>
      <w:r>
        <w:rPr>
          <w:sz w:val="28"/>
          <w:vertAlign w:val="baseline"/>
        </w:rPr>
        <w:t> đất (Giấy chứng nhận quyền sử dụng đất do Ủy ban nhân dân huyện B, tỉnh Bình Thuận cấp ngày 08/5/2014 đứng tên ông Nguyễn Kim</w:t>
      </w:r>
      <w:r>
        <w:rPr>
          <w:spacing w:val="-6"/>
          <w:sz w:val="28"/>
          <w:vertAlign w:val="baseline"/>
        </w:rPr>
        <w:t> </w:t>
      </w:r>
      <w:r>
        <w:rPr>
          <w:sz w:val="28"/>
          <w:vertAlign w:val="baseline"/>
        </w:rPr>
        <w:t>D)</w:t>
      </w:r>
      <w:r>
        <w:rPr>
          <w:spacing w:val="-1"/>
          <w:sz w:val="28"/>
          <w:vertAlign w:val="baseline"/>
        </w:rPr>
        <w:t> </w:t>
      </w:r>
      <w:r>
        <w:rPr>
          <w:sz w:val="28"/>
          <w:vertAlign w:val="baseline"/>
        </w:rPr>
        <w:t>là</w:t>
      </w:r>
      <w:r>
        <w:rPr>
          <w:spacing w:val="-1"/>
          <w:sz w:val="28"/>
          <w:vertAlign w:val="baseline"/>
        </w:rPr>
        <w:t> </w:t>
      </w:r>
      <w:r>
        <w:rPr>
          <w:sz w:val="28"/>
          <w:vertAlign w:val="baseline"/>
        </w:rPr>
        <w:t>của</w:t>
      </w:r>
      <w:r>
        <w:rPr>
          <w:spacing w:val="-2"/>
          <w:sz w:val="28"/>
          <w:vertAlign w:val="baseline"/>
        </w:rPr>
        <w:t> </w:t>
      </w:r>
      <w:r>
        <w:rPr>
          <w:sz w:val="28"/>
          <w:vertAlign w:val="baseline"/>
        </w:rPr>
        <w:t>ông D</w:t>
      </w:r>
      <w:r>
        <w:rPr>
          <w:spacing w:val="-3"/>
          <w:sz w:val="28"/>
          <w:vertAlign w:val="baseline"/>
        </w:rPr>
        <w:t> </w:t>
      </w:r>
      <w:r>
        <w:rPr>
          <w:sz w:val="28"/>
          <w:vertAlign w:val="baseline"/>
        </w:rPr>
        <w:t>nhận</w:t>
      </w:r>
      <w:r>
        <w:rPr>
          <w:spacing w:val="-2"/>
          <w:sz w:val="28"/>
          <w:vertAlign w:val="baseline"/>
        </w:rPr>
        <w:t> </w:t>
      </w:r>
      <w:r>
        <w:rPr>
          <w:sz w:val="28"/>
          <w:vertAlign w:val="baseline"/>
        </w:rPr>
        <w:t>chuyển nhượng</w:t>
      </w:r>
      <w:r>
        <w:rPr>
          <w:spacing w:val="-3"/>
          <w:sz w:val="28"/>
          <w:vertAlign w:val="baseline"/>
        </w:rPr>
        <w:t> </w:t>
      </w:r>
      <w:r>
        <w:rPr>
          <w:sz w:val="28"/>
          <w:vertAlign w:val="baseline"/>
        </w:rPr>
        <w:t>của</w:t>
      </w:r>
      <w:r>
        <w:rPr>
          <w:spacing w:val="-2"/>
          <w:sz w:val="28"/>
          <w:vertAlign w:val="baseline"/>
        </w:rPr>
        <w:t> </w:t>
      </w:r>
      <w:r>
        <w:rPr>
          <w:sz w:val="28"/>
          <w:vertAlign w:val="baseline"/>
        </w:rPr>
        <w:t>ông</w:t>
      </w:r>
      <w:r>
        <w:rPr>
          <w:spacing w:val="-2"/>
          <w:sz w:val="28"/>
          <w:vertAlign w:val="baseline"/>
        </w:rPr>
        <w:t> </w:t>
      </w:r>
      <w:r>
        <w:rPr>
          <w:sz w:val="28"/>
          <w:vertAlign w:val="baseline"/>
        </w:rPr>
        <w:t>Trần</w:t>
      </w:r>
      <w:r>
        <w:rPr>
          <w:spacing w:val="-2"/>
          <w:sz w:val="28"/>
          <w:vertAlign w:val="baseline"/>
        </w:rPr>
        <w:t> </w:t>
      </w:r>
      <w:r>
        <w:rPr>
          <w:sz w:val="28"/>
          <w:vertAlign w:val="baseline"/>
        </w:rPr>
        <w:t>Minh P,</w:t>
      </w:r>
      <w:r>
        <w:rPr>
          <w:spacing w:val="-4"/>
          <w:sz w:val="28"/>
          <w:vertAlign w:val="baseline"/>
        </w:rPr>
        <w:t> </w:t>
      </w:r>
      <w:r>
        <w:rPr>
          <w:sz w:val="28"/>
          <w:vertAlign w:val="baseline"/>
        </w:rPr>
        <w:t>bà</w:t>
      </w:r>
      <w:r>
        <w:rPr>
          <w:spacing w:val="-1"/>
          <w:sz w:val="28"/>
          <w:vertAlign w:val="baseline"/>
        </w:rPr>
        <w:t> </w:t>
      </w:r>
      <w:r>
        <w:rPr>
          <w:sz w:val="28"/>
          <w:vertAlign w:val="baseline"/>
        </w:rPr>
        <w:t>Nguyễn Thị P1, không liên quan đến bà nhưng ông D đồng ý cho bà quản lý và sử dụng.</w:t>
      </w:r>
    </w:p>
    <w:p>
      <w:pPr>
        <w:pStyle w:val="ListParagraph"/>
        <w:numPr>
          <w:ilvl w:val="0"/>
          <w:numId w:val="1"/>
        </w:numPr>
        <w:tabs>
          <w:tab w:pos="954" w:val="left" w:leader="none"/>
        </w:tabs>
        <w:spacing w:line="240" w:lineRule="auto" w:before="121" w:after="0"/>
        <w:ind w:left="102" w:right="115" w:firstLine="707"/>
        <w:jc w:val="both"/>
        <w:rPr>
          <w:sz w:val="28"/>
        </w:rPr>
      </w:pPr>
      <w:r>
        <w:rPr>
          <w:sz w:val="28"/>
        </w:rPr>
        <w:t>Về căn nhà: là tiền của ông D, bà B và bà góp lại để xây dựng, bà chỉ có một phần nhỏ và là người đại diện đứng ra quản lý.</w:t>
      </w:r>
    </w:p>
    <w:p>
      <w:pPr>
        <w:pStyle w:val="BodyText"/>
        <w:spacing w:before="120"/>
        <w:ind w:right="121"/>
      </w:pPr>
      <w:r>
        <w:rPr/>
        <w:t>Bà không nhận tiền của ông E để mua các thửa đất nêu trên và xây dựng nhà như ông E trình bày .</w:t>
      </w:r>
    </w:p>
    <w:p>
      <w:pPr>
        <w:pStyle w:val="BodyText"/>
        <w:spacing w:before="119"/>
        <w:ind w:right="109"/>
      </w:pPr>
      <w:r>
        <w:rPr/>
        <w:t>Người</w:t>
      </w:r>
      <w:r>
        <w:rPr>
          <w:spacing w:val="-10"/>
        </w:rPr>
        <w:t> </w:t>
      </w:r>
      <w:r>
        <w:rPr/>
        <w:t>có</w:t>
      </w:r>
      <w:r>
        <w:rPr>
          <w:spacing w:val="-11"/>
        </w:rPr>
        <w:t> </w:t>
      </w:r>
      <w:r>
        <w:rPr/>
        <w:t>quyền</w:t>
      </w:r>
      <w:r>
        <w:rPr>
          <w:spacing w:val="-10"/>
        </w:rPr>
        <w:t> </w:t>
      </w:r>
      <w:r>
        <w:rPr/>
        <w:t>lợi,</w:t>
      </w:r>
      <w:r>
        <w:rPr>
          <w:spacing w:val="-12"/>
        </w:rPr>
        <w:t> </w:t>
      </w:r>
      <w:r>
        <w:rPr/>
        <w:t>nghĩa</w:t>
      </w:r>
      <w:r>
        <w:rPr>
          <w:spacing w:val="-14"/>
        </w:rPr>
        <w:t> </w:t>
      </w:r>
      <w:r>
        <w:rPr/>
        <w:t>vụ</w:t>
      </w:r>
      <w:r>
        <w:rPr>
          <w:spacing w:val="-13"/>
        </w:rPr>
        <w:t> </w:t>
      </w:r>
      <w:r>
        <w:rPr/>
        <w:t>liên</w:t>
      </w:r>
      <w:r>
        <w:rPr>
          <w:spacing w:val="-11"/>
        </w:rPr>
        <w:t> </w:t>
      </w:r>
      <w:r>
        <w:rPr/>
        <w:t>quan</w:t>
      </w:r>
      <w:r>
        <w:rPr>
          <w:spacing w:val="-11"/>
        </w:rPr>
        <w:t> </w:t>
      </w:r>
      <w:r>
        <w:rPr/>
        <w:t>là</w:t>
      </w:r>
      <w:r>
        <w:rPr>
          <w:spacing w:val="-11"/>
        </w:rPr>
        <w:t> </w:t>
      </w:r>
      <w:r>
        <w:rPr/>
        <w:t>bà</w:t>
      </w:r>
      <w:r>
        <w:rPr>
          <w:spacing w:val="-11"/>
        </w:rPr>
        <w:t> </w:t>
      </w:r>
      <w:r>
        <w:rPr/>
        <w:t>Nguyễn</w:t>
      </w:r>
      <w:r>
        <w:rPr>
          <w:spacing w:val="-10"/>
        </w:rPr>
        <w:t> </w:t>
      </w:r>
      <w:r>
        <w:rPr/>
        <w:t>Thị</w:t>
      </w:r>
      <w:r>
        <w:rPr>
          <w:spacing w:val="-11"/>
        </w:rPr>
        <w:t> </w:t>
      </w:r>
      <w:r>
        <w:rPr/>
        <w:t>Ngọc</w:t>
      </w:r>
      <w:r>
        <w:rPr>
          <w:spacing w:val="-11"/>
        </w:rPr>
        <w:t> </w:t>
      </w:r>
      <w:r>
        <w:rPr/>
        <w:t>B</w:t>
      </w:r>
      <w:r>
        <w:rPr>
          <w:spacing w:val="-14"/>
        </w:rPr>
        <w:t> </w:t>
      </w:r>
      <w:r>
        <w:rPr/>
        <w:t>trình</w:t>
      </w:r>
      <w:r>
        <w:rPr>
          <w:spacing w:val="-13"/>
        </w:rPr>
        <w:t> </w:t>
      </w:r>
      <w:r>
        <w:rPr/>
        <w:t>bày: Tháng 11/2013, bà có mua một lô đất của ông Trần Minh P, bà Nguyễn Thị P1 thông</w:t>
      </w:r>
      <w:r>
        <w:rPr>
          <w:spacing w:val="-8"/>
        </w:rPr>
        <w:t> </w:t>
      </w:r>
      <w:r>
        <w:rPr/>
        <w:t>qua</w:t>
      </w:r>
      <w:r>
        <w:rPr>
          <w:spacing w:val="-9"/>
        </w:rPr>
        <w:t> </w:t>
      </w:r>
      <w:r>
        <w:rPr/>
        <w:t>bà</w:t>
      </w:r>
      <w:r>
        <w:rPr>
          <w:spacing w:val="-7"/>
        </w:rPr>
        <w:t> </w:t>
      </w:r>
      <w:r>
        <w:rPr/>
        <w:t>C.</w:t>
      </w:r>
      <w:r>
        <w:rPr>
          <w:spacing w:val="-7"/>
        </w:rPr>
        <w:t> </w:t>
      </w:r>
      <w:r>
        <w:rPr/>
        <w:t>Vì</w:t>
      </w:r>
      <w:r>
        <w:rPr>
          <w:spacing w:val="-6"/>
        </w:rPr>
        <w:t> </w:t>
      </w:r>
      <w:r>
        <w:rPr/>
        <w:t>bà</w:t>
      </w:r>
      <w:r>
        <w:rPr>
          <w:spacing w:val="-9"/>
        </w:rPr>
        <w:t> </w:t>
      </w:r>
      <w:r>
        <w:rPr/>
        <w:t>C</w:t>
      </w:r>
      <w:r>
        <w:rPr>
          <w:spacing w:val="-7"/>
        </w:rPr>
        <w:t> </w:t>
      </w:r>
      <w:r>
        <w:rPr/>
        <w:t>đã</w:t>
      </w:r>
      <w:r>
        <w:rPr>
          <w:spacing w:val="-9"/>
        </w:rPr>
        <w:t> </w:t>
      </w:r>
      <w:r>
        <w:rPr/>
        <w:t>ký</w:t>
      </w:r>
      <w:r>
        <w:rPr>
          <w:spacing w:val="-8"/>
        </w:rPr>
        <w:t> </w:t>
      </w:r>
      <w:r>
        <w:rPr/>
        <w:t>hợp</w:t>
      </w:r>
      <w:r>
        <w:rPr>
          <w:spacing w:val="-6"/>
        </w:rPr>
        <w:t> </w:t>
      </w:r>
      <w:r>
        <w:rPr/>
        <w:t>đồng</w:t>
      </w:r>
      <w:r>
        <w:rPr>
          <w:spacing w:val="-8"/>
        </w:rPr>
        <w:t> </w:t>
      </w:r>
      <w:r>
        <w:rPr/>
        <w:t>mua</w:t>
      </w:r>
      <w:r>
        <w:rPr>
          <w:spacing w:val="-9"/>
        </w:rPr>
        <w:t> </w:t>
      </w:r>
      <w:r>
        <w:rPr/>
        <w:t>đất</w:t>
      </w:r>
      <w:r>
        <w:rPr>
          <w:spacing w:val="-8"/>
        </w:rPr>
        <w:t> </w:t>
      </w:r>
      <w:r>
        <w:rPr/>
        <w:t>với</w:t>
      </w:r>
      <w:r>
        <w:rPr>
          <w:spacing w:val="-8"/>
        </w:rPr>
        <w:t> </w:t>
      </w:r>
      <w:r>
        <w:rPr/>
        <w:t>ông</w:t>
      </w:r>
      <w:r>
        <w:rPr>
          <w:spacing w:val="-8"/>
        </w:rPr>
        <w:t> </w:t>
      </w:r>
      <w:r>
        <w:rPr/>
        <w:t>P</w:t>
      </w:r>
      <w:r>
        <w:rPr>
          <w:spacing w:val="-7"/>
        </w:rPr>
        <w:t> </w:t>
      </w:r>
      <w:r>
        <w:rPr/>
        <w:t>và</w:t>
      </w:r>
      <w:r>
        <w:rPr>
          <w:spacing w:val="-7"/>
        </w:rPr>
        <w:t> </w:t>
      </w:r>
      <w:r>
        <w:rPr/>
        <w:t>đặt</w:t>
      </w:r>
      <w:r>
        <w:rPr>
          <w:spacing w:val="-6"/>
        </w:rPr>
        <w:t> </w:t>
      </w:r>
      <w:r>
        <w:rPr/>
        <w:t>cọc</w:t>
      </w:r>
      <w:r>
        <w:rPr>
          <w:spacing w:val="-9"/>
        </w:rPr>
        <w:t> </w:t>
      </w:r>
      <w:r>
        <w:rPr/>
        <w:t>50.000.000 đồng nhưng sau đó vợ chồng bà C lục đục, không có đủ tiền mua đất nên bà đã mua</w:t>
      </w:r>
      <w:r>
        <w:rPr>
          <w:spacing w:val="-1"/>
        </w:rPr>
        <w:t> </w:t>
      </w:r>
      <w:r>
        <w:rPr/>
        <w:t>lại diện tích</w:t>
      </w:r>
      <w:r>
        <w:rPr>
          <w:spacing w:val="-1"/>
        </w:rPr>
        <w:t> </w:t>
      </w:r>
      <w:r>
        <w:rPr/>
        <w:t>đất</w:t>
      </w:r>
      <w:r>
        <w:rPr>
          <w:spacing w:val="-1"/>
        </w:rPr>
        <w:t> </w:t>
      </w:r>
      <w:r>
        <w:rPr/>
        <w:t>này với</w:t>
      </w:r>
      <w:r>
        <w:rPr>
          <w:spacing w:val="-1"/>
        </w:rPr>
        <w:t> </w:t>
      </w:r>
      <w:r>
        <w:rPr/>
        <w:t>giá</w:t>
      </w:r>
      <w:r>
        <w:rPr>
          <w:spacing w:val="-2"/>
        </w:rPr>
        <w:t> </w:t>
      </w:r>
      <w:r>
        <w:rPr/>
        <w:t>500.000</w:t>
      </w:r>
      <w:r>
        <w:rPr>
          <w:spacing w:val="-1"/>
        </w:rPr>
        <w:t> </w:t>
      </w:r>
      <w:r>
        <w:rPr/>
        <w:t>đồng/m</w:t>
      </w:r>
      <w:r>
        <w:rPr>
          <w:vertAlign w:val="superscript"/>
        </w:rPr>
        <w:t>2</w:t>
      </w:r>
      <w:r>
        <w:rPr>
          <w:vertAlign w:val="baseline"/>
        </w:rPr>
        <w:t> theo</w:t>
      </w:r>
      <w:r>
        <w:rPr>
          <w:spacing w:val="-1"/>
          <w:vertAlign w:val="baseline"/>
        </w:rPr>
        <w:t> </w:t>
      </w:r>
      <w:r>
        <w:rPr>
          <w:vertAlign w:val="baseline"/>
        </w:rPr>
        <w:t>diện</w:t>
      </w:r>
      <w:r>
        <w:rPr>
          <w:spacing w:val="-1"/>
          <w:vertAlign w:val="baseline"/>
        </w:rPr>
        <w:t> </w:t>
      </w:r>
      <w:r>
        <w:rPr>
          <w:vertAlign w:val="baseline"/>
        </w:rPr>
        <w:t>tích</w:t>
      </w:r>
      <w:r>
        <w:rPr>
          <w:spacing w:val="-2"/>
          <w:vertAlign w:val="baseline"/>
        </w:rPr>
        <w:t> </w:t>
      </w:r>
      <w:r>
        <w:rPr>
          <w:vertAlign w:val="baseline"/>
        </w:rPr>
        <w:t>đất</w:t>
      </w:r>
      <w:r>
        <w:rPr>
          <w:spacing w:val="-1"/>
          <w:vertAlign w:val="baseline"/>
        </w:rPr>
        <w:t> </w:t>
      </w:r>
      <w:r>
        <w:rPr>
          <w:vertAlign w:val="baseline"/>
        </w:rPr>
        <w:t>đã</w:t>
      </w:r>
      <w:r>
        <w:rPr>
          <w:spacing w:val="-2"/>
          <w:vertAlign w:val="baseline"/>
        </w:rPr>
        <w:t> </w:t>
      </w:r>
      <w:r>
        <w:rPr>
          <w:vertAlign w:val="baseline"/>
        </w:rPr>
        <w:t>được cấp giấy</w:t>
      </w:r>
      <w:r>
        <w:rPr>
          <w:spacing w:val="-3"/>
          <w:vertAlign w:val="baseline"/>
        </w:rPr>
        <w:t> </w:t>
      </w:r>
      <w:r>
        <w:rPr>
          <w:vertAlign w:val="baseline"/>
        </w:rPr>
        <w:t>chứng nhận quyền sử</w:t>
      </w:r>
      <w:r>
        <w:rPr>
          <w:spacing w:val="-1"/>
          <w:vertAlign w:val="baseline"/>
        </w:rPr>
        <w:t> </w:t>
      </w:r>
      <w:r>
        <w:rPr>
          <w:vertAlign w:val="baseline"/>
        </w:rPr>
        <w:t>dụng đất với tổng số tiền là 322.000.000 đồng, nhưng do</w:t>
      </w:r>
      <w:r>
        <w:rPr>
          <w:spacing w:val="-2"/>
          <w:vertAlign w:val="baseline"/>
        </w:rPr>
        <w:t> </w:t>
      </w:r>
      <w:r>
        <w:rPr>
          <w:vertAlign w:val="baseline"/>
        </w:rPr>
        <w:t>phát</w:t>
      </w:r>
      <w:r>
        <w:rPr>
          <w:spacing w:val="-1"/>
          <w:vertAlign w:val="baseline"/>
        </w:rPr>
        <w:t> </w:t>
      </w:r>
      <w:r>
        <w:rPr>
          <w:vertAlign w:val="baseline"/>
        </w:rPr>
        <w:t>sinh</w:t>
      </w:r>
      <w:r>
        <w:rPr>
          <w:spacing w:val="-1"/>
          <w:vertAlign w:val="baseline"/>
        </w:rPr>
        <w:t> </w:t>
      </w:r>
      <w:r>
        <w:rPr>
          <w:vertAlign w:val="baseline"/>
        </w:rPr>
        <w:t>108m</w:t>
      </w:r>
      <w:r>
        <w:rPr>
          <w:vertAlign w:val="superscript"/>
        </w:rPr>
        <w:t>2</w:t>
      </w:r>
      <w:r>
        <w:rPr>
          <w:vertAlign w:val="baseline"/>
        </w:rPr>
        <w:t> đất</w:t>
      </w:r>
      <w:r>
        <w:rPr>
          <w:spacing w:val="-1"/>
          <w:vertAlign w:val="baseline"/>
        </w:rPr>
        <w:t> </w:t>
      </w:r>
      <w:r>
        <w:rPr>
          <w:vertAlign w:val="baseline"/>
        </w:rPr>
        <w:t>không</w:t>
      </w:r>
      <w:r>
        <w:rPr>
          <w:spacing w:val="-2"/>
          <w:vertAlign w:val="baseline"/>
        </w:rPr>
        <w:t> </w:t>
      </w:r>
      <w:r>
        <w:rPr>
          <w:vertAlign w:val="baseline"/>
        </w:rPr>
        <w:t>được</w:t>
      </w:r>
      <w:r>
        <w:rPr>
          <w:spacing w:val="-1"/>
          <w:vertAlign w:val="baseline"/>
        </w:rPr>
        <w:t> </w:t>
      </w:r>
      <w:r>
        <w:rPr>
          <w:vertAlign w:val="baseline"/>
        </w:rPr>
        <w:t>cấp</w:t>
      </w:r>
      <w:r>
        <w:rPr>
          <w:spacing w:val="-1"/>
          <w:vertAlign w:val="baseline"/>
        </w:rPr>
        <w:t> </w:t>
      </w:r>
      <w:r>
        <w:rPr>
          <w:vertAlign w:val="baseline"/>
        </w:rPr>
        <w:t>giấy</w:t>
      </w:r>
      <w:r>
        <w:rPr>
          <w:spacing w:val="-4"/>
          <w:vertAlign w:val="baseline"/>
        </w:rPr>
        <w:t> </w:t>
      </w:r>
      <w:r>
        <w:rPr>
          <w:vertAlign w:val="baseline"/>
        </w:rPr>
        <w:t>chứng</w:t>
      </w:r>
      <w:r>
        <w:rPr>
          <w:spacing w:val="-1"/>
          <w:vertAlign w:val="baseline"/>
        </w:rPr>
        <w:t> </w:t>
      </w:r>
      <w:r>
        <w:rPr>
          <w:vertAlign w:val="baseline"/>
        </w:rPr>
        <w:t>nhận</w:t>
      </w:r>
      <w:r>
        <w:rPr>
          <w:spacing w:val="-1"/>
          <w:vertAlign w:val="baseline"/>
        </w:rPr>
        <w:t> </w:t>
      </w:r>
      <w:r>
        <w:rPr>
          <w:vertAlign w:val="baseline"/>
        </w:rPr>
        <w:t>quyền</w:t>
      </w:r>
      <w:r>
        <w:rPr>
          <w:spacing w:val="-2"/>
          <w:vertAlign w:val="baseline"/>
        </w:rPr>
        <w:t> </w:t>
      </w:r>
      <w:r>
        <w:rPr>
          <w:vertAlign w:val="baseline"/>
        </w:rPr>
        <w:t>sử</w:t>
      </w:r>
      <w:r>
        <w:rPr>
          <w:spacing w:val="-3"/>
          <w:vertAlign w:val="baseline"/>
        </w:rPr>
        <w:t> </w:t>
      </w:r>
      <w:r>
        <w:rPr>
          <w:vertAlign w:val="baseline"/>
        </w:rPr>
        <w:t>dụng</w:t>
      </w:r>
      <w:r>
        <w:rPr>
          <w:spacing w:val="-1"/>
          <w:vertAlign w:val="baseline"/>
        </w:rPr>
        <w:t> </w:t>
      </w:r>
      <w:r>
        <w:rPr>
          <w:vertAlign w:val="baseline"/>
        </w:rPr>
        <w:t>đất</w:t>
      </w:r>
      <w:r>
        <w:rPr>
          <w:spacing w:val="-1"/>
          <w:vertAlign w:val="baseline"/>
        </w:rPr>
        <w:t> </w:t>
      </w:r>
      <w:r>
        <w:rPr>
          <w:vertAlign w:val="baseline"/>
        </w:rPr>
        <w:t>nằm trong lô đất bà mua nên hai bên thương lượng mỗi bên chịu thiệt 50%, bà không nhớ</w:t>
      </w:r>
      <w:r>
        <w:rPr>
          <w:spacing w:val="-14"/>
          <w:vertAlign w:val="baseline"/>
        </w:rPr>
        <w:t> </w:t>
      </w:r>
      <w:r>
        <w:rPr>
          <w:vertAlign w:val="baseline"/>
        </w:rPr>
        <w:t>chính</w:t>
      </w:r>
      <w:r>
        <w:rPr>
          <w:spacing w:val="-13"/>
          <w:vertAlign w:val="baseline"/>
        </w:rPr>
        <w:t> </w:t>
      </w:r>
      <w:r>
        <w:rPr>
          <w:vertAlign w:val="baseline"/>
        </w:rPr>
        <w:t>xác</w:t>
      </w:r>
      <w:r>
        <w:rPr>
          <w:spacing w:val="-14"/>
          <w:vertAlign w:val="baseline"/>
        </w:rPr>
        <w:t> </w:t>
      </w:r>
      <w:r>
        <w:rPr>
          <w:vertAlign w:val="baseline"/>
        </w:rPr>
        <w:t>là</w:t>
      </w:r>
      <w:r>
        <w:rPr>
          <w:spacing w:val="-14"/>
          <w:vertAlign w:val="baseline"/>
        </w:rPr>
        <w:t> </w:t>
      </w:r>
      <w:r>
        <w:rPr>
          <w:vertAlign w:val="baseline"/>
        </w:rPr>
        <w:t>bao</w:t>
      </w:r>
      <w:r>
        <w:rPr>
          <w:spacing w:val="-15"/>
          <w:vertAlign w:val="baseline"/>
        </w:rPr>
        <w:t> </w:t>
      </w:r>
      <w:r>
        <w:rPr>
          <w:vertAlign w:val="baseline"/>
        </w:rPr>
        <w:t>nhiêu.</w:t>
      </w:r>
      <w:r>
        <w:rPr>
          <w:spacing w:val="-14"/>
          <w:vertAlign w:val="baseline"/>
        </w:rPr>
        <w:t> </w:t>
      </w:r>
      <w:r>
        <w:rPr>
          <w:vertAlign w:val="baseline"/>
        </w:rPr>
        <w:t>Bà</w:t>
      </w:r>
      <w:r>
        <w:rPr>
          <w:spacing w:val="-14"/>
          <w:vertAlign w:val="baseline"/>
        </w:rPr>
        <w:t> </w:t>
      </w:r>
      <w:r>
        <w:rPr>
          <w:vertAlign w:val="baseline"/>
        </w:rPr>
        <w:t>là</w:t>
      </w:r>
      <w:r>
        <w:rPr>
          <w:spacing w:val="-14"/>
          <w:vertAlign w:val="baseline"/>
        </w:rPr>
        <w:t> </w:t>
      </w:r>
      <w:r>
        <w:rPr>
          <w:vertAlign w:val="baseline"/>
        </w:rPr>
        <w:t>người</w:t>
      </w:r>
      <w:r>
        <w:rPr>
          <w:spacing w:val="-15"/>
          <w:vertAlign w:val="baseline"/>
        </w:rPr>
        <w:t> </w:t>
      </w:r>
      <w:r>
        <w:rPr>
          <w:vertAlign w:val="baseline"/>
        </w:rPr>
        <w:t>thương</w:t>
      </w:r>
      <w:r>
        <w:rPr>
          <w:spacing w:val="-15"/>
          <w:vertAlign w:val="baseline"/>
        </w:rPr>
        <w:t> </w:t>
      </w:r>
      <w:r>
        <w:rPr>
          <w:vertAlign w:val="baseline"/>
        </w:rPr>
        <w:t>lượng,</w:t>
      </w:r>
      <w:r>
        <w:rPr>
          <w:spacing w:val="-14"/>
          <w:vertAlign w:val="baseline"/>
        </w:rPr>
        <w:t> </w:t>
      </w:r>
      <w:r>
        <w:rPr>
          <w:vertAlign w:val="baseline"/>
        </w:rPr>
        <w:t>trao</w:t>
      </w:r>
      <w:r>
        <w:rPr>
          <w:spacing w:val="-13"/>
          <w:vertAlign w:val="baseline"/>
        </w:rPr>
        <w:t> </w:t>
      </w:r>
      <w:r>
        <w:rPr>
          <w:vertAlign w:val="baseline"/>
        </w:rPr>
        <w:t>đổi</w:t>
      </w:r>
      <w:r>
        <w:rPr>
          <w:spacing w:val="-15"/>
          <w:vertAlign w:val="baseline"/>
        </w:rPr>
        <w:t> </w:t>
      </w:r>
      <w:r>
        <w:rPr>
          <w:vertAlign w:val="baseline"/>
        </w:rPr>
        <w:t>với</w:t>
      </w:r>
      <w:r>
        <w:rPr>
          <w:spacing w:val="-13"/>
          <w:vertAlign w:val="baseline"/>
        </w:rPr>
        <w:t> </w:t>
      </w:r>
      <w:r>
        <w:rPr>
          <w:vertAlign w:val="baseline"/>
        </w:rPr>
        <w:t>anh</w:t>
      </w:r>
      <w:r>
        <w:rPr>
          <w:spacing w:val="-13"/>
          <w:vertAlign w:val="baseline"/>
        </w:rPr>
        <w:t> </w:t>
      </w:r>
      <w:r>
        <w:rPr>
          <w:vertAlign w:val="baseline"/>
        </w:rPr>
        <w:t>Trần</w:t>
      </w:r>
      <w:r>
        <w:rPr>
          <w:spacing w:val="-13"/>
          <w:vertAlign w:val="baseline"/>
        </w:rPr>
        <w:t> </w:t>
      </w:r>
      <w:r>
        <w:rPr>
          <w:vertAlign w:val="baseline"/>
        </w:rPr>
        <w:t>Minh Q (con trai ông P) và giao tiền cho gia đình ông P. Tiền mua đất là của gia đình</w:t>
      </w:r>
    </w:p>
    <w:p>
      <w:pPr>
        <w:spacing w:after="0"/>
        <w:sectPr>
          <w:pgSz w:w="11910" w:h="16840"/>
          <w:pgMar w:header="0" w:footer="674" w:top="1040" w:bottom="860" w:left="1600" w:right="1020"/>
        </w:sectPr>
      </w:pPr>
    </w:p>
    <w:p>
      <w:pPr>
        <w:pStyle w:val="BodyText"/>
        <w:spacing w:before="67"/>
        <w:ind w:right="109" w:firstLine="0"/>
      </w:pPr>
      <w:r>
        <w:rPr/>
        <w:t>bà</w:t>
      </w:r>
      <w:r>
        <w:rPr>
          <w:spacing w:val="-9"/>
        </w:rPr>
        <w:t> </w:t>
      </w:r>
      <w:r>
        <w:rPr/>
        <w:t>tích</w:t>
      </w:r>
      <w:r>
        <w:rPr>
          <w:spacing w:val="-8"/>
        </w:rPr>
        <w:t> </w:t>
      </w:r>
      <w:r>
        <w:rPr/>
        <w:t>góp,</w:t>
      </w:r>
      <w:r>
        <w:rPr>
          <w:spacing w:val="-10"/>
        </w:rPr>
        <w:t> </w:t>
      </w:r>
      <w:r>
        <w:rPr/>
        <w:t>bà</w:t>
      </w:r>
      <w:r>
        <w:rPr>
          <w:spacing w:val="-9"/>
        </w:rPr>
        <w:t> </w:t>
      </w:r>
      <w:r>
        <w:rPr/>
        <w:t>C</w:t>
      </w:r>
      <w:r>
        <w:rPr>
          <w:spacing w:val="-9"/>
        </w:rPr>
        <w:t> </w:t>
      </w:r>
      <w:r>
        <w:rPr/>
        <w:t>chỉ</w:t>
      </w:r>
      <w:r>
        <w:rPr>
          <w:spacing w:val="-11"/>
        </w:rPr>
        <w:t> </w:t>
      </w:r>
      <w:r>
        <w:rPr/>
        <w:t>có</w:t>
      </w:r>
      <w:r>
        <w:rPr>
          <w:spacing w:val="-8"/>
        </w:rPr>
        <w:t> </w:t>
      </w:r>
      <w:r>
        <w:rPr/>
        <w:t>50.000.000</w:t>
      </w:r>
      <w:r>
        <w:rPr>
          <w:spacing w:val="-11"/>
        </w:rPr>
        <w:t> </w:t>
      </w:r>
      <w:r>
        <w:rPr/>
        <w:t>đồng</w:t>
      </w:r>
      <w:r>
        <w:rPr>
          <w:spacing w:val="-8"/>
        </w:rPr>
        <w:t> </w:t>
      </w:r>
      <w:r>
        <w:rPr/>
        <w:t>tiền</w:t>
      </w:r>
      <w:r>
        <w:rPr>
          <w:spacing w:val="-8"/>
        </w:rPr>
        <w:t> </w:t>
      </w:r>
      <w:r>
        <w:rPr/>
        <w:t>đặt</w:t>
      </w:r>
      <w:r>
        <w:rPr>
          <w:spacing w:val="-8"/>
        </w:rPr>
        <w:t> </w:t>
      </w:r>
      <w:r>
        <w:rPr/>
        <w:t>cọc</w:t>
      </w:r>
      <w:r>
        <w:rPr>
          <w:spacing w:val="-9"/>
        </w:rPr>
        <w:t> </w:t>
      </w:r>
      <w:r>
        <w:rPr/>
        <w:t>ban</w:t>
      </w:r>
      <w:r>
        <w:rPr>
          <w:spacing w:val="-8"/>
        </w:rPr>
        <w:t> </w:t>
      </w:r>
      <w:r>
        <w:rPr/>
        <w:t>đầu.</w:t>
      </w:r>
      <w:r>
        <w:rPr>
          <w:spacing w:val="-2"/>
        </w:rPr>
        <w:t> </w:t>
      </w:r>
      <w:r>
        <w:rPr/>
        <w:t>Nay</w:t>
      </w:r>
      <w:r>
        <w:rPr>
          <w:spacing w:val="-10"/>
        </w:rPr>
        <w:t> </w:t>
      </w:r>
      <w:r>
        <w:rPr/>
        <w:t>ông</w:t>
      </w:r>
      <w:r>
        <w:rPr>
          <w:spacing w:val="-8"/>
        </w:rPr>
        <w:t> </w:t>
      </w:r>
      <w:r>
        <w:rPr/>
        <w:t>E</w:t>
      </w:r>
      <w:r>
        <w:rPr>
          <w:spacing w:val="-10"/>
        </w:rPr>
        <w:t> </w:t>
      </w:r>
      <w:r>
        <w:rPr/>
        <w:t>yêu</w:t>
      </w:r>
      <w:r>
        <w:rPr>
          <w:spacing w:val="-8"/>
        </w:rPr>
        <w:t> </w:t>
      </w:r>
      <w:r>
        <w:rPr/>
        <w:t>cầu chia quyền sử dụng đất bà không đồng ý vì đây là đất của bà, bà chỉ nhờ bà C đứng tên hộ để thuận tiện mua bán giao dịch.</w:t>
      </w:r>
    </w:p>
    <w:p>
      <w:pPr>
        <w:pStyle w:val="BodyText"/>
        <w:spacing w:before="122"/>
        <w:ind w:right="108"/>
      </w:pPr>
      <w:r>
        <w:rPr/>
        <w:t>Người có quyền lợi, nghĩa vụ liên quan là ông Nguyễn Kim D trình bày: đầu năm</w:t>
      </w:r>
      <w:r>
        <w:rPr>
          <w:spacing w:val="-6"/>
        </w:rPr>
        <w:t> </w:t>
      </w:r>
      <w:r>
        <w:rPr/>
        <w:t>2013,</w:t>
      </w:r>
      <w:r>
        <w:rPr>
          <w:spacing w:val="-2"/>
        </w:rPr>
        <w:t> </w:t>
      </w:r>
      <w:r>
        <w:rPr/>
        <w:t>sau khi kết hôn,</w:t>
      </w:r>
      <w:r>
        <w:rPr>
          <w:spacing w:val="-5"/>
        </w:rPr>
        <w:t> </w:t>
      </w:r>
      <w:r>
        <w:rPr/>
        <w:t>vợ</w:t>
      </w:r>
      <w:r>
        <w:rPr>
          <w:spacing w:val="-1"/>
        </w:rPr>
        <w:t> </w:t>
      </w:r>
      <w:r>
        <w:rPr/>
        <w:t>chồng em</w:t>
      </w:r>
      <w:r>
        <w:rPr>
          <w:spacing w:val="-4"/>
        </w:rPr>
        <w:t> </w:t>
      </w:r>
      <w:r>
        <w:rPr/>
        <w:t>gái của</w:t>
      </w:r>
      <w:r>
        <w:rPr>
          <w:spacing w:val="-1"/>
        </w:rPr>
        <w:t> </w:t>
      </w:r>
      <w:r>
        <w:rPr/>
        <w:t>ông là</w:t>
      </w:r>
      <w:r>
        <w:rPr>
          <w:spacing w:val="-3"/>
        </w:rPr>
        <w:t> </w:t>
      </w:r>
      <w:r>
        <w:rPr/>
        <w:t>bà</w:t>
      </w:r>
      <w:r>
        <w:rPr>
          <w:spacing w:val="-1"/>
        </w:rPr>
        <w:t> </w:t>
      </w:r>
      <w:r>
        <w:rPr/>
        <w:t>C</w:t>
      </w:r>
      <w:r>
        <w:rPr>
          <w:spacing w:val="-4"/>
        </w:rPr>
        <w:t> </w:t>
      </w:r>
      <w:r>
        <w:rPr/>
        <w:t>có</w:t>
      </w:r>
      <w:r>
        <w:rPr>
          <w:spacing w:val="-1"/>
        </w:rPr>
        <w:t> </w:t>
      </w:r>
      <w:r>
        <w:rPr/>
        <w:t>dự</w:t>
      </w:r>
      <w:r>
        <w:rPr>
          <w:spacing w:val="-2"/>
        </w:rPr>
        <w:t> </w:t>
      </w:r>
      <w:r>
        <w:rPr/>
        <w:t>định mua đất tại xóm D để xây nhà kinh doanh nhưng không đủ năng lực tài chính nên có đề nghị anh, chị trong gia đình cho mượn. Tuy nhiên, sau đó vợ chồng bà C hay xích</w:t>
      </w:r>
      <w:r>
        <w:rPr>
          <w:spacing w:val="-11"/>
        </w:rPr>
        <w:t> </w:t>
      </w:r>
      <w:r>
        <w:rPr/>
        <w:t>mích,</w:t>
      </w:r>
      <w:r>
        <w:rPr>
          <w:spacing w:val="-12"/>
        </w:rPr>
        <w:t> </w:t>
      </w:r>
      <w:r>
        <w:rPr/>
        <w:t>bất</w:t>
      </w:r>
      <w:r>
        <w:rPr>
          <w:spacing w:val="-11"/>
        </w:rPr>
        <w:t> </w:t>
      </w:r>
      <w:r>
        <w:rPr/>
        <w:t>hòa</w:t>
      </w:r>
      <w:r>
        <w:rPr>
          <w:spacing w:val="-11"/>
        </w:rPr>
        <w:t> </w:t>
      </w:r>
      <w:r>
        <w:rPr/>
        <w:t>nên</w:t>
      </w:r>
      <w:r>
        <w:rPr>
          <w:spacing w:val="-11"/>
        </w:rPr>
        <w:t> </w:t>
      </w:r>
      <w:r>
        <w:rPr/>
        <w:t>lại</w:t>
      </w:r>
      <w:r>
        <w:rPr>
          <w:spacing w:val="-11"/>
        </w:rPr>
        <w:t> </w:t>
      </w:r>
      <w:r>
        <w:rPr/>
        <w:t>thôi.</w:t>
      </w:r>
      <w:r>
        <w:rPr>
          <w:spacing w:val="-12"/>
        </w:rPr>
        <w:t> </w:t>
      </w:r>
      <w:r>
        <w:rPr/>
        <w:t>Vì</w:t>
      </w:r>
      <w:r>
        <w:rPr>
          <w:spacing w:val="-11"/>
        </w:rPr>
        <w:t> </w:t>
      </w:r>
      <w:r>
        <w:rPr/>
        <w:t>thế</w:t>
      </w:r>
      <w:r>
        <w:rPr>
          <w:spacing w:val="-11"/>
        </w:rPr>
        <w:t> </w:t>
      </w:r>
      <w:r>
        <w:rPr/>
        <w:t>bà</w:t>
      </w:r>
      <w:r>
        <w:rPr>
          <w:spacing w:val="-11"/>
        </w:rPr>
        <w:t> </w:t>
      </w:r>
      <w:r>
        <w:rPr/>
        <w:t>B</w:t>
      </w:r>
      <w:r>
        <w:rPr>
          <w:spacing w:val="-12"/>
        </w:rPr>
        <w:t> </w:t>
      </w:r>
      <w:r>
        <w:rPr/>
        <w:t>đã</w:t>
      </w:r>
      <w:r>
        <w:rPr>
          <w:spacing w:val="-11"/>
        </w:rPr>
        <w:t> </w:t>
      </w:r>
      <w:r>
        <w:rPr/>
        <w:t>giúp</w:t>
      </w:r>
      <w:r>
        <w:rPr>
          <w:spacing w:val="-11"/>
        </w:rPr>
        <w:t> </w:t>
      </w:r>
      <w:r>
        <w:rPr/>
        <w:t>bà</w:t>
      </w:r>
      <w:r>
        <w:rPr>
          <w:spacing w:val="-11"/>
        </w:rPr>
        <w:t> </w:t>
      </w:r>
      <w:r>
        <w:rPr/>
        <w:t>C</w:t>
      </w:r>
      <w:r>
        <w:rPr>
          <w:spacing w:val="-9"/>
        </w:rPr>
        <w:t> </w:t>
      </w:r>
      <w:r>
        <w:rPr/>
        <w:t>mua</w:t>
      </w:r>
      <w:r>
        <w:rPr>
          <w:spacing w:val="-11"/>
        </w:rPr>
        <w:t> </w:t>
      </w:r>
      <w:r>
        <w:rPr/>
        <w:t>589,8m</w:t>
      </w:r>
      <w:r>
        <w:rPr>
          <w:vertAlign w:val="superscript"/>
        </w:rPr>
        <w:t>2</w:t>
      </w:r>
      <w:r>
        <w:rPr>
          <w:spacing w:val="-10"/>
          <w:vertAlign w:val="baseline"/>
        </w:rPr>
        <w:t> </w:t>
      </w:r>
      <w:r>
        <w:rPr>
          <w:vertAlign w:val="baseline"/>
        </w:rPr>
        <w:t>đất</w:t>
      </w:r>
      <w:r>
        <w:rPr>
          <w:spacing w:val="-11"/>
          <w:vertAlign w:val="baseline"/>
        </w:rPr>
        <w:t> </w:t>
      </w:r>
      <w:r>
        <w:rPr>
          <w:vertAlign w:val="baseline"/>
        </w:rPr>
        <w:t>của</w:t>
      </w:r>
      <w:r>
        <w:rPr>
          <w:spacing w:val="-11"/>
          <w:vertAlign w:val="baseline"/>
        </w:rPr>
        <w:t> </w:t>
      </w:r>
      <w:r>
        <w:rPr>
          <w:vertAlign w:val="baseline"/>
        </w:rPr>
        <w:t>ông P</w:t>
      </w:r>
      <w:r>
        <w:rPr>
          <w:spacing w:val="-14"/>
          <w:vertAlign w:val="baseline"/>
        </w:rPr>
        <w:t> </w:t>
      </w:r>
      <w:r>
        <w:rPr>
          <w:vertAlign w:val="baseline"/>
        </w:rPr>
        <w:t>đã</w:t>
      </w:r>
      <w:r>
        <w:rPr>
          <w:spacing w:val="-14"/>
          <w:vertAlign w:val="baseline"/>
        </w:rPr>
        <w:t> </w:t>
      </w:r>
      <w:r>
        <w:rPr>
          <w:vertAlign w:val="baseline"/>
        </w:rPr>
        <w:t>được</w:t>
      </w:r>
      <w:r>
        <w:rPr>
          <w:spacing w:val="-14"/>
          <w:vertAlign w:val="baseline"/>
        </w:rPr>
        <w:t> </w:t>
      </w:r>
      <w:r>
        <w:rPr>
          <w:vertAlign w:val="baseline"/>
        </w:rPr>
        <w:t>cấp</w:t>
      </w:r>
      <w:r>
        <w:rPr>
          <w:spacing w:val="-15"/>
          <w:vertAlign w:val="baseline"/>
        </w:rPr>
        <w:t> </w:t>
      </w:r>
      <w:r>
        <w:rPr>
          <w:vertAlign w:val="baseline"/>
        </w:rPr>
        <w:t>giấy</w:t>
      </w:r>
      <w:r>
        <w:rPr>
          <w:spacing w:val="-17"/>
          <w:vertAlign w:val="baseline"/>
        </w:rPr>
        <w:t> </w:t>
      </w:r>
      <w:r>
        <w:rPr>
          <w:vertAlign w:val="baseline"/>
        </w:rPr>
        <w:t>chứng</w:t>
      </w:r>
      <w:r>
        <w:rPr>
          <w:spacing w:val="-13"/>
          <w:vertAlign w:val="baseline"/>
        </w:rPr>
        <w:t> </w:t>
      </w:r>
      <w:r>
        <w:rPr>
          <w:vertAlign w:val="baseline"/>
        </w:rPr>
        <w:t>nhận</w:t>
      </w:r>
      <w:r>
        <w:rPr>
          <w:spacing w:val="-13"/>
          <w:vertAlign w:val="baseline"/>
        </w:rPr>
        <w:t> </w:t>
      </w:r>
      <w:r>
        <w:rPr>
          <w:vertAlign w:val="baseline"/>
        </w:rPr>
        <w:t>quyền</w:t>
      </w:r>
      <w:r>
        <w:rPr>
          <w:spacing w:val="-13"/>
          <w:vertAlign w:val="baseline"/>
        </w:rPr>
        <w:t> </w:t>
      </w:r>
      <w:r>
        <w:rPr>
          <w:vertAlign w:val="baseline"/>
        </w:rPr>
        <w:t>sử</w:t>
      </w:r>
      <w:r>
        <w:rPr>
          <w:spacing w:val="-15"/>
          <w:vertAlign w:val="baseline"/>
        </w:rPr>
        <w:t> </w:t>
      </w:r>
      <w:r>
        <w:rPr>
          <w:vertAlign w:val="baseline"/>
        </w:rPr>
        <w:t>dụng</w:t>
      </w:r>
      <w:r>
        <w:rPr>
          <w:spacing w:val="-15"/>
          <w:vertAlign w:val="baseline"/>
        </w:rPr>
        <w:t> </w:t>
      </w:r>
      <w:r>
        <w:rPr>
          <w:vertAlign w:val="baseline"/>
        </w:rPr>
        <w:t>đất,</w:t>
      </w:r>
      <w:r>
        <w:rPr>
          <w:spacing w:val="-14"/>
          <w:vertAlign w:val="baseline"/>
        </w:rPr>
        <w:t> </w:t>
      </w:r>
      <w:r>
        <w:rPr>
          <w:vertAlign w:val="baseline"/>
        </w:rPr>
        <w:t>còn</w:t>
      </w:r>
      <w:r>
        <w:rPr>
          <w:spacing w:val="-13"/>
          <w:vertAlign w:val="baseline"/>
        </w:rPr>
        <w:t> </w:t>
      </w:r>
      <w:r>
        <w:rPr>
          <w:vertAlign w:val="baseline"/>
        </w:rPr>
        <w:t>diện</w:t>
      </w:r>
      <w:r>
        <w:rPr>
          <w:spacing w:val="-15"/>
          <w:vertAlign w:val="baseline"/>
        </w:rPr>
        <w:t> </w:t>
      </w:r>
      <w:r>
        <w:rPr>
          <w:vertAlign w:val="baseline"/>
        </w:rPr>
        <w:t>tích</w:t>
      </w:r>
      <w:r>
        <w:rPr>
          <w:spacing w:val="-15"/>
          <w:vertAlign w:val="baseline"/>
        </w:rPr>
        <w:t> </w:t>
      </w:r>
      <w:r>
        <w:rPr>
          <w:vertAlign w:val="baseline"/>
        </w:rPr>
        <w:t>590,7m</w:t>
      </w:r>
      <w:r>
        <w:rPr>
          <w:vertAlign w:val="superscript"/>
        </w:rPr>
        <w:t>2</w:t>
      </w:r>
      <w:r>
        <w:rPr>
          <w:spacing w:val="-13"/>
          <w:vertAlign w:val="baseline"/>
        </w:rPr>
        <w:t> </w:t>
      </w:r>
      <w:r>
        <w:rPr>
          <w:vertAlign w:val="baseline"/>
        </w:rPr>
        <w:t>đất</w:t>
      </w:r>
      <w:r>
        <w:rPr>
          <w:spacing w:val="-13"/>
          <w:vertAlign w:val="baseline"/>
        </w:rPr>
        <w:t> </w:t>
      </w:r>
      <w:r>
        <w:rPr>
          <w:vertAlign w:val="baseline"/>
        </w:rPr>
        <w:t>chưa làm</w:t>
      </w:r>
      <w:r>
        <w:rPr>
          <w:spacing w:val="-10"/>
          <w:vertAlign w:val="baseline"/>
        </w:rPr>
        <w:t> </w:t>
      </w:r>
      <w:r>
        <w:rPr>
          <w:vertAlign w:val="baseline"/>
        </w:rPr>
        <w:t>xong</w:t>
      </w:r>
      <w:r>
        <w:rPr>
          <w:spacing w:val="-7"/>
          <w:vertAlign w:val="baseline"/>
        </w:rPr>
        <w:t> </w:t>
      </w:r>
      <w:r>
        <w:rPr>
          <w:vertAlign w:val="baseline"/>
        </w:rPr>
        <w:t>giấy</w:t>
      </w:r>
      <w:r>
        <w:rPr>
          <w:spacing w:val="-9"/>
          <w:vertAlign w:val="baseline"/>
        </w:rPr>
        <w:t> </w:t>
      </w:r>
      <w:r>
        <w:rPr>
          <w:vertAlign w:val="baseline"/>
        </w:rPr>
        <w:t>chứng</w:t>
      </w:r>
      <w:r>
        <w:rPr>
          <w:spacing w:val="-7"/>
          <w:vertAlign w:val="baseline"/>
        </w:rPr>
        <w:t> </w:t>
      </w:r>
      <w:r>
        <w:rPr>
          <w:vertAlign w:val="baseline"/>
        </w:rPr>
        <w:t>nhận</w:t>
      </w:r>
      <w:r>
        <w:rPr>
          <w:spacing w:val="-7"/>
          <w:vertAlign w:val="baseline"/>
        </w:rPr>
        <w:t> </w:t>
      </w:r>
      <w:r>
        <w:rPr>
          <w:vertAlign w:val="baseline"/>
        </w:rPr>
        <w:t>quyền</w:t>
      </w:r>
      <w:r>
        <w:rPr>
          <w:spacing w:val="-4"/>
          <w:vertAlign w:val="baseline"/>
        </w:rPr>
        <w:t> </w:t>
      </w:r>
      <w:r>
        <w:rPr>
          <w:vertAlign w:val="baseline"/>
        </w:rPr>
        <w:t>sử</w:t>
      </w:r>
      <w:r>
        <w:rPr>
          <w:spacing w:val="-7"/>
          <w:vertAlign w:val="baseline"/>
        </w:rPr>
        <w:t> </w:t>
      </w:r>
      <w:r>
        <w:rPr>
          <w:vertAlign w:val="baseline"/>
        </w:rPr>
        <w:t>dụng</w:t>
      </w:r>
      <w:r>
        <w:rPr>
          <w:spacing w:val="-7"/>
          <w:vertAlign w:val="baseline"/>
        </w:rPr>
        <w:t> </w:t>
      </w:r>
      <w:r>
        <w:rPr>
          <w:vertAlign w:val="baseline"/>
        </w:rPr>
        <w:t>đất</w:t>
      </w:r>
      <w:r>
        <w:rPr>
          <w:spacing w:val="-5"/>
          <w:vertAlign w:val="baseline"/>
        </w:rPr>
        <w:t> </w:t>
      </w:r>
      <w:r>
        <w:rPr>
          <w:vertAlign w:val="baseline"/>
        </w:rPr>
        <w:t>thì</w:t>
      </w:r>
      <w:r>
        <w:rPr>
          <w:spacing w:val="-5"/>
          <w:vertAlign w:val="baseline"/>
        </w:rPr>
        <w:t> </w:t>
      </w:r>
      <w:r>
        <w:rPr>
          <w:vertAlign w:val="baseline"/>
        </w:rPr>
        <w:t>chờ</w:t>
      </w:r>
      <w:r>
        <w:rPr>
          <w:spacing w:val="-8"/>
          <w:vertAlign w:val="baseline"/>
        </w:rPr>
        <w:t> </w:t>
      </w:r>
      <w:r>
        <w:rPr>
          <w:vertAlign w:val="baseline"/>
        </w:rPr>
        <w:t>làm</w:t>
      </w:r>
      <w:r>
        <w:rPr>
          <w:spacing w:val="-10"/>
          <w:vertAlign w:val="baseline"/>
        </w:rPr>
        <w:t> </w:t>
      </w:r>
      <w:r>
        <w:rPr>
          <w:vertAlign w:val="baseline"/>
        </w:rPr>
        <w:t>xong</w:t>
      </w:r>
      <w:r>
        <w:rPr>
          <w:spacing w:val="-5"/>
          <w:vertAlign w:val="baseline"/>
        </w:rPr>
        <w:t> </w:t>
      </w:r>
      <w:r>
        <w:rPr>
          <w:vertAlign w:val="baseline"/>
        </w:rPr>
        <w:t>mới</w:t>
      </w:r>
      <w:r>
        <w:rPr>
          <w:spacing w:val="-4"/>
          <w:vertAlign w:val="baseline"/>
        </w:rPr>
        <w:t> </w:t>
      </w:r>
      <w:r>
        <w:rPr>
          <w:vertAlign w:val="baseline"/>
        </w:rPr>
        <w:t>tính</w:t>
      </w:r>
      <w:r>
        <w:rPr>
          <w:spacing w:val="-7"/>
          <w:vertAlign w:val="baseline"/>
        </w:rPr>
        <w:t> </w:t>
      </w:r>
      <w:r>
        <w:rPr>
          <w:vertAlign w:val="baseline"/>
        </w:rPr>
        <w:t>tiếp.</w:t>
      </w:r>
      <w:r>
        <w:rPr>
          <w:spacing w:val="-6"/>
          <w:vertAlign w:val="baseline"/>
        </w:rPr>
        <w:t> </w:t>
      </w:r>
      <w:r>
        <w:rPr>
          <w:vertAlign w:val="baseline"/>
        </w:rPr>
        <w:t>Sau đó, ông giúp việc xây dựng nhà trong thời gian 02 năm. Đến tháng 4/2014, diện tích</w:t>
      </w:r>
      <w:r>
        <w:rPr>
          <w:spacing w:val="-5"/>
          <w:vertAlign w:val="baseline"/>
        </w:rPr>
        <w:t> </w:t>
      </w:r>
      <w:r>
        <w:rPr>
          <w:vertAlign w:val="baseline"/>
        </w:rPr>
        <w:t>đất</w:t>
      </w:r>
      <w:r>
        <w:rPr>
          <w:spacing w:val="-6"/>
          <w:vertAlign w:val="baseline"/>
        </w:rPr>
        <w:t> </w:t>
      </w:r>
      <w:r>
        <w:rPr>
          <w:vertAlign w:val="baseline"/>
        </w:rPr>
        <w:t>còn</w:t>
      </w:r>
      <w:r>
        <w:rPr>
          <w:spacing w:val="-6"/>
          <w:vertAlign w:val="baseline"/>
        </w:rPr>
        <w:t> </w:t>
      </w:r>
      <w:r>
        <w:rPr>
          <w:vertAlign w:val="baseline"/>
        </w:rPr>
        <w:t>lại</w:t>
      </w:r>
      <w:r>
        <w:rPr>
          <w:spacing w:val="-6"/>
          <w:vertAlign w:val="baseline"/>
        </w:rPr>
        <w:t> </w:t>
      </w:r>
      <w:r>
        <w:rPr>
          <w:vertAlign w:val="baseline"/>
        </w:rPr>
        <w:t>đã</w:t>
      </w:r>
      <w:r>
        <w:rPr>
          <w:spacing w:val="-7"/>
          <w:vertAlign w:val="baseline"/>
        </w:rPr>
        <w:t> </w:t>
      </w:r>
      <w:r>
        <w:rPr>
          <w:vertAlign w:val="baseline"/>
        </w:rPr>
        <w:t>được</w:t>
      </w:r>
      <w:r>
        <w:rPr>
          <w:spacing w:val="-4"/>
          <w:vertAlign w:val="baseline"/>
        </w:rPr>
        <w:t> </w:t>
      </w:r>
      <w:r>
        <w:rPr>
          <w:vertAlign w:val="baseline"/>
        </w:rPr>
        <w:t>cấp</w:t>
      </w:r>
      <w:r>
        <w:rPr>
          <w:spacing w:val="-4"/>
          <w:vertAlign w:val="baseline"/>
        </w:rPr>
        <w:t> </w:t>
      </w:r>
      <w:r>
        <w:rPr>
          <w:vertAlign w:val="baseline"/>
        </w:rPr>
        <w:t>giấy</w:t>
      </w:r>
      <w:r>
        <w:rPr>
          <w:spacing w:val="-8"/>
          <w:vertAlign w:val="baseline"/>
        </w:rPr>
        <w:t> </w:t>
      </w:r>
      <w:r>
        <w:rPr>
          <w:vertAlign w:val="baseline"/>
        </w:rPr>
        <w:t>chứng</w:t>
      </w:r>
      <w:r>
        <w:rPr>
          <w:spacing w:val="-4"/>
          <w:vertAlign w:val="baseline"/>
        </w:rPr>
        <w:t> </w:t>
      </w:r>
      <w:r>
        <w:rPr>
          <w:vertAlign w:val="baseline"/>
        </w:rPr>
        <w:t>nhận</w:t>
      </w:r>
      <w:r>
        <w:rPr>
          <w:spacing w:val="-5"/>
          <w:vertAlign w:val="baseline"/>
        </w:rPr>
        <w:t> </w:t>
      </w:r>
      <w:r>
        <w:rPr>
          <w:vertAlign w:val="baseline"/>
        </w:rPr>
        <w:t>quyền</w:t>
      </w:r>
      <w:r>
        <w:rPr>
          <w:spacing w:val="-3"/>
          <w:vertAlign w:val="baseline"/>
        </w:rPr>
        <w:t> </w:t>
      </w:r>
      <w:r>
        <w:rPr>
          <w:vertAlign w:val="baseline"/>
        </w:rPr>
        <w:t>sử</w:t>
      </w:r>
      <w:r>
        <w:rPr>
          <w:spacing w:val="-8"/>
          <w:vertAlign w:val="baseline"/>
        </w:rPr>
        <w:t> </w:t>
      </w:r>
      <w:r>
        <w:rPr>
          <w:vertAlign w:val="baseline"/>
        </w:rPr>
        <w:t>dụng</w:t>
      </w:r>
      <w:r>
        <w:rPr>
          <w:spacing w:val="-4"/>
          <w:vertAlign w:val="baseline"/>
        </w:rPr>
        <w:t> </w:t>
      </w:r>
      <w:r>
        <w:rPr>
          <w:vertAlign w:val="baseline"/>
        </w:rPr>
        <w:t>đất</w:t>
      </w:r>
      <w:r>
        <w:rPr>
          <w:spacing w:val="-6"/>
          <w:vertAlign w:val="baseline"/>
        </w:rPr>
        <w:t> </w:t>
      </w:r>
      <w:r>
        <w:rPr>
          <w:vertAlign w:val="baseline"/>
        </w:rPr>
        <w:t>nên</w:t>
      </w:r>
      <w:r>
        <w:rPr>
          <w:spacing w:val="-4"/>
          <w:vertAlign w:val="baseline"/>
        </w:rPr>
        <w:t> </w:t>
      </w:r>
      <w:r>
        <w:rPr>
          <w:vertAlign w:val="baseline"/>
        </w:rPr>
        <w:t>ông</w:t>
      </w:r>
      <w:r>
        <w:rPr>
          <w:spacing w:val="-4"/>
          <w:vertAlign w:val="baseline"/>
        </w:rPr>
        <w:t> </w:t>
      </w:r>
      <w:r>
        <w:rPr>
          <w:vertAlign w:val="baseline"/>
        </w:rPr>
        <w:t>mua</w:t>
      </w:r>
      <w:r>
        <w:rPr>
          <w:spacing w:val="-4"/>
          <w:vertAlign w:val="baseline"/>
        </w:rPr>
        <w:t> </w:t>
      </w:r>
      <w:r>
        <w:rPr>
          <w:vertAlign w:val="baseline"/>
        </w:rPr>
        <w:t>của ông P, bà P1 với giá 250.000.000 đồng. Ông là người giao tiền cho ông P, bà P1 tại Văn phòng công chứng S.</w:t>
      </w:r>
      <w:r>
        <w:rPr>
          <w:spacing w:val="-2"/>
          <w:vertAlign w:val="baseline"/>
        </w:rPr>
        <w:t> </w:t>
      </w:r>
      <w:r>
        <w:rPr>
          <w:vertAlign w:val="baseline"/>
        </w:rPr>
        <w:t>Đây</w:t>
      </w:r>
      <w:r>
        <w:rPr>
          <w:spacing w:val="-4"/>
          <w:vertAlign w:val="baseline"/>
        </w:rPr>
        <w:t> </w:t>
      </w:r>
      <w:r>
        <w:rPr>
          <w:vertAlign w:val="baseline"/>
        </w:rPr>
        <w:t>là</w:t>
      </w:r>
      <w:r>
        <w:rPr>
          <w:spacing w:val="-1"/>
          <w:vertAlign w:val="baseline"/>
        </w:rPr>
        <w:t> </w:t>
      </w:r>
      <w:r>
        <w:rPr>
          <w:vertAlign w:val="baseline"/>
        </w:rPr>
        <w:t>tài sản của</w:t>
      </w:r>
      <w:r>
        <w:rPr>
          <w:spacing w:val="-1"/>
          <w:vertAlign w:val="baseline"/>
        </w:rPr>
        <w:t> </w:t>
      </w:r>
      <w:r>
        <w:rPr>
          <w:vertAlign w:val="baseline"/>
        </w:rPr>
        <w:t>riêng ông nên</w:t>
      </w:r>
      <w:r>
        <w:rPr>
          <w:spacing w:val="-1"/>
          <w:vertAlign w:val="baseline"/>
        </w:rPr>
        <w:t> </w:t>
      </w:r>
      <w:r>
        <w:rPr>
          <w:vertAlign w:val="baseline"/>
        </w:rPr>
        <w:t>ông</w:t>
      </w:r>
      <w:r>
        <w:rPr>
          <w:spacing w:val="-1"/>
          <w:vertAlign w:val="baseline"/>
        </w:rPr>
        <w:t> </w:t>
      </w:r>
      <w:r>
        <w:rPr>
          <w:vertAlign w:val="baseline"/>
        </w:rPr>
        <w:t>không đồng</w:t>
      </w:r>
      <w:r>
        <w:rPr>
          <w:spacing w:val="-1"/>
          <w:vertAlign w:val="baseline"/>
        </w:rPr>
        <w:t> </w:t>
      </w:r>
      <w:r>
        <w:rPr>
          <w:vertAlign w:val="baseline"/>
        </w:rPr>
        <w:t>ý chia theo yêu cầu của ông E.</w:t>
      </w:r>
    </w:p>
    <w:p>
      <w:pPr>
        <w:pStyle w:val="BodyText"/>
        <w:ind w:right="110"/>
      </w:pPr>
      <w:r>
        <w:rPr/>
        <w:t>Người có quyền lợi, nghĩa vụ liên quan là bà Trần Thị N trình bày: ngày 09/7/2013, bà và các thành viên trong gia đình cùng thống nhất chuyển nhượng cho vợ chồng ông E và bà C diện tích 600m</w:t>
      </w:r>
      <w:r>
        <w:rPr>
          <w:vertAlign w:val="superscript"/>
        </w:rPr>
        <w:t>2</w:t>
      </w:r>
      <w:r>
        <w:rPr>
          <w:vertAlign w:val="baseline"/>
        </w:rPr>
        <w:t> đất tại thôn H, xã T với giá 280.000.000 đồng, thanh toán tiền bằng nhiều đợt. Đến ngày 26/9/2014, hai bên mới ra phòng công chứng ký hợp đồng để làm giấy chứng nhận quyền sử dụng đất.</w:t>
      </w:r>
      <w:r>
        <w:rPr>
          <w:spacing w:val="-14"/>
          <w:vertAlign w:val="baseline"/>
        </w:rPr>
        <w:t> </w:t>
      </w:r>
      <w:r>
        <w:rPr>
          <w:vertAlign w:val="baseline"/>
        </w:rPr>
        <w:t>Bà</w:t>
      </w:r>
      <w:r>
        <w:rPr>
          <w:spacing w:val="-14"/>
          <w:vertAlign w:val="baseline"/>
        </w:rPr>
        <w:t> </w:t>
      </w:r>
      <w:r>
        <w:rPr>
          <w:vertAlign w:val="baseline"/>
        </w:rPr>
        <w:t>nhận</w:t>
      </w:r>
      <w:r>
        <w:rPr>
          <w:spacing w:val="-13"/>
          <w:vertAlign w:val="baseline"/>
        </w:rPr>
        <w:t> </w:t>
      </w:r>
      <w:r>
        <w:rPr>
          <w:vertAlign w:val="baseline"/>
        </w:rPr>
        <w:t>tiền</w:t>
      </w:r>
      <w:r>
        <w:rPr>
          <w:spacing w:val="-13"/>
          <w:vertAlign w:val="baseline"/>
        </w:rPr>
        <w:t> </w:t>
      </w:r>
      <w:r>
        <w:rPr>
          <w:vertAlign w:val="baseline"/>
        </w:rPr>
        <w:t>chuyển</w:t>
      </w:r>
      <w:r>
        <w:rPr>
          <w:spacing w:val="-10"/>
          <w:vertAlign w:val="baseline"/>
        </w:rPr>
        <w:t> </w:t>
      </w:r>
      <w:r>
        <w:rPr>
          <w:vertAlign w:val="baseline"/>
        </w:rPr>
        <w:t>nhượng</w:t>
      </w:r>
      <w:r>
        <w:rPr>
          <w:spacing w:val="-13"/>
          <w:vertAlign w:val="baseline"/>
        </w:rPr>
        <w:t> </w:t>
      </w:r>
      <w:r>
        <w:rPr>
          <w:vertAlign w:val="baseline"/>
        </w:rPr>
        <w:t>đất</w:t>
      </w:r>
      <w:r>
        <w:rPr>
          <w:spacing w:val="-8"/>
          <w:vertAlign w:val="baseline"/>
        </w:rPr>
        <w:t> </w:t>
      </w:r>
      <w:r>
        <w:rPr>
          <w:vertAlign w:val="baseline"/>
        </w:rPr>
        <w:t>do</w:t>
      </w:r>
      <w:r>
        <w:rPr>
          <w:spacing w:val="-12"/>
          <w:vertAlign w:val="baseline"/>
        </w:rPr>
        <w:t> </w:t>
      </w:r>
      <w:r>
        <w:rPr>
          <w:vertAlign w:val="baseline"/>
        </w:rPr>
        <w:t>bà</w:t>
      </w:r>
      <w:r>
        <w:rPr>
          <w:spacing w:val="-16"/>
          <w:vertAlign w:val="baseline"/>
        </w:rPr>
        <w:t> </w:t>
      </w:r>
      <w:r>
        <w:rPr>
          <w:vertAlign w:val="baseline"/>
        </w:rPr>
        <w:t>C</w:t>
      </w:r>
      <w:r>
        <w:rPr>
          <w:spacing w:val="-12"/>
          <w:vertAlign w:val="baseline"/>
        </w:rPr>
        <w:t> </w:t>
      </w:r>
      <w:r>
        <w:rPr>
          <w:vertAlign w:val="baseline"/>
        </w:rPr>
        <w:t>và</w:t>
      </w:r>
      <w:r>
        <w:rPr>
          <w:spacing w:val="-14"/>
          <w:vertAlign w:val="baseline"/>
        </w:rPr>
        <w:t> </w:t>
      </w:r>
      <w:r>
        <w:rPr>
          <w:vertAlign w:val="baseline"/>
        </w:rPr>
        <w:t>ông</w:t>
      </w:r>
      <w:r>
        <w:rPr>
          <w:spacing w:val="-11"/>
          <w:vertAlign w:val="baseline"/>
        </w:rPr>
        <w:t> </w:t>
      </w:r>
      <w:r>
        <w:rPr>
          <w:vertAlign w:val="baseline"/>
        </w:rPr>
        <w:t>E</w:t>
      </w:r>
      <w:r>
        <w:rPr>
          <w:spacing w:val="-15"/>
          <w:vertAlign w:val="baseline"/>
        </w:rPr>
        <w:t> </w:t>
      </w:r>
      <w:r>
        <w:rPr>
          <w:vertAlign w:val="baseline"/>
        </w:rPr>
        <w:t>giao</w:t>
      </w:r>
      <w:r>
        <w:rPr>
          <w:spacing w:val="-12"/>
          <w:vertAlign w:val="baseline"/>
        </w:rPr>
        <w:t> </w:t>
      </w:r>
      <w:r>
        <w:rPr>
          <w:vertAlign w:val="baseline"/>
        </w:rPr>
        <w:t>tại</w:t>
      </w:r>
      <w:r>
        <w:rPr>
          <w:spacing w:val="-13"/>
          <w:vertAlign w:val="baseline"/>
        </w:rPr>
        <w:t> </w:t>
      </w:r>
      <w:r>
        <w:rPr>
          <w:vertAlign w:val="baseline"/>
        </w:rPr>
        <w:t>phòng</w:t>
      </w:r>
      <w:r>
        <w:rPr>
          <w:spacing w:val="-11"/>
          <w:vertAlign w:val="baseline"/>
        </w:rPr>
        <w:t> </w:t>
      </w:r>
      <w:r>
        <w:rPr>
          <w:vertAlign w:val="baseline"/>
        </w:rPr>
        <w:t>công</w:t>
      </w:r>
      <w:r>
        <w:rPr>
          <w:spacing w:val="-13"/>
          <w:vertAlign w:val="baseline"/>
        </w:rPr>
        <w:t> </w:t>
      </w:r>
      <w:r>
        <w:rPr>
          <w:vertAlign w:val="baseline"/>
        </w:rPr>
        <w:t>chứng. Bà C nói ông E là người nước ngoài, không biết tiếng Việt và không được phép nhận</w:t>
      </w:r>
      <w:r>
        <w:rPr>
          <w:spacing w:val="-8"/>
          <w:vertAlign w:val="baseline"/>
        </w:rPr>
        <w:t> </w:t>
      </w:r>
      <w:r>
        <w:rPr>
          <w:vertAlign w:val="baseline"/>
        </w:rPr>
        <w:t>chuyển</w:t>
      </w:r>
      <w:r>
        <w:rPr>
          <w:spacing w:val="-5"/>
          <w:vertAlign w:val="baseline"/>
        </w:rPr>
        <w:t> </w:t>
      </w:r>
      <w:r>
        <w:rPr>
          <w:vertAlign w:val="baseline"/>
        </w:rPr>
        <w:t>nhượng</w:t>
      </w:r>
      <w:r>
        <w:rPr>
          <w:spacing w:val="-10"/>
          <w:vertAlign w:val="baseline"/>
        </w:rPr>
        <w:t> </w:t>
      </w:r>
      <w:r>
        <w:rPr>
          <w:vertAlign w:val="baseline"/>
        </w:rPr>
        <w:t>đất</w:t>
      </w:r>
      <w:r>
        <w:rPr>
          <w:spacing w:val="-8"/>
          <w:vertAlign w:val="baseline"/>
        </w:rPr>
        <w:t> </w:t>
      </w:r>
      <w:r>
        <w:rPr>
          <w:vertAlign w:val="baseline"/>
        </w:rPr>
        <w:t>tại</w:t>
      </w:r>
      <w:r>
        <w:rPr>
          <w:spacing w:val="-6"/>
          <w:vertAlign w:val="baseline"/>
        </w:rPr>
        <w:t> </w:t>
      </w:r>
      <w:r>
        <w:rPr>
          <w:vertAlign w:val="baseline"/>
        </w:rPr>
        <w:t>Việt</w:t>
      </w:r>
      <w:r>
        <w:rPr>
          <w:spacing w:val="-8"/>
          <w:vertAlign w:val="baseline"/>
        </w:rPr>
        <w:t> </w:t>
      </w:r>
      <w:r>
        <w:rPr>
          <w:vertAlign w:val="baseline"/>
        </w:rPr>
        <w:t>Nam</w:t>
      </w:r>
      <w:r>
        <w:rPr>
          <w:spacing w:val="-11"/>
          <w:vertAlign w:val="baseline"/>
        </w:rPr>
        <w:t> </w:t>
      </w:r>
      <w:r>
        <w:rPr>
          <w:vertAlign w:val="baseline"/>
        </w:rPr>
        <w:t>nên</w:t>
      </w:r>
      <w:r>
        <w:rPr>
          <w:spacing w:val="-8"/>
          <w:vertAlign w:val="baseline"/>
        </w:rPr>
        <w:t> </w:t>
      </w:r>
      <w:r>
        <w:rPr>
          <w:vertAlign w:val="baseline"/>
        </w:rPr>
        <w:t>bà</w:t>
      </w:r>
      <w:r>
        <w:rPr>
          <w:spacing w:val="-7"/>
          <w:vertAlign w:val="baseline"/>
        </w:rPr>
        <w:t> </w:t>
      </w:r>
      <w:r>
        <w:rPr>
          <w:vertAlign w:val="baseline"/>
        </w:rPr>
        <w:t>C</w:t>
      </w:r>
      <w:r>
        <w:rPr>
          <w:spacing w:val="-9"/>
          <w:vertAlign w:val="baseline"/>
        </w:rPr>
        <w:t> </w:t>
      </w:r>
      <w:r>
        <w:rPr>
          <w:vertAlign w:val="baseline"/>
        </w:rPr>
        <w:t>đại</w:t>
      </w:r>
      <w:r>
        <w:rPr>
          <w:spacing w:val="-8"/>
          <w:vertAlign w:val="baseline"/>
        </w:rPr>
        <w:t> </w:t>
      </w:r>
      <w:r>
        <w:rPr>
          <w:vertAlign w:val="baseline"/>
        </w:rPr>
        <w:t>diện</w:t>
      </w:r>
      <w:r>
        <w:rPr>
          <w:spacing w:val="-8"/>
          <w:vertAlign w:val="baseline"/>
        </w:rPr>
        <w:t> </w:t>
      </w:r>
      <w:r>
        <w:rPr>
          <w:vertAlign w:val="baseline"/>
        </w:rPr>
        <w:t>đứng</w:t>
      </w:r>
      <w:r>
        <w:rPr>
          <w:spacing w:val="-8"/>
          <w:vertAlign w:val="baseline"/>
        </w:rPr>
        <w:t> </w:t>
      </w:r>
      <w:r>
        <w:rPr>
          <w:vertAlign w:val="baseline"/>
        </w:rPr>
        <w:t>tên</w:t>
      </w:r>
      <w:r>
        <w:rPr>
          <w:spacing w:val="-6"/>
          <w:vertAlign w:val="baseline"/>
        </w:rPr>
        <w:t> </w:t>
      </w:r>
      <w:r>
        <w:rPr>
          <w:vertAlign w:val="baseline"/>
        </w:rPr>
        <w:t>tham</w:t>
      </w:r>
      <w:r>
        <w:rPr>
          <w:spacing w:val="-11"/>
          <w:vertAlign w:val="baseline"/>
        </w:rPr>
        <w:t> </w:t>
      </w:r>
      <w:r>
        <w:rPr>
          <w:vertAlign w:val="baseline"/>
        </w:rPr>
        <w:t>gia</w:t>
      </w:r>
      <w:r>
        <w:rPr>
          <w:spacing w:val="-9"/>
          <w:vertAlign w:val="baseline"/>
        </w:rPr>
        <w:t> </w:t>
      </w:r>
      <w:r>
        <w:rPr>
          <w:vertAlign w:val="baseline"/>
        </w:rPr>
        <w:t>ký</w:t>
      </w:r>
      <w:r>
        <w:rPr>
          <w:spacing w:val="-8"/>
          <w:vertAlign w:val="baseline"/>
        </w:rPr>
        <w:t> </w:t>
      </w:r>
      <w:r>
        <w:rPr>
          <w:vertAlign w:val="baseline"/>
        </w:rPr>
        <w:t>kết hợp đồng chuyển nhượng đất với bà. Bà xác nhận chuyển nhượng đất cho vợ chồng ông E và bà C, ông E ký hợp đồng chuyển nhượng với tư cách là chồng của bà C, không chuyển nhượng cho cá nhân bà C.</w:t>
      </w:r>
    </w:p>
    <w:p>
      <w:pPr>
        <w:pStyle w:val="BodyText"/>
        <w:ind w:right="105"/>
      </w:pPr>
      <w:r>
        <w:rPr>
          <w:spacing w:val="-6"/>
        </w:rPr>
        <w:t>Người</w:t>
      </w:r>
      <w:r>
        <w:rPr>
          <w:spacing w:val="-10"/>
        </w:rPr>
        <w:t> </w:t>
      </w:r>
      <w:r>
        <w:rPr>
          <w:spacing w:val="-6"/>
        </w:rPr>
        <w:t>có</w:t>
      </w:r>
      <w:r>
        <w:rPr>
          <w:spacing w:val="-11"/>
        </w:rPr>
        <w:t> </w:t>
      </w:r>
      <w:r>
        <w:rPr>
          <w:spacing w:val="-6"/>
        </w:rPr>
        <w:t>quyền</w:t>
      </w:r>
      <w:r>
        <w:rPr>
          <w:spacing w:val="-9"/>
        </w:rPr>
        <w:t> </w:t>
      </w:r>
      <w:r>
        <w:rPr>
          <w:spacing w:val="-6"/>
        </w:rPr>
        <w:t>lợi,</w:t>
      </w:r>
      <w:r>
        <w:rPr>
          <w:spacing w:val="-11"/>
        </w:rPr>
        <w:t> </w:t>
      </w:r>
      <w:r>
        <w:rPr>
          <w:spacing w:val="-6"/>
        </w:rPr>
        <w:t>nghĩa</w:t>
      </w:r>
      <w:r>
        <w:rPr>
          <w:spacing w:val="-12"/>
        </w:rPr>
        <w:t> </w:t>
      </w:r>
      <w:r>
        <w:rPr>
          <w:spacing w:val="-6"/>
        </w:rPr>
        <w:t>vụ</w:t>
      </w:r>
      <w:r>
        <w:rPr>
          <w:spacing w:val="-11"/>
        </w:rPr>
        <w:t> </w:t>
      </w:r>
      <w:r>
        <w:rPr>
          <w:spacing w:val="-6"/>
        </w:rPr>
        <w:t>liên</w:t>
      </w:r>
      <w:r>
        <w:rPr>
          <w:spacing w:val="-9"/>
        </w:rPr>
        <w:t> </w:t>
      </w:r>
      <w:r>
        <w:rPr>
          <w:spacing w:val="-6"/>
        </w:rPr>
        <w:t>quan</w:t>
      </w:r>
      <w:r>
        <w:rPr>
          <w:spacing w:val="-11"/>
        </w:rPr>
        <w:t> </w:t>
      </w:r>
      <w:r>
        <w:rPr>
          <w:spacing w:val="-6"/>
        </w:rPr>
        <w:t>là</w:t>
      </w:r>
      <w:r>
        <w:rPr>
          <w:spacing w:val="-12"/>
        </w:rPr>
        <w:t> </w:t>
      </w:r>
      <w:r>
        <w:rPr>
          <w:spacing w:val="-6"/>
        </w:rPr>
        <w:t>ông</w:t>
      </w:r>
      <w:r>
        <w:rPr>
          <w:spacing w:val="-11"/>
        </w:rPr>
        <w:t> </w:t>
      </w:r>
      <w:r>
        <w:rPr>
          <w:spacing w:val="-6"/>
        </w:rPr>
        <w:t>Trần</w:t>
      </w:r>
      <w:r>
        <w:rPr>
          <w:spacing w:val="-9"/>
        </w:rPr>
        <w:t> </w:t>
      </w:r>
      <w:r>
        <w:rPr>
          <w:spacing w:val="-6"/>
        </w:rPr>
        <w:t>Minh</w:t>
      </w:r>
      <w:r>
        <w:rPr>
          <w:spacing w:val="-9"/>
        </w:rPr>
        <w:t> </w:t>
      </w:r>
      <w:r>
        <w:rPr>
          <w:spacing w:val="-6"/>
        </w:rPr>
        <w:t>P,</w:t>
      </w:r>
      <w:r>
        <w:rPr>
          <w:spacing w:val="-11"/>
        </w:rPr>
        <w:t> </w:t>
      </w:r>
      <w:r>
        <w:rPr>
          <w:spacing w:val="-6"/>
        </w:rPr>
        <w:t>bà</w:t>
      </w:r>
      <w:r>
        <w:rPr>
          <w:spacing w:val="-8"/>
        </w:rPr>
        <w:t> </w:t>
      </w:r>
      <w:r>
        <w:rPr>
          <w:spacing w:val="-6"/>
        </w:rPr>
        <w:t>Nguyễn</w:t>
      </w:r>
      <w:r>
        <w:rPr>
          <w:spacing w:val="-9"/>
        </w:rPr>
        <w:t> </w:t>
      </w:r>
      <w:r>
        <w:rPr>
          <w:spacing w:val="-6"/>
        </w:rPr>
        <w:t>Thị</w:t>
      </w:r>
      <w:r>
        <w:rPr>
          <w:spacing w:val="-9"/>
        </w:rPr>
        <w:t> </w:t>
      </w:r>
      <w:r>
        <w:rPr>
          <w:spacing w:val="-6"/>
        </w:rPr>
        <w:t>P1 </w:t>
      </w:r>
      <w:r>
        <w:rPr>
          <w:spacing w:val="-4"/>
        </w:rPr>
        <w:t>trình</w:t>
      </w:r>
      <w:r>
        <w:rPr>
          <w:spacing w:val="-14"/>
        </w:rPr>
        <w:t> </w:t>
      </w:r>
      <w:r>
        <w:rPr>
          <w:spacing w:val="-4"/>
        </w:rPr>
        <w:t>bày:</w:t>
      </w:r>
      <w:r>
        <w:rPr>
          <w:spacing w:val="-13"/>
        </w:rPr>
        <w:t> </w:t>
      </w:r>
      <w:r>
        <w:rPr>
          <w:spacing w:val="-4"/>
        </w:rPr>
        <w:t>ngày</w:t>
      </w:r>
      <w:r>
        <w:rPr>
          <w:spacing w:val="-14"/>
        </w:rPr>
        <w:t> </w:t>
      </w:r>
      <w:r>
        <w:rPr>
          <w:spacing w:val="-4"/>
        </w:rPr>
        <w:t>05/10/2013,</w:t>
      </w:r>
      <w:r>
        <w:rPr>
          <w:spacing w:val="-13"/>
        </w:rPr>
        <w:t> </w:t>
      </w:r>
      <w:r>
        <w:rPr>
          <w:spacing w:val="-4"/>
        </w:rPr>
        <w:t>vợ</w:t>
      </w:r>
      <w:r>
        <w:rPr>
          <w:spacing w:val="-14"/>
        </w:rPr>
        <w:t> </w:t>
      </w:r>
      <w:r>
        <w:rPr>
          <w:spacing w:val="-4"/>
        </w:rPr>
        <w:t>chồng</w:t>
      </w:r>
      <w:r>
        <w:rPr>
          <w:spacing w:val="-13"/>
        </w:rPr>
        <w:t> </w:t>
      </w:r>
      <w:r>
        <w:rPr>
          <w:spacing w:val="-4"/>
        </w:rPr>
        <w:t>ông</w:t>
      </w:r>
      <w:r>
        <w:rPr>
          <w:spacing w:val="-14"/>
        </w:rPr>
        <w:t> </w:t>
      </w:r>
      <w:r>
        <w:rPr>
          <w:spacing w:val="-4"/>
        </w:rPr>
        <w:t>bà</w:t>
      </w:r>
      <w:r>
        <w:rPr>
          <w:spacing w:val="-13"/>
        </w:rPr>
        <w:t> </w:t>
      </w:r>
      <w:r>
        <w:rPr>
          <w:spacing w:val="-4"/>
        </w:rPr>
        <w:t>chuyển</w:t>
      </w:r>
      <w:r>
        <w:rPr>
          <w:spacing w:val="-14"/>
        </w:rPr>
        <w:t> </w:t>
      </w:r>
      <w:r>
        <w:rPr>
          <w:spacing w:val="-4"/>
        </w:rPr>
        <w:t>nhượng</w:t>
      </w:r>
      <w:r>
        <w:rPr>
          <w:spacing w:val="-13"/>
        </w:rPr>
        <w:t> </w:t>
      </w:r>
      <w:r>
        <w:rPr>
          <w:spacing w:val="-4"/>
        </w:rPr>
        <w:t>cho</w:t>
      </w:r>
      <w:r>
        <w:rPr>
          <w:spacing w:val="-14"/>
        </w:rPr>
        <w:t> </w:t>
      </w:r>
      <w:r>
        <w:rPr>
          <w:spacing w:val="-4"/>
        </w:rPr>
        <w:t>ông</w:t>
      </w:r>
      <w:r>
        <w:rPr>
          <w:spacing w:val="-13"/>
        </w:rPr>
        <w:t> </w:t>
      </w:r>
      <w:r>
        <w:rPr>
          <w:spacing w:val="-4"/>
        </w:rPr>
        <w:t>E</w:t>
      </w:r>
      <w:r>
        <w:rPr>
          <w:spacing w:val="-14"/>
        </w:rPr>
        <w:t> </w:t>
      </w:r>
      <w:r>
        <w:rPr>
          <w:spacing w:val="-4"/>
        </w:rPr>
        <w:t>và</w:t>
      </w:r>
      <w:r>
        <w:rPr>
          <w:spacing w:val="-13"/>
        </w:rPr>
        <w:t> </w:t>
      </w:r>
      <w:r>
        <w:rPr>
          <w:spacing w:val="-4"/>
        </w:rPr>
        <w:t>bà</w:t>
      </w:r>
      <w:r>
        <w:rPr>
          <w:spacing w:val="-14"/>
        </w:rPr>
        <w:t> </w:t>
      </w:r>
      <w:r>
        <w:rPr>
          <w:spacing w:val="-4"/>
        </w:rPr>
        <w:t>C</w:t>
      </w:r>
      <w:r>
        <w:rPr>
          <w:spacing w:val="-13"/>
        </w:rPr>
        <w:t> </w:t>
      </w:r>
      <w:r>
        <w:rPr>
          <w:spacing w:val="-4"/>
        </w:rPr>
        <w:t>diện </w:t>
      </w:r>
      <w:r>
        <w:rPr/>
        <w:t>tích</w:t>
      </w:r>
      <w:r>
        <w:rPr>
          <w:spacing w:val="-4"/>
        </w:rPr>
        <w:t> </w:t>
      </w:r>
      <w:r>
        <w:rPr/>
        <w:t>1.288m</w:t>
      </w:r>
      <w:r>
        <w:rPr>
          <w:vertAlign w:val="superscript"/>
        </w:rPr>
        <w:t>2</w:t>
      </w:r>
      <w:r>
        <w:rPr>
          <w:spacing w:val="-3"/>
          <w:vertAlign w:val="baseline"/>
        </w:rPr>
        <w:t> </w:t>
      </w:r>
      <w:r>
        <w:rPr>
          <w:vertAlign w:val="baseline"/>
        </w:rPr>
        <w:t>(trong</w:t>
      </w:r>
      <w:r>
        <w:rPr>
          <w:spacing w:val="-6"/>
          <w:vertAlign w:val="baseline"/>
        </w:rPr>
        <w:t> </w:t>
      </w:r>
      <w:r>
        <w:rPr>
          <w:vertAlign w:val="baseline"/>
        </w:rPr>
        <w:t>đó</w:t>
      </w:r>
      <w:r>
        <w:rPr>
          <w:spacing w:val="-4"/>
          <w:vertAlign w:val="baseline"/>
        </w:rPr>
        <w:t> </w:t>
      </w:r>
      <w:r>
        <w:rPr>
          <w:vertAlign w:val="baseline"/>
        </w:rPr>
        <w:t>589,8m</w:t>
      </w:r>
      <w:r>
        <w:rPr>
          <w:vertAlign w:val="superscript"/>
        </w:rPr>
        <w:t>2</w:t>
      </w:r>
      <w:r>
        <w:rPr>
          <w:spacing w:val="-3"/>
          <w:vertAlign w:val="baseline"/>
        </w:rPr>
        <w:t> </w:t>
      </w:r>
      <w:r>
        <w:rPr>
          <w:vertAlign w:val="baseline"/>
        </w:rPr>
        <w:t>đã</w:t>
      </w:r>
      <w:r>
        <w:rPr>
          <w:spacing w:val="-4"/>
          <w:vertAlign w:val="baseline"/>
        </w:rPr>
        <w:t> </w:t>
      </w:r>
      <w:r>
        <w:rPr>
          <w:vertAlign w:val="baseline"/>
        </w:rPr>
        <w:t>được</w:t>
      </w:r>
      <w:r>
        <w:rPr>
          <w:spacing w:val="-4"/>
          <w:vertAlign w:val="baseline"/>
        </w:rPr>
        <w:t> </w:t>
      </w:r>
      <w:r>
        <w:rPr>
          <w:vertAlign w:val="baseline"/>
        </w:rPr>
        <w:t>cấp</w:t>
      </w:r>
      <w:r>
        <w:rPr>
          <w:spacing w:val="-3"/>
          <w:vertAlign w:val="baseline"/>
        </w:rPr>
        <w:t> </w:t>
      </w:r>
      <w:r>
        <w:rPr>
          <w:vertAlign w:val="baseline"/>
        </w:rPr>
        <w:t>giấy</w:t>
      </w:r>
      <w:r>
        <w:rPr>
          <w:spacing w:val="-8"/>
          <w:vertAlign w:val="baseline"/>
        </w:rPr>
        <w:t> </w:t>
      </w:r>
      <w:r>
        <w:rPr>
          <w:vertAlign w:val="baseline"/>
        </w:rPr>
        <w:t>chứng</w:t>
      </w:r>
      <w:r>
        <w:rPr>
          <w:spacing w:val="-4"/>
          <w:vertAlign w:val="baseline"/>
        </w:rPr>
        <w:t> </w:t>
      </w:r>
      <w:r>
        <w:rPr>
          <w:vertAlign w:val="baseline"/>
        </w:rPr>
        <w:t>nhận quyền</w:t>
      </w:r>
      <w:r>
        <w:rPr>
          <w:spacing w:val="-3"/>
          <w:vertAlign w:val="baseline"/>
        </w:rPr>
        <w:t> </w:t>
      </w:r>
      <w:r>
        <w:rPr>
          <w:vertAlign w:val="baseline"/>
        </w:rPr>
        <w:t>sử</w:t>
      </w:r>
      <w:r>
        <w:rPr>
          <w:spacing w:val="-5"/>
          <w:vertAlign w:val="baseline"/>
        </w:rPr>
        <w:t> </w:t>
      </w:r>
      <w:r>
        <w:rPr>
          <w:vertAlign w:val="baseline"/>
        </w:rPr>
        <w:t>dụng</w:t>
      </w:r>
      <w:r>
        <w:rPr>
          <w:spacing w:val="-4"/>
          <w:vertAlign w:val="baseline"/>
        </w:rPr>
        <w:t> </w:t>
      </w:r>
      <w:r>
        <w:rPr>
          <w:vertAlign w:val="baseline"/>
        </w:rPr>
        <w:t>đất, diện</w:t>
      </w:r>
      <w:r>
        <w:rPr>
          <w:spacing w:val="-18"/>
          <w:vertAlign w:val="baseline"/>
        </w:rPr>
        <w:t> </w:t>
      </w:r>
      <w:r>
        <w:rPr>
          <w:vertAlign w:val="baseline"/>
        </w:rPr>
        <w:t>tích</w:t>
      </w:r>
      <w:r>
        <w:rPr>
          <w:spacing w:val="-17"/>
          <w:vertAlign w:val="baseline"/>
        </w:rPr>
        <w:t> </w:t>
      </w:r>
      <w:r>
        <w:rPr>
          <w:vertAlign w:val="baseline"/>
        </w:rPr>
        <w:t>còn</w:t>
      </w:r>
      <w:r>
        <w:rPr>
          <w:spacing w:val="-17"/>
          <w:vertAlign w:val="baseline"/>
        </w:rPr>
        <w:t> </w:t>
      </w:r>
      <w:r>
        <w:rPr>
          <w:vertAlign w:val="baseline"/>
        </w:rPr>
        <w:t>lại</w:t>
      </w:r>
      <w:r>
        <w:rPr>
          <w:spacing w:val="-17"/>
          <w:vertAlign w:val="baseline"/>
        </w:rPr>
        <w:t> </w:t>
      </w:r>
      <w:r>
        <w:rPr>
          <w:vertAlign w:val="baseline"/>
        </w:rPr>
        <w:t>đang</w:t>
      </w:r>
      <w:r>
        <w:rPr>
          <w:spacing w:val="-15"/>
          <w:vertAlign w:val="baseline"/>
        </w:rPr>
        <w:t> </w:t>
      </w:r>
      <w:r>
        <w:rPr>
          <w:vertAlign w:val="baseline"/>
        </w:rPr>
        <w:t>chờ</w:t>
      </w:r>
      <w:r>
        <w:rPr>
          <w:spacing w:val="-18"/>
          <w:vertAlign w:val="baseline"/>
        </w:rPr>
        <w:t> </w:t>
      </w:r>
      <w:r>
        <w:rPr>
          <w:vertAlign w:val="baseline"/>
        </w:rPr>
        <w:t>cấp</w:t>
      </w:r>
      <w:r>
        <w:rPr>
          <w:spacing w:val="-15"/>
          <w:vertAlign w:val="baseline"/>
        </w:rPr>
        <w:t> </w:t>
      </w:r>
      <w:r>
        <w:rPr>
          <w:vertAlign w:val="baseline"/>
        </w:rPr>
        <w:t>giấy</w:t>
      </w:r>
      <w:r>
        <w:rPr>
          <w:spacing w:val="-18"/>
          <w:vertAlign w:val="baseline"/>
        </w:rPr>
        <w:t> </w:t>
      </w:r>
      <w:r>
        <w:rPr>
          <w:vertAlign w:val="baseline"/>
        </w:rPr>
        <w:t>chứng</w:t>
      </w:r>
      <w:r>
        <w:rPr>
          <w:spacing w:val="-17"/>
          <w:vertAlign w:val="baseline"/>
        </w:rPr>
        <w:t> </w:t>
      </w:r>
      <w:r>
        <w:rPr>
          <w:vertAlign w:val="baseline"/>
        </w:rPr>
        <w:t>nhận</w:t>
      </w:r>
      <w:r>
        <w:rPr>
          <w:spacing w:val="-17"/>
          <w:vertAlign w:val="baseline"/>
        </w:rPr>
        <w:t> </w:t>
      </w:r>
      <w:r>
        <w:rPr>
          <w:vertAlign w:val="baseline"/>
        </w:rPr>
        <w:t>quyền</w:t>
      </w:r>
      <w:r>
        <w:rPr>
          <w:spacing w:val="-16"/>
          <w:vertAlign w:val="baseline"/>
        </w:rPr>
        <w:t> </w:t>
      </w:r>
      <w:r>
        <w:rPr>
          <w:vertAlign w:val="baseline"/>
        </w:rPr>
        <w:t>sử</w:t>
      </w:r>
      <w:r>
        <w:rPr>
          <w:spacing w:val="-17"/>
          <w:vertAlign w:val="baseline"/>
        </w:rPr>
        <w:t> </w:t>
      </w:r>
      <w:r>
        <w:rPr>
          <w:vertAlign w:val="baseline"/>
        </w:rPr>
        <w:t>dụng</w:t>
      </w:r>
      <w:r>
        <w:rPr>
          <w:spacing w:val="-17"/>
          <w:vertAlign w:val="baseline"/>
        </w:rPr>
        <w:t> </w:t>
      </w:r>
      <w:r>
        <w:rPr>
          <w:vertAlign w:val="baseline"/>
        </w:rPr>
        <w:t>đất)</w:t>
      </w:r>
      <w:r>
        <w:rPr>
          <w:spacing w:val="-18"/>
          <w:vertAlign w:val="baseline"/>
        </w:rPr>
        <w:t> </w:t>
      </w:r>
      <w:r>
        <w:rPr>
          <w:vertAlign w:val="baseline"/>
        </w:rPr>
        <w:t>tại</w:t>
      </w:r>
      <w:r>
        <w:rPr>
          <w:spacing w:val="-17"/>
          <w:vertAlign w:val="baseline"/>
        </w:rPr>
        <w:t> </w:t>
      </w:r>
      <w:r>
        <w:rPr>
          <w:vertAlign w:val="baseline"/>
        </w:rPr>
        <w:t>thôn</w:t>
      </w:r>
      <w:r>
        <w:rPr>
          <w:spacing w:val="-15"/>
          <w:vertAlign w:val="baseline"/>
        </w:rPr>
        <w:t> </w:t>
      </w:r>
      <w:r>
        <w:rPr>
          <w:vertAlign w:val="baseline"/>
        </w:rPr>
        <w:t>H,</w:t>
      </w:r>
      <w:r>
        <w:rPr>
          <w:spacing w:val="-16"/>
          <w:vertAlign w:val="baseline"/>
        </w:rPr>
        <w:t> </w:t>
      </w:r>
      <w:r>
        <w:rPr>
          <w:vertAlign w:val="baseline"/>
        </w:rPr>
        <w:t>xã</w:t>
      </w:r>
      <w:r>
        <w:rPr>
          <w:spacing w:val="-16"/>
          <w:vertAlign w:val="baseline"/>
        </w:rPr>
        <w:t> </w:t>
      </w:r>
      <w:r>
        <w:rPr>
          <w:vertAlign w:val="baseline"/>
        </w:rPr>
        <w:t>T với giá 600.000.000 đồng. Hai bên chỉ làm giấy viết tay, có chữ ký của ông E, nhưng sau này làm hợp đồng chính thức thì không ghi tên ông E, do bà C giải thích là ông E là người nước ngoài không biết tiếng Việt và cũng không được phép nhận chuyển nhượng đất tại Việt Nam nên không được đứng tên tại hợp đồng. Vợ chồng ông, bà đã nhận đủ tiền chuyển nhượng do bà C giao, ông E không</w:t>
      </w:r>
      <w:r>
        <w:rPr>
          <w:spacing w:val="-1"/>
          <w:vertAlign w:val="baseline"/>
        </w:rPr>
        <w:t> </w:t>
      </w:r>
      <w:r>
        <w:rPr>
          <w:vertAlign w:val="baseline"/>
        </w:rPr>
        <w:t>tham</w:t>
      </w:r>
      <w:r>
        <w:rPr>
          <w:spacing w:val="-7"/>
          <w:vertAlign w:val="baseline"/>
        </w:rPr>
        <w:t> </w:t>
      </w:r>
      <w:r>
        <w:rPr>
          <w:vertAlign w:val="baseline"/>
        </w:rPr>
        <w:t>gia</w:t>
      </w:r>
      <w:r>
        <w:rPr>
          <w:spacing w:val="-2"/>
          <w:vertAlign w:val="baseline"/>
        </w:rPr>
        <w:t> </w:t>
      </w:r>
      <w:r>
        <w:rPr>
          <w:vertAlign w:val="baseline"/>
        </w:rPr>
        <w:t>giao</w:t>
      </w:r>
      <w:r>
        <w:rPr>
          <w:spacing w:val="-1"/>
          <w:vertAlign w:val="baseline"/>
        </w:rPr>
        <w:t> </w:t>
      </w:r>
      <w:r>
        <w:rPr>
          <w:vertAlign w:val="baseline"/>
        </w:rPr>
        <w:t>nhận</w:t>
      </w:r>
      <w:r>
        <w:rPr>
          <w:spacing w:val="-2"/>
          <w:vertAlign w:val="baseline"/>
        </w:rPr>
        <w:t> </w:t>
      </w:r>
      <w:r>
        <w:rPr>
          <w:vertAlign w:val="baseline"/>
        </w:rPr>
        <w:t>tiền mua bán</w:t>
      </w:r>
      <w:r>
        <w:rPr>
          <w:spacing w:val="-1"/>
          <w:vertAlign w:val="baseline"/>
        </w:rPr>
        <w:t> </w:t>
      </w:r>
      <w:r>
        <w:rPr>
          <w:vertAlign w:val="baseline"/>
        </w:rPr>
        <w:t>đất.</w:t>
      </w:r>
      <w:r>
        <w:rPr>
          <w:spacing w:val="-3"/>
          <w:vertAlign w:val="baseline"/>
        </w:rPr>
        <w:t> </w:t>
      </w:r>
      <w:r>
        <w:rPr>
          <w:vertAlign w:val="baseline"/>
        </w:rPr>
        <w:t>Vợ</w:t>
      </w:r>
      <w:r>
        <w:rPr>
          <w:spacing w:val="-2"/>
          <w:vertAlign w:val="baseline"/>
        </w:rPr>
        <w:t> </w:t>
      </w:r>
      <w:r>
        <w:rPr>
          <w:vertAlign w:val="baseline"/>
        </w:rPr>
        <w:t>chồng</w:t>
      </w:r>
      <w:r>
        <w:rPr>
          <w:spacing w:val="-1"/>
          <w:vertAlign w:val="baseline"/>
        </w:rPr>
        <w:t> </w:t>
      </w:r>
      <w:r>
        <w:rPr>
          <w:vertAlign w:val="baseline"/>
        </w:rPr>
        <w:t>bà</w:t>
      </w:r>
      <w:r>
        <w:rPr>
          <w:spacing w:val="-2"/>
          <w:vertAlign w:val="baseline"/>
        </w:rPr>
        <w:t> </w:t>
      </w:r>
      <w:r>
        <w:rPr>
          <w:vertAlign w:val="baseline"/>
        </w:rPr>
        <w:t>chuyển</w:t>
      </w:r>
      <w:r>
        <w:rPr>
          <w:spacing w:val="-1"/>
          <w:vertAlign w:val="baseline"/>
        </w:rPr>
        <w:t> </w:t>
      </w:r>
      <w:r>
        <w:rPr>
          <w:vertAlign w:val="baseline"/>
        </w:rPr>
        <w:t>nhượng</w:t>
      </w:r>
      <w:r>
        <w:rPr>
          <w:spacing w:val="-1"/>
          <w:vertAlign w:val="baseline"/>
        </w:rPr>
        <w:t> </w:t>
      </w:r>
      <w:r>
        <w:rPr>
          <w:vertAlign w:val="baseline"/>
        </w:rPr>
        <w:t>cho</w:t>
      </w:r>
      <w:r>
        <w:rPr>
          <w:spacing w:val="-1"/>
          <w:vertAlign w:val="baseline"/>
        </w:rPr>
        <w:t> </w:t>
      </w:r>
      <w:r>
        <w:rPr>
          <w:vertAlign w:val="baseline"/>
        </w:rPr>
        <w:t>vợ chồng</w:t>
      </w:r>
      <w:r>
        <w:rPr>
          <w:spacing w:val="-3"/>
          <w:vertAlign w:val="baseline"/>
        </w:rPr>
        <w:t> </w:t>
      </w:r>
      <w:r>
        <w:rPr>
          <w:vertAlign w:val="baseline"/>
        </w:rPr>
        <w:t>bà C</w:t>
      </w:r>
      <w:r>
        <w:rPr>
          <w:spacing w:val="-4"/>
          <w:vertAlign w:val="baseline"/>
        </w:rPr>
        <w:t> </w:t>
      </w:r>
      <w:r>
        <w:rPr>
          <w:vertAlign w:val="baseline"/>
        </w:rPr>
        <w:t>và</w:t>
      </w:r>
      <w:r>
        <w:rPr>
          <w:spacing w:val="-3"/>
          <w:vertAlign w:val="baseline"/>
        </w:rPr>
        <w:t> </w:t>
      </w:r>
      <w:r>
        <w:rPr>
          <w:vertAlign w:val="baseline"/>
        </w:rPr>
        <w:t>ông E</w:t>
      </w:r>
      <w:r>
        <w:rPr>
          <w:spacing w:val="-5"/>
          <w:vertAlign w:val="baseline"/>
        </w:rPr>
        <w:t> </w:t>
      </w:r>
      <w:r>
        <w:rPr>
          <w:vertAlign w:val="baseline"/>
        </w:rPr>
        <w:t>diện</w:t>
      </w:r>
      <w:r>
        <w:rPr>
          <w:spacing w:val="-3"/>
          <w:vertAlign w:val="baseline"/>
        </w:rPr>
        <w:t> </w:t>
      </w:r>
      <w:r>
        <w:rPr>
          <w:vertAlign w:val="baseline"/>
        </w:rPr>
        <w:t>tích</w:t>
      </w:r>
      <w:r>
        <w:rPr>
          <w:spacing w:val="-2"/>
          <w:vertAlign w:val="baseline"/>
        </w:rPr>
        <w:t> </w:t>
      </w:r>
      <w:r>
        <w:rPr>
          <w:vertAlign w:val="baseline"/>
        </w:rPr>
        <w:t>1.288m</w:t>
      </w:r>
      <w:r>
        <w:rPr>
          <w:vertAlign w:val="superscript"/>
        </w:rPr>
        <w:t>2</w:t>
      </w:r>
      <w:r>
        <w:rPr>
          <w:vertAlign w:val="baseline"/>
        </w:rPr>
        <w:t> đất</w:t>
      </w:r>
      <w:r>
        <w:rPr>
          <w:spacing w:val="-1"/>
          <w:vertAlign w:val="baseline"/>
        </w:rPr>
        <w:t> </w:t>
      </w:r>
      <w:r>
        <w:rPr>
          <w:vertAlign w:val="baseline"/>
        </w:rPr>
        <w:t>nhưng</w:t>
      </w:r>
      <w:r>
        <w:rPr>
          <w:spacing w:val="-3"/>
          <w:vertAlign w:val="baseline"/>
        </w:rPr>
        <w:t> </w:t>
      </w:r>
      <w:r>
        <w:rPr>
          <w:vertAlign w:val="baseline"/>
        </w:rPr>
        <w:t>được</w:t>
      </w:r>
      <w:r>
        <w:rPr>
          <w:spacing w:val="-3"/>
          <w:vertAlign w:val="baseline"/>
        </w:rPr>
        <w:t> </w:t>
      </w:r>
      <w:r>
        <w:rPr>
          <w:vertAlign w:val="baseline"/>
        </w:rPr>
        <w:t>ký kết</w:t>
      </w:r>
      <w:r>
        <w:rPr>
          <w:spacing w:val="-2"/>
          <w:vertAlign w:val="baseline"/>
        </w:rPr>
        <w:t> </w:t>
      </w:r>
      <w:r>
        <w:rPr>
          <w:vertAlign w:val="baseline"/>
        </w:rPr>
        <w:t>thành</w:t>
      </w:r>
      <w:r>
        <w:rPr>
          <w:spacing w:val="-3"/>
          <w:vertAlign w:val="baseline"/>
        </w:rPr>
        <w:t> </w:t>
      </w:r>
      <w:r>
        <w:rPr>
          <w:vertAlign w:val="baseline"/>
        </w:rPr>
        <w:t>2</w:t>
      </w:r>
      <w:r>
        <w:rPr>
          <w:spacing w:val="-3"/>
          <w:vertAlign w:val="baseline"/>
        </w:rPr>
        <w:t> </w:t>
      </w:r>
      <w:r>
        <w:rPr>
          <w:vertAlign w:val="baseline"/>
        </w:rPr>
        <w:t>lần.</w:t>
      </w:r>
      <w:r>
        <w:rPr>
          <w:spacing w:val="-1"/>
          <w:vertAlign w:val="baseline"/>
        </w:rPr>
        <w:t> </w:t>
      </w:r>
      <w:r>
        <w:rPr>
          <w:vertAlign w:val="baseline"/>
        </w:rPr>
        <w:t>Lần</w:t>
      </w:r>
      <w:r>
        <w:rPr>
          <w:spacing w:val="-3"/>
          <w:vertAlign w:val="baseline"/>
        </w:rPr>
        <w:t> </w:t>
      </w:r>
      <w:r>
        <w:rPr>
          <w:vertAlign w:val="baseline"/>
        </w:rPr>
        <w:t>1 là</w:t>
      </w:r>
      <w:r>
        <w:rPr>
          <w:spacing w:val="-14"/>
          <w:vertAlign w:val="baseline"/>
        </w:rPr>
        <w:t> </w:t>
      </w:r>
      <w:r>
        <w:rPr>
          <w:vertAlign w:val="baseline"/>
        </w:rPr>
        <w:t>đối</w:t>
      </w:r>
      <w:r>
        <w:rPr>
          <w:spacing w:val="-13"/>
          <w:vertAlign w:val="baseline"/>
        </w:rPr>
        <w:t> </w:t>
      </w:r>
      <w:r>
        <w:rPr>
          <w:vertAlign w:val="baseline"/>
        </w:rPr>
        <w:t>với</w:t>
      </w:r>
      <w:r>
        <w:rPr>
          <w:spacing w:val="-13"/>
          <w:vertAlign w:val="baseline"/>
        </w:rPr>
        <w:t> </w:t>
      </w:r>
      <w:r>
        <w:rPr>
          <w:vertAlign w:val="baseline"/>
        </w:rPr>
        <w:t>diện</w:t>
      </w:r>
      <w:r>
        <w:rPr>
          <w:spacing w:val="-13"/>
          <w:vertAlign w:val="baseline"/>
        </w:rPr>
        <w:t> </w:t>
      </w:r>
      <w:r>
        <w:rPr>
          <w:vertAlign w:val="baseline"/>
        </w:rPr>
        <w:t>tích</w:t>
      </w:r>
      <w:r>
        <w:rPr>
          <w:spacing w:val="-12"/>
          <w:vertAlign w:val="baseline"/>
        </w:rPr>
        <w:t> </w:t>
      </w:r>
      <w:r>
        <w:rPr>
          <w:vertAlign w:val="baseline"/>
        </w:rPr>
        <w:t>đất</w:t>
      </w:r>
      <w:r>
        <w:rPr>
          <w:spacing w:val="-11"/>
          <w:vertAlign w:val="baseline"/>
        </w:rPr>
        <w:t> </w:t>
      </w:r>
      <w:r>
        <w:rPr>
          <w:vertAlign w:val="baseline"/>
        </w:rPr>
        <w:t>đã</w:t>
      </w:r>
      <w:r>
        <w:rPr>
          <w:spacing w:val="-11"/>
          <w:vertAlign w:val="baseline"/>
        </w:rPr>
        <w:t> </w:t>
      </w:r>
      <w:r>
        <w:rPr>
          <w:vertAlign w:val="baseline"/>
        </w:rPr>
        <w:t>có</w:t>
      </w:r>
      <w:r>
        <w:rPr>
          <w:spacing w:val="-13"/>
          <w:vertAlign w:val="baseline"/>
        </w:rPr>
        <w:t> </w:t>
      </w:r>
      <w:r>
        <w:rPr>
          <w:vertAlign w:val="baseline"/>
        </w:rPr>
        <w:t>giấy</w:t>
      </w:r>
      <w:r>
        <w:rPr>
          <w:spacing w:val="-15"/>
          <w:vertAlign w:val="baseline"/>
        </w:rPr>
        <w:t> </w:t>
      </w:r>
      <w:r>
        <w:rPr>
          <w:vertAlign w:val="baseline"/>
        </w:rPr>
        <w:t>chứng</w:t>
      </w:r>
      <w:r>
        <w:rPr>
          <w:spacing w:val="-13"/>
          <w:vertAlign w:val="baseline"/>
        </w:rPr>
        <w:t> </w:t>
      </w:r>
      <w:r>
        <w:rPr>
          <w:vertAlign w:val="baseline"/>
        </w:rPr>
        <w:t>nhận</w:t>
      </w:r>
      <w:r>
        <w:rPr>
          <w:spacing w:val="-13"/>
          <w:vertAlign w:val="baseline"/>
        </w:rPr>
        <w:t> </w:t>
      </w:r>
      <w:r>
        <w:rPr>
          <w:vertAlign w:val="baseline"/>
        </w:rPr>
        <w:t>quyền</w:t>
      </w:r>
      <w:r>
        <w:rPr>
          <w:spacing w:val="-13"/>
          <w:vertAlign w:val="baseline"/>
        </w:rPr>
        <w:t> </w:t>
      </w:r>
      <w:r>
        <w:rPr>
          <w:vertAlign w:val="baseline"/>
        </w:rPr>
        <w:t>sử</w:t>
      </w:r>
      <w:r>
        <w:rPr>
          <w:spacing w:val="-13"/>
          <w:vertAlign w:val="baseline"/>
        </w:rPr>
        <w:t> </w:t>
      </w:r>
      <w:r>
        <w:rPr>
          <w:vertAlign w:val="baseline"/>
        </w:rPr>
        <w:t>dụng</w:t>
      </w:r>
      <w:r>
        <w:rPr>
          <w:spacing w:val="-13"/>
          <w:vertAlign w:val="baseline"/>
        </w:rPr>
        <w:t> </w:t>
      </w:r>
      <w:r>
        <w:rPr>
          <w:vertAlign w:val="baseline"/>
        </w:rPr>
        <w:t>đất,</w:t>
      </w:r>
      <w:r>
        <w:rPr>
          <w:spacing w:val="-14"/>
          <w:vertAlign w:val="baseline"/>
        </w:rPr>
        <w:t> </w:t>
      </w:r>
      <w:r>
        <w:rPr>
          <w:vertAlign w:val="baseline"/>
        </w:rPr>
        <w:t>công</w:t>
      </w:r>
      <w:r>
        <w:rPr>
          <w:spacing w:val="-13"/>
          <w:vertAlign w:val="baseline"/>
        </w:rPr>
        <w:t> </w:t>
      </w:r>
      <w:r>
        <w:rPr>
          <w:vertAlign w:val="baseline"/>
        </w:rPr>
        <w:t>chứng</w:t>
      </w:r>
      <w:r>
        <w:rPr>
          <w:spacing w:val="-11"/>
          <w:vertAlign w:val="baseline"/>
        </w:rPr>
        <w:t> </w:t>
      </w:r>
      <w:r>
        <w:rPr>
          <w:vertAlign w:val="baseline"/>
        </w:rPr>
        <w:t>viên đến nhà ông bà để vợ chồng ông bà và con là chị Trần Thị Minh P2 ký vào hợp đồng; lần 2 là đối với diện tích đất chưa có giấy chứng nhận quyền sử dụng đất thì ông, bà</w:t>
      </w:r>
      <w:r>
        <w:rPr>
          <w:spacing w:val="-1"/>
          <w:vertAlign w:val="baseline"/>
        </w:rPr>
        <w:t> </w:t>
      </w:r>
      <w:r>
        <w:rPr>
          <w:vertAlign w:val="baseline"/>
        </w:rPr>
        <w:t>đi cùng bà</w:t>
      </w:r>
      <w:r>
        <w:rPr>
          <w:spacing w:val="-2"/>
          <w:vertAlign w:val="baseline"/>
        </w:rPr>
        <w:t> </w:t>
      </w:r>
      <w:r>
        <w:rPr>
          <w:vertAlign w:val="baseline"/>
        </w:rPr>
        <w:t>C và ông D</w:t>
      </w:r>
      <w:r>
        <w:rPr>
          <w:spacing w:val="-1"/>
          <w:vertAlign w:val="baseline"/>
        </w:rPr>
        <w:t> </w:t>
      </w:r>
      <w:r>
        <w:rPr>
          <w:vertAlign w:val="baseline"/>
        </w:rPr>
        <w:t>tới phòng công chứng để</w:t>
      </w:r>
      <w:r>
        <w:rPr>
          <w:spacing w:val="-1"/>
          <w:vertAlign w:val="baseline"/>
        </w:rPr>
        <w:t> </w:t>
      </w:r>
      <w:r>
        <w:rPr>
          <w:vertAlign w:val="baseline"/>
        </w:rPr>
        <w:t>ký hợp đồng. Khi đó ông,</w:t>
      </w:r>
      <w:r>
        <w:rPr>
          <w:spacing w:val="-12"/>
          <w:vertAlign w:val="baseline"/>
        </w:rPr>
        <w:t> </w:t>
      </w:r>
      <w:r>
        <w:rPr>
          <w:vertAlign w:val="baseline"/>
        </w:rPr>
        <w:t>bà</w:t>
      </w:r>
      <w:r>
        <w:rPr>
          <w:spacing w:val="-11"/>
          <w:vertAlign w:val="baseline"/>
        </w:rPr>
        <w:t> </w:t>
      </w:r>
      <w:r>
        <w:rPr>
          <w:vertAlign w:val="baseline"/>
        </w:rPr>
        <w:t>không</w:t>
      </w:r>
      <w:r>
        <w:rPr>
          <w:spacing w:val="-11"/>
          <w:vertAlign w:val="baseline"/>
        </w:rPr>
        <w:t> </w:t>
      </w:r>
      <w:r>
        <w:rPr>
          <w:vertAlign w:val="baseline"/>
        </w:rPr>
        <w:t>để</w:t>
      </w:r>
      <w:r>
        <w:rPr>
          <w:spacing w:val="-11"/>
          <w:vertAlign w:val="baseline"/>
        </w:rPr>
        <w:t> </w:t>
      </w:r>
      <w:r>
        <w:rPr>
          <w:vertAlign w:val="baseline"/>
        </w:rPr>
        <w:t>ý</w:t>
      </w:r>
      <w:r>
        <w:rPr>
          <w:spacing w:val="-11"/>
          <w:vertAlign w:val="baseline"/>
        </w:rPr>
        <w:t> </w:t>
      </w:r>
      <w:r>
        <w:rPr>
          <w:vertAlign w:val="baseline"/>
        </w:rPr>
        <w:t>ai</w:t>
      </w:r>
      <w:r>
        <w:rPr>
          <w:spacing w:val="-13"/>
          <w:vertAlign w:val="baseline"/>
        </w:rPr>
        <w:t> </w:t>
      </w:r>
      <w:r>
        <w:rPr>
          <w:vertAlign w:val="baseline"/>
        </w:rPr>
        <w:t>ký</w:t>
      </w:r>
      <w:r>
        <w:rPr>
          <w:spacing w:val="-11"/>
          <w:vertAlign w:val="baseline"/>
        </w:rPr>
        <w:t> </w:t>
      </w:r>
      <w:r>
        <w:rPr>
          <w:vertAlign w:val="baseline"/>
        </w:rPr>
        <w:t>vào</w:t>
      </w:r>
      <w:r>
        <w:rPr>
          <w:spacing w:val="-10"/>
          <w:vertAlign w:val="baseline"/>
        </w:rPr>
        <w:t> </w:t>
      </w:r>
      <w:r>
        <w:rPr>
          <w:vertAlign w:val="baseline"/>
        </w:rPr>
        <w:t>hợp</w:t>
      </w:r>
      <w:r>
        <w:rPr>
          <w:spacing w:val="-10"/>
          <w:vertAlign w:val="baseline"/>
        </w:rPr>
        <w:t> </w:t>
      </w:r>
      <w:r>
        <w:rPr>
          <w:vertAlign w:val="baseline"/>
        </w:rPr>
        <w:t>đồng</w:t>
      </w:r>
      <w:r>
        <w:rPr>
          <w:spacing w:val="-13"/>
          <w:vertAlign w:val="baseline"/>
        </w:rPr>
        <w:t> </w:t>
      </w:r>
      <w:r>
        <w:rPr>
          <w:vertAlign w:val="baseline"/>
        </w:rPr>
        <w:t>do</w:t>
      </w:r>
      <w:r>
        <w:rPr>
          <w:spacing w:val="-11"/>
          <w:vertAlign w:val="baseline"/>
        </w:rPr>
        <w:t> </w:t>
      </w:r>
      <w:r>
        <w:rPr>
          <w:vertAlign w:val="baseline"/>
        </w:rPr>
        <w:t>ông</w:t>
      </w:r>
      <w:r>
        <w:rPr>
          <w:spacing w:val="-11"/>
          <w:vertAlign w:val="baseline"/>
        </w:rPr>
        <w:t> </w:t>
      </w:r>
      <w:r>
        <w:rPr>
          <w:vertAlign w:val="baseline"/>
        </w:rPr>
        <w:t>mắt</w:t>
      </w:r>
      <w:r>
        <w:rPr>
          <w:spacing w:val="-11"/>
          <w:vertAlign w:val="baseline"/>
        </w:rPr>
        <w:t> </w:t>
      </w:r>
      <w:r>
        <w:rPr>
          <w:vertAlign w:val="baseline"/>
        </w:rPr>
        <w:t>kém,</w:t>
      </w:r>
      <w:r>
        <w:rPr>
          <w:spacing w:val="-12"/>
          <w:vertAlign w:val="baseline"/>
        </w:rPr>
        <w:t> </w:t>
      </w:r>
      <w:r>
        <w:rPr>
          <w:vertAlign w:val="baseline"/>
        </w:rPr>
        <w:t>còn</w:t>
      </w:r>
      <w:r>
        <w:rPr>
          <w:spacing w:val="-11"/>
          <w:vertAlign w:val="baseline"/>
        </w:rPr>
        <w:t> </w:t>
      </w:r>
      <w:r>
        <w:rPr>
          <w:vertAlign w:val="baseline"/>
        </w:rPr>
        <w:t>bà</w:t>
      </w:r>
      <w:r>
        <w:rPr>
          <w:spacing w:val="-11"/>
          <w:vertAlign w:val="baseline"/>
        </w:rPr>
        <w:t> </w:t>
      </w:r>
      <w:r>
        <w:rPr>
          <w:vertAlign w:val="baseline"/>
        </w:rPr>
        <w:t>thì</w:t>
      </w:r>
      <w:r>
        <w:rPr>
          <w:spacing w:val="-11"/>
          <w:vertAlign w:val="baseline"/>
        </w:rPr>
        <w:t> </w:t>
      </w:r>
      <w:r>
        <w:rPr>
          <w:vertAlign w:val="baseline"/>
        </w:rPr>
        <w:t>không</w:t>
      </w:r>
      <w:r>
        <w:rPr>
          <w:spacing w:val="-11"/>
          <w:vertAlign w:val="baseline"/>
        </w:rPr>
        <w:t> </w:t>
      </w:r>
      <w:r>
        <w:rPr>
          <w:vertAlign w:val="baseline"/>
        </w:rPr>
        <w:t>biết</w:t>
      </w:r>
      <w:r>
        <w:rPr>
          <w:spacing w:val="-1"/>
          <w:vertAlign w:val="baseline"/>
        </w:rPr>
        <w:t> </w:t>
      </w:r>
      <w:r>
        <w:rPr>
          <w:vertAlign w:val="baseline"/>
        </w:rPr>
        <w:t>chữ nên chỉ ký tên và điểm chỉ theo hướng dẫn của công chứng viên. Vợ chồng ông bà xác định chỉ chuyển nhượng quyền sử dụng đất cho bà C và ông E.</w:t>
      </w:r>
    </w:p>
    <w:p>
      <w:pPr>
        <w:spacing w:after="0"/>
        <w:sectPr>
          <w:pgSz w:w="11910" w:h="16840"/>
          <w:pgMar w:header="0" w:footer="674" w:top="1040" w:bottom="860" w:left="1600" w:right="1020"/>
        </w:sectPr>
      </w:pPr>
    </w:p>
    <w:p>
      <w:pPr>
        <w:pStyle w:val="BodyText"/>
        <w:spacing w:line="242" w:lineRule="auto" w:before="67"/>
        <w:ind w:right="108"/>
      </w:pPr>
      <w:r>
        <w:rPr/>
        <w:t>Tại Bản án hôn nhân và gia đình sơ thẩm số 34/2017/HNGĐ-ST ngày 30/11/2017, Tòa án nhân dân tỉnh Bình Thuận quyết định:</w:t>
      </w:r>
    </w:p>
    <w:p>
      <w:pPr>
        <w:pStyle w:val="ListParagraph"/>
        <w:numPr>
          <w:ilvl w:val="0"/>
          <w:numId w:val="1"/>
        </w:numPr>
        <w:tabs>
          <w:tab w:pos="986" w:val="left" w:leader="none"/>
        </w:tabs>
        <w:spacing w:line="240" w:lineRule="auto" w:before="116" w:after="0"/>
        <w:ind w:left="102" w:right="118" w:firstLine="707"/>
        <w:jc w:val="both"/>
        <w:rPr>
          <w:sz w:val="28"/>
        </w:rPr>
      </w:pPr>
      <w:r>
        <w:rPr>
          <w:sz w:val="28"/>
        </w:rPr>
        <w:t>Công nhận sự thuận tình ly hôn giữa ông E với bà Nguyễn Thị Ngọc C. Ông E được ly hôn với bà Nguyễn Thị Ngọc C.</w:t>
      </w:r>
    </w:p>
    <w:p>
      <w:pPr>
        <w:pStyle w:val="BodyText"/>
        <w:spacing w:before="119"/>
        <w:ind w:right="108"/>
      </w:pPr>
      <w:r>
        <w:rPr/>
        <w:t>Chấp</w:t>
      </w:r>
      <w:r>
        <w:rPr>
          <w:spacing w:val="-1"/>
        </w:rPr>
        <w:t> </w:t>
      </w:r>
      <w:r>
        <w:rPr/>
        <w:t>nhận yêu cầu</w:t>
      </w:r>
      <w:r>
        <w:rPr>
          <w:spacing w:val="-1"/>
        </w:rPr>
        <w:t> </w:t>
      </w:r>
      <w:r>
        <w:rPr/>
        <w:t>khởi kiện của</w:t>
      </w:r>
      <w:r>
        <w:rPr>
          <w:spacing w:val="-2"/>
        </w:rPr>
        <w:t> </w:t>
      </w:r>
      <w:r>
        <w:rPr/>
        <w:t>ông E</w:t>
      </w:r>
      <w:r>
        <w:rPr>
          <w:spacing w:val="-3"/>
        </w:rPr>
        <w:t> </w:t>
      </w:r>
      <w:r>
        <w:rPr/>
        <w:t>về</w:t>
      </w:r>
      <w:r>
        <w:rPr>
          <w:spacing w:val="-3"/>
        </w:rPr>
        <w:t> </w:t>
      </w:r>
      <w:r>
        <w:rPr/>
        <w:t>việc</w:t>
      </w:r>
      <w:r>
        <w:rPr>
          <w:spacing w:val="-1"/>
        </w:rPr>
        <w:t> </w:t>
      </w:r>
      <w:r>
        <w:rPr/>
        <w:t>rút</w:t>
      </w:r>
      <w:r>
        <w:rPr>
          <w:spacing w:val="-2"/>
        </w:rPr>
        <w:t> </w:t>
      </w:r>
      <w:r>
        <w:rPr/>
        <w:t>một phần</w:t>
      </w:r>
      <w:r>
        <w:rPr>
          <w:spacing w:val="-2"/>
        </w:rPr>
        <w:t> </w:t>
      </w:r>
      <w:r>
        <w:rPr/>
        <w:t>yêu cầu</w:t>
      </w:r>
      <w:r>
        <w:rPr>
          <w:spacing w:val="-1"/>
        </w:rPr>
        <w:t> </w:t>
      </w:r>
      <w:r>
        <w:rPr/>
        <w:t>khởi kiện đối với các tài sản như máy nén khí, tủ lạnh... có giá trị 50.000.000 đồng. Đình chỉ xét xử đối với phần yêu cầu khởi nguyên đơn đã rút.</w:t>
      </w:r>
    </w:p>
    <w:p>
      <w:pPr>
        <w:pStyle w:val="BodyText"/>
        <w:ind w:right="120"/>
      </w:pPr>
      <w:r>
        <w:rPr/>
        <w:t>Chấp nhận yêu cầu chia tài sản của nguyên đơn E về việc chia tài sản khi ly hôn với bà Nguyễn Thị Ngọc C.</w:t>
      </w:r>
    </w:p>
    <w:p>
      <w:pPr>
        <w:pStyle w:val="BodyText"/>
        <w:spacing w:before="120"/>
        <w:ind w:right="105"/>
      </w:pPr>
      <w:r>
        <w:rPr/>
        <w:t>Xác</w:t>
      </w:r>
      <w:r>
        <w:rPr>
          <w:spacing w:val="-12"/>
        </w:rPr>
        <w:t> </w:t>
      </w:r>
      <w:r>
        <w:rPr/>
        <w:t>định</w:t>
      </w:r>
      <w:r>
        <w:rPr>
          <w:spacing w:val="-12"/>
        </w:rPr>
        <w:t> </w:t>
      </w:r>
      <w:r>
        <w:rPr/>
        <w:t>tài</w:t>
      </w:r>
      <w:r>
        <w:rPr>
          <w:spacing w:val="-12"/>
        </w:rPr>
        <w:t> </w:t>
      </w:r>
      <w:r>
        <w:rPr/>
        <w:t>sản</w:t>
      </w:r>
      <w:r>
        <w:rPr>
          <w:spacing w:val="-11"/>
        </w:rPr>
        <w:t> </w:t>
      </w:r>
      <w:r>
        <w:rPr/>
        <w:t>chung</w:t>
      </w:r>
      <w:r>
        <w:rPr>
          <w:spacing w:val="-12"/>
        </w:rPr>
        <w:t> </w:t>
      </w:r>
      <w:r>
        <w:rPr/>
        <w:t>của</w:t>
      </w:r>
      <w:r>
        <w:rPr>
          <w:spacing w:val="-12"/>
        </w:rPr>
        <w:t> </w:t>
      </w:r>
      <w:r>
        <w:rPr/>
        <w:t>vợ</w:t>
      </w:r>
      <w:r>
        <w:rPr>
          <w:spacing w:val="-12"/>
        </w:rPr>
        <w:t> </w:t>
      </w:r>
      <w:r>
        <w:rPr/>
        <w:t>chồng</w:t>
      </w:r>
      <w:r>
        <w:rPr>
          <w:spacing w:val="-14"/>
        </w:rPr>
        <w:t> </w:t>
      </w:r>
      <w:r>
        <w:rPr/>
        <w:t>ông</w:t>
      </w:r>
      <w:r>
        <w:rPr>
          <w:spacing w:val="-12"/>
        </w:rPr>
        <w:t> </w:t>
      </w:r>
      <w:r>
        <w:rPr/>
        <w:t>E</w:t>
      </w:r>
      <w:r>
        <w:rPr>
          <w:spacing w:val="-16"/>
        </w:rPr>
        <w:t> </w:t>
      </w:r>
      <w:r>
        <w:rPr/>
        <w:t>và</w:t>
      </w:r>
      <w:r>
        <w:rPr>
          <w:spacing w:val="-12"/>
        </w:rPr>
        <w:t> </w:t>
      </w:r>
      <w:r>
        <w:rPr/>
        <w:t>bà</w:t>
      </w:r>
      <w:r>
        <w:rPr>
          <w:spacing w:val="-12"/>
        </w:rPr>
        <w:t> </w:t>
      </w:r>
      <w:r>
        <w:rPr/>
        <w:t>Nguyễn</w:t>
      </w:r>
      <w:r>
        <w:rPr>
          <w:spacing w:val="-11"/>
        </w:rPr>
        <w:t> </w:t>
      </w:r>
      <w:r>
        <w:rPr/>
        <w:t>Thị</w:t>
      </w:r>
      <w:r>
        <w:rPr>
          <w:spacing w:val="-12"/>
        </w:rPr>
        <w:t> </w:t>
      </w:r>
      <w:r>
        <w:rPr/>
        <w:t>Ngọc</w:t>
      </w:r>
      <w:r>
        <w:rPr>
          <w:spacing w:val="-12"/>
        </w:rPr>
        <w:t> </w:t>
      </w:r>
      <w:r>
        <w:rPr/>
        <w:t>C</w:t>
      </w:r>
      <w:r>
        <w:rPr>
          <w:spacing w:val="-10"/>
        </w:rPr>
        <w:t> </w:t>
      </w:r>
      <w:r>
        <w:rPr/>
        <w:t>được tạo</w:t>
      </w:r>
      <w:r>
        <w:rPr>
          <w:spacing w:val="-12"/>
        </w:rPr>
        <w:t> </w:t>
      </w:r>
      <w:r>
        <w:rPr/>
        <w:t>lập</w:t>
      </w:r>
      <w:r>
        <w:rPr>
          <w:spacing w:val="-12"/>
        </w:rPr>
        <w:t> </w:t>
      </w:r>
      <w:r>
        <w:rPr/>
        <w:t>trong</w:t>
      </w:r>
      <w:r>
        <w:rPr>
          <w:spacing w:val="-12"/>
        </w:rPr>
        <w:t> </w:t>
      </w:r>
      <w:r>
        <w:rPr/>
        <w:t>thời</w:t>
      </w:r>
      <w:r>
        <w:rPr>
          <w:spacing w:val="-12"/>
        </w:rPr>
        <w:t> </w:t>
      </w:r>
      <w:r>
        <w:rPr/>
        <w:t>kỳ</w:t>
      </w:r>
      <w:r>
        <w:rPr>
          <w:spacing w:val="-17"/>
        </w:rPr>
        <w:t> </w:t>
      </w:r>
      <w:r>
        <w:rPr/>
        <w:t>hôn</w:t>
      </w:r>
      <w:r>
        <w:rPr>
          <w:spacing w:val="-12"/>
        </w:rPr>
        <w:t> </w:t>
      </w:r>
      <w:r>
        <w:rPr/>
        <w:t>nhân</w:t>
      </w:r>
      <w:r>
        <w:rPr>
          <w:spacing w:val="-12"/>
        </w:rPr>
        <w:t> </w:t>
      </w:r>
      <w:r>
        <w:rPr/>
        <w:t>là</w:t>
      </w:r>
      <w:r>
        <w:rPr>
          <w:spacing w:val="-13"/>
        </w:rPr>
        <w:t> </w:t>
      </w:r>
      <w:r>
        <w:rPr/>
        <w:t>diện</w:t>
      </w:r>
      <w:r>
        <w:rPr>
          <w:spacing w:val="-12"/>
        </w:rPr>
        <w:t> </w:t>
      </w:r>
      <w:r>
        <w:rPr/>
        <w:t>tích</w:t>
      </w:r>
      <w:r>
        <w:rPr>
          <w:spacing w:val="-12"/>
        </w:rPr>
        <w:t> </w:t>
      </w:r>
      <w:r>
        <w:rPr/>
        <w:t>1.888m</w:t>
      </w:r>
      <w:r>
        <w:rPr>
          <w:vertAlign w:val="superscript"/>
        </w:rPr>
        <w:t>2</w:t>
      </w:r>
      <w:r>
        <w:rPr>
          <w:spacing w:val="-12"/>
          <w:vertAlign w:val="baseline"/>
        </w:rPr>
        <w:t> </w:t>
      </w:r>
      <w:r>
        <w:rPr>
          <w:vertAlign w:val="baseline"/>
        </w:rPr>
        <w:t>đất</w:t>
      </w:r>
      <w:r>
        <w:rPr>
          <w:spacing w:val="-12"/>
          <w:vertAlign w:val="baseline"/>
        </w:rPr>
        <w:t> </w:t>
      </w:r>
      <w:r>
        <w:rPr>
          <w:vertAlign w:val="baseline"/>
        </w:rPr>
        <w:t>thuộc</w:t>
      </w:r>
      <w:r>
        <w:rPr>
          <w:spacing w:val="-13"/>
          <w:vertAlign w:val="baseline"/>
        </w:rPr>
        <w:t> </w:t>
      </w:r>
      <w:r>
        <w:rPr>
          <w:vertAlign w:val="baseline"/>
        </w:rPr>
        <w:t>các</w:t>
      </w:r>
      <w:r>
        <w:rPr>
          <w:spacing w:val="-13"/>
          <w:vertAlign w:val="baseline"/>
        </w:rPr>
        <w:t> </w:t>
      </w:r>
      <w:r>
        <w:rPr>
          <w:vertAlign w:val="baseline"/>
        </w:rPr>
        <w:t>Giấy</w:t>
      </w:r>
      <w:r>
        <w:rPr>
          <w:spacing w:val="-16"/>
          <w:vertAlign w:val="baseline"/>
        </w:rPr>
        <w:t> </w:t>
      </w:r>
      <w:r>
        <w:rPr>
          <w:vertAlign w:val="baseline"/>
        </w:rPr>
        <w:t>chứng</w:t>
      </w:r>
      <w:r>
        <w:rPr>
          <w:spacing w:val="-12"/>
          <w:vertAlign w:val="baseline"/>
        </w:rPr>
        <w:t> </w:t>
      </w:r>
      <w:r>
        <w:rPr>
          <w:vertAlign w:val="baseline"/>
        </w:rPr>
        <w:t>nhận quyền sử dụng đất số BQ 214308 ngày 15/11/2013; Giấy chứng nhận quyền sử dụng</w:t>
      </w:r>
      <w:r>
        <w:rPr>
          <w:spacing w:val="-3"/>
          <w:vertAlign w:val="baseline"/>
        </w:rPr>
        <w:t> </w:t>
      </w:r>
      <w:r>
        <w:rPr>
          <w:vertAlign w:val="baseline"/>
        </w:rPr>
        <w:t>đất</w:t>
      </w:r>
      <w:r>
        <w:rPr>
          <w:spacing w:val="-2"/>
          <w:vertAlign w:val="baseline"/>
        </w:rPr>
        <w:t> </w:t>
      </w:r>
      <w:r>
        <w:rPr>
          <w:vertAlign w:val="baseline"/>
        </w:rPr>
        <w:t>số</w:t>
      </w:r>
      <w:r>
        <w:rPr>
          <w:spacing w:val="-3"/>
          <w:vertAlign w:val="baseline"/>
        </w:rPr>
        <w:t> </w:t>
      </w:r>
      <w:r>
        <w:rPr>
          <w:vertAlign w:val="baseline"/>
        </w:rPr>
        <w:t>BS</w:t>
      </w:r>
      <w:r>
        <w:rPr>
          <w:spacing w:val="-3"/>
          <w:vertAlign w:val="baseline"/>
        </w:rPr>
        <w:t> </w:t>
      </w:r>
      <w:r>
        <w:rPr>
          <w:vertAlign w:val="baseline"/>
        </w:rPr>
        <w:t>735727</w:t>
      </w:r>
      <w:r>
        <w:rPr>
          <w:spacing w:val="-3"/>
          <w:vertAlign w:val="baseline"/>
        </w:rPr>
        <w:t> </w:t>
      </w:r>
      <w:r>
        <w:rPr>
          <w:vertAlign w:val="baseline"/>
        </w:rPr>
        <w:t>ngày</w:t>
      </w:r>
      <w:r>
        <w:rPr>
          <w:spacing w:val="-7"/>
          <w:vertAlign w:val="baseline"/>
        </w:rPr>
        <w:t> </w:t>
      </w:r>
      <w:r>
        <w:rPr>
          <w:vertAlign w:val="baseline"/>
        </w:rPr>
        <w:t>22/10/2014;</w:t>
      </w:r>
      <w:r>
        <w:rPr>
          <w:spacing w:val="-5"/>
          <w:vertAlign w:val="baseline"/>
        </w:rPr>
        <w:t> </w:t>
      </w:r>
      <w:r>
        <w:rPr>
          <w:vertAlign w:val="baseline"/>
        </w:rPr>
        <w:t>Giấy</w:t>
      </w:r>
      <w:r>
        <w:rPr>
          <w:spacing w:val="-7"/>
          <w:vertAlign w:val="baseline"/>
        </w:rPr>
        <w:t> </w:t>
      </w:r>
      <w:r>
        <w:rPr>
          <w:vertAlign w:val="baseline"/>
        </w:rPr>
        <w:t>chứng</w:t>
      </w:r>
      <w:r>
        <w:rPr>
          <w:spacing w:val="-3"/>
          <w:vertAlign w:val="baseline"/>
        </w:rPr>
        <w:t> </w:t>
      </w:r>
      <w:r>
        <w:rPr>
          <w:vertAlign w:val="baseline"/>
        </w:rPr>
        <w:t>nhận</w:t>
      </w:r>
      <w:r>
        <w:rPr>
          <w:spacing w:val="-2"/>
          <w:vertAlign w:val="baseline"/>
        </w:rPr>
        <w:t> </w:t>
      </w:r>
      <w:r>
        <w:rPr>
          <w:vertAlign w:val="baseline"/>
        </w:rPr>
        <w:t>quyền</w:t>
      </w:r>
      <w:r>
        <w:rPr>
          <w:spacing w:val="-2"/>
          <w:vertAlign w:val="baseline"/>
        </w:rPr>
        <w:t> </w:t>
      </w:r>
      <w:r>
        <w:rPr>
          <w:vertAlign w:val="baseline"/>
        </w:rPr>
        <w:t>sử</w:t>
      </w:r>
      <w:r>
        <w:rPr>
          <w:spacing w:val="-4"/>
          <w:vertAlign w:val="baseline"/>
        </w:rPr>
        <w:t> </w:t>
      </w:r>
      <w:r>
        <w:rPr>
          <w:vertAlign w:val="baseline"/>
        </w:rPr>
        <w:t>dụng</w:t>
      </w:r>
      <w:r>
        <w:rPr>
          <w:spacing w:val="-3"/>
          <w:vertAlign w:val="baseline"/>
        </w:rPr>
        <w:t> </w:t>
      </w:r>
      <w:r>
        <w:rPr>
          <w:vertAlign w:val="baseline"/>
        </w:rPr>
        <w:t>đất</w:t>
      </w:r>
      <w:r>
        <w:rPr>
          <w:spacing w:val="-2"/>
          <w:vertAlign w:val="baseline"/>
        </w:rPr>
        <w:t> </w:t>
      </w:r>
      <w:r>
        <w:rPr>
          <w:vertAlign w:val="baseline"/>
        </w:rPr>
        <w:t>số BP 237780 ngày 22/7/2013; Giấy chứng nhận quyền sử dụng đất số BQ 214310 ngày 15/11/2013; Giấy chứng nhận quyền sử dụng đất số BS 681961 ngày 08/5/2014 đều được UBND huyện B cấp. 01 (một) căn nhà cấp 3B diện tích xây dựng</w:t>
      </w:r>
      <w:r>
        <w:rPr>
          <w:spacing w:val="-5"/>
          <w:vertAlign w:val="baseline"/>
        </w:rPr>
        <w:t> </w:t>
      </w:r>
      <w:r>
        <w:rPr>
          <w:vertAlign w:val="baseline"/>
        </w:rPr>
        <w:t>173,85m</w:t>
      </w:r>
      <w:r>
        <w:rPr>
          <w:vertAlign w:val="superscript"/>
        </w:rPr>
        <w:t>2</w:t>
      </w:r>
      <w:r>
        <w:rPr>
          <w:vertAlign w:val="baseline"/>
        </w:rPr>
        <w:t>,</w:t>
      </w:r>
      <w:r>
        <w:rPr>
          <w:spacing w:val="-6"/>
          <w:vertAlign w:val="baseline"/>
        </w:rPr>
        <w:t> </w:t>
      </w:r>
      <w:r>
        <w:rPr>
          <w:vertAlign w:val="baseline"/>
        </w:rPr>
        <w:t>diện</w:t>
      </w:r>
      <w:r>
        <w:rPr>
          <w:spacing w:val="-6"/>
          <w:vertAlign w:val="baseline"/>
        </w:rPr>
        <w:t> </w:t>
      </w:r>
      <w:r>
        <w:rPr>
          <w:vertAlign w:val="baseline"/>
        </w:rPr>
        <w:t>tích</w:t>
      </w:r>
      <w:r>
        <w:rPr>
          <w:spacing w:val="-7"/>
          <w:vertAlign w:val="baseline"/>
        </w:rPr>
        <w:t> </w:t>
      </w:r>
      <w:r>
        <w:rPr>
          <w:vertAlign w:val="baseline"/>
        </w:rPr>
        <w:t>sàn</w:t>
      </w:r>
      <w:r>
        <w:rPr>
          <w:spacing w:val="-6"/>
          <w:vertAlign w:val="baseline"/>
        </w:rPr>
        <w:t> </w:t>
      </w:r>
      <w:r>
        <w:rPr>
          <w:vertAlign w:val="baseline"/>
        </w:rPr>
        <w:t>173,85m</w:t>
      </w:r>
      <w:r>
        <w:rPr>
          <w:vertAlign w:val="superscript"/>
        </w:rPr>
        <w:t>2</w:t>
      </w:r>
      <w:r>
        <w:rPr>
          <w:spacing w:val="-4"/>
          <w:vertAlign w:val="baseline"/>
        </w:rPr>
        <w:t> </w:t>
      </w:r>
      <w:r>
        <w:rPr>
          <w:vertAlign w:val="baseline"/>
        </w:rPr>
        <w:t>chiều</w:t>
      </w:r>
      <w:r>
        <w:rPr>
          <w:spacing w:val="-4"/>
          <w:vertAlign w:val="baseline"/>
        </w:rPr>
        <w:t> </w:t>
      </w:r>
      <w:r>
        <w:rPr>
          <w:vertAlign w:val="baseline"/>
        </w:rPr>
        <w:t>cao</w:t>
      </w:r>
      <w:r>
        <w:rPr>
          <w:spacing w:val="-5"/>
          <w:vertAlign w:val="baseline"/>
        </w:rPr>
        <w:t> </w:t>
      </w:r>
      <w:r>
        <w:rPr>
          <w:vertAlign w:val="baseline"/>
        </w:rPr>
        <w:t>công</w:t>
      </w:r>
      <w:r>
        <w:rPr>
          <w:spacing w:val="-5"/>
          <w:vertAlign w:val="baseline"/>
        </w:rPr>
        <w:t> </w:t>
      </w:r>
      <w:r>
        <w:rPr>
          <w:vertAlign w:val="baseline"/>
        </w:rPr>
        <w:t>trình</w:t>
      </w:r>
      <w:r>
        <w:rPr>
          <w:spacing w:val="-4"/>
          <w:vertAlign w:val="baseline"/>
        </w:rPr>
        <w:t> </w:t>
      </w:r>
      <w:r>
        <w:rPr>
          <w:vertAlign w:val="baseline"/>
        </w:rPr>
        <w:t>7,091m,</w:t>
      </w:r>
      <w:r>
        <w:rPr>
          <w:spacing w:val="-6"/>
          <w:vertAlign w:val="baseline"/>
        </w:rPr>
        <w:t> </w:t>
      </w:r>
      <w:r>
        <w:rPr>
          <w:vertAlign w:val="baseline"/>
        </w:rPr>
        <w:t>kết</w:t>
      </w:r>
      <w:r>
        <w:rPr>
          <w:spacing w:val="-4"/>
          <w:vertAlign w:val="baseline"/>
        </w:rPr>
        <w:t> </w:t>
      </w:r>
      <w:r>
        <w:rPr>
          <w:vertAlign w:val="baseline"/>
        </w:rPr>
        <w:t>cấu</w:t>
      </w:r>
      <w:r>
        <w:rPr>
          <w:spacing w:val="-5"/>
          <w:vertAlign w:val="baseline"/>
        </w:rPr>
        <w:t> </w:t>
      </w:r>
      <w:r>
        <w:rPr>
          <w:vertAlign w:val="baseline"/>
        </w:rPr>
        <w:t>xây dựng</w:t>
      </w:r>
      <w:r>
        <w:rPr>
          <w:spacing w:val="-5"/>
          <w:vertAlign w:val="baseline"/>
        </w:rPr>
        <w:t> </w:t>
      </w:r>
      <w:r>
        <w:rPr>
          <w:vertAlign w:val="baseline"/>
        </w:rPr>
        <w:t>nhà:</w:t>
      </w:r>
      <w:r>
        <w:rPr>
          <w:spacing w:val="-4"/>
          <w:vertAlign w:val="baseline"/>
        </w:rPr>
        <w:t> </w:t>
      </w:r>
      <w:r>
        <w:rPr>
          <w:vertAlign w:val="baseline"/>
        </w:rPr>
        <w:t>tường</w:t>
      </w:r>
      <w:r>
        <w:rPr>
          <w:spacing w:val="-3"/>
          <w:vertAlign w:val="baseline"/>
        </w:rPr>
        <w:t> </w:t>
      </w:r>
      <w:r>
        <w:rPr>
          <w:vertAlign w:val="baseline"/>
        </w:rPr>
        <w:t>gạch,</w:t>
      </w:r>
      <w:r>
        <w:rPr>
          <w:spacing w:val="-3"/>
          <w:vertAlign w:val="baseline"/>
        </w:rPr>
        <w:t> </w:t>
      </w:r>
      <w:r>
        <w:rPr>
          <w:vertAlign w:val="baseline"/>
        </w:rPr>
        <w:t>trụ</w:t>
      </w:r>
      <w:r>
        <w:rPr>
          <w:spacing w:val="-1"/>
          <w:vertAlign w:val="baseline"/>
        </w:rPr>
        <w:t> </w:t>
      </w:r>
      <w:r>
        <w:rPr>
          <w:vertAlign w:val="baseline"/>
        </w:rPr>
        <w:t>cột gỗ;</w:t>
      </w:r>
      <w:r>
        <w:rPr>
          <w:spacing w:val="-1"/>
          <w:vertAlign w:val="baseline"/>
        </w:rPr>
        <w:t> </w:t>
      </w:r>
      <w:r>
        <w:rPr>
          <w:vertAlign w:val="baseline"/>
        </w:rPr>
        <w:t>trụ</w:t>
      </w:r>
      <w:r>
        <w:rPr>
          <w:spacing w:val="-3"/>
          <w:vertAlign w:val="baseline"/>
        </w:rPr>
        <w:t> </w:t>
      </w:r>
      <w:r>
        <w:rPr>
          <w:vertAlign w:val="baseline"/>
        </w:rPr>
        <w:t>cột</w:t>
      </w:r>
      <w:r>
        <w:rPr>
          <w:spacing w:val="-4"/>
          <w:vertAlign w:val="baseline"/>
        </w:rPr>
        <w:t> </w:t>
      </w:r>
      <w:r>
        <w:rPr>
          <w:vertAlign w:val="baseline"/>
        </w:rPr>
        <w:t>hành</w:t>
      </w:r>
      <w:r>
        <w:rPr>
          <w:spacing w:val="-3"/>
          <w:vertAlign w:val="baseline"/>
        </w:rPr>
        <w:t> </w:t>
      </w:r>
      <w:r>
        <w:rPr>
          <w:vertAlign w:val="baseline"/>
        </w:rPr>
        <w:t>lang</w:t>
      </w:r>
      <w:r>
        <w:rPr>
          <w:spacing w:val="-5"/>
          <w:vertAlign w:val="baseline"/>
        </w:rPr>
        <w:t> </w:t>
      </w:r>
      <w:r>
        <w:rPr>
          <w:vertAlign w:val="baseline"/>
        </w:rPr>
        <w:t>bê</w:t>
      </w:r>
      <w:r>
        <w:rPr>
          <w:spacing w:val="-5"/>
          <w:vertAlign w:val="baseline"/>
        </w:rPr>
        <w:t> </w:t>
      </w:r>
      <w:r>
        <w:rPr>
          <w:vertAlign w:val="baseline"/>
        </w:rPr>
        <w:t>tông</w:t>
      </w:r>
      <w:r>
        <w:rPr>
          <w:spacing w:val="-1"/>
          <w:vertAlign w:val="baseline"/>
        </w:rPr>
        <w:t> </w:t>
      </w:r>
      <w:r>
        <w:rPr>
          <w:vertAlign w:val="baseline"/>
        </w:rPr>
        <w:t>cốt</w:t>
      </w:r>
      <w:r>
        <w:rPr>
          <w:spacing w:val="-1"/>
          <w:vertAlign w:val="baseline"/>
        </w:rPr>
        <w:t> </w:t>
      </w:r>
      <w:r>
        <w:rPr>
          <w:vertAlign w:val="baseline"/>
        </w:rPr>
        <w:t>thép,</w:t>
      </w:r>
      <w:r>
        <w:rPr>
          <w:spacing w:val="-6"/>
          <w:vertAlign w:val="baseline"/>
        </w:rPr>
        <w:t> </w:t>
      </w:r>
      <w:r>
        <w:rPr>
          <w:vertAlign w:val="baseline"/>
        </w:rPr>
        <w:t>lan</w:t>
      </w:r>
      <w:r>
        <w:rPr>
          <w:spacing w:val="-3"/>
          <w:vertAlign w:val="baseline"/>
        </w:rPr>
        <w:t> </w:t>
      </w:r>
      <w:r>
        <w:rPr>
          <w:vertAlign w:val="baseline"/>
        </w:rPr>
        <w:t>can</w:t>
      </w:r>
      <w:r>
        <w:rPr>
          <w:spacing w:val="-1"/>
          <w:vertAlign w:val="baseline"/>
        </w:rPr>
        <w:t> </w:t>
      </w:r>
      <w:r>
        <w:rPr>
          <w:vertAlign w:val="baseline"/>
        </w:rPr>
        <w:t>rộng 20cm ốp gạch ceramic khung hoa, trụ lục bình, cửa Pano gỗ, tay cầm cầu thang bằng gỗ, sàn gỗ. Nhà và đất tọa lạc tại thôn H, xã T, huyện B, tỉnh Bình Thuận. Tổng giá trị tài sản là 3.104.426.000 đồng.</w:t>
      </w:r>
    </w:p>
    <w:p>
      <w:pPr>
        <w:pStyle w:val="BodyText"/>
        <w:ind w:right="109"/>
      </w:pPr>
      <w:r>
        <w:rPr/>
        <w:t>Xác định công sức đóng góp của vợ chồng là ngang nhau. Chia phần mỗi người</w:t>
      </w:r>
      <w:r>
        <w:rPr>
          <w:spacing w:val="-6"/>
        </w:rPr>
        <w:t> </w:t>
      </w:r>
      <w:r>
        <w:rPr/>
        <w:t>được</w:t>
      </w:r>
      <w:r>
        <w:rPr>
          <w:spacing w:val="-6"/>
        </w:rPr>
        <w:t> </w:t>
      </w:r>
      <w:r>
        <w:rPr/>
        <w:t>nhận</w:t>
      </w:r>
      <w:r>
        <w:rPr>
          <w:spacing w:val="-6"/>
        </w:rPr>
        <w:t> </w:t>
      </w:r>
      <w:r>
        <w:rPr/>
        <w:t>giá</w:t>
      </w:r>
      <w:r>
        <w:rPr>
          <w:spacing w:val="-7"/>
        </w:rPr>
        <w:t> </w:t>
      </w:r>
      <w:r>
        <w:rPr/>
        <w:t>trị</w:t>
      </w:r>
      <w:r>
        <w:rPr>
          <w:spacing w:val="-6"/>
        </w:rPr>
        <w:t> </w:t>
      </w:r>
      <w:r>
        <w:rPr/>
        <w:t>tài</w:t>
      </w:r>
      <w:r>
        <w:rPr>
          <w:spacing w:val="-6"/>
        </w:rPr>
        <w:t> </w:t>
      </w:r>
      <w:r>
        <w:rPr/>
        <w:t>sản</w:t>
      </w:r>
      <w:r>
        <w:rPr>
          <w:spacing w:val="-5"/>
        </w:rPr>
        <w:t> </w:t>
      </w:r>
      <w:r>
        <w:rPr/>
        <w:t>là</w:t>
      </w:r>
      <w:r>
        <w:rPr>
          <w:spacing w:val="-7"/>
        </w:rPr>
        <w:t> </w:t>
      </w:r>
      <w:r>
        <w:rPr/>
        <w:t>1.552.213.000</w:t>
      </w:r>
      <w:r>
        <w:rPr>
          <w:spacing w:val="-6"/>
        </w:rPr>
        <w:t> </w:t>
      </w:r>
      <w:r>
        <w:rPr/>
        <w:t>đồng.</w:t>
      </w:r>
      <w:r>
        <w:rPr>
          <w:spacing w:val="-7"/>
        </w:rPr>
        <w:t> </w:t>
      </w:r>
      <w:r>
        <w:rPr/>
        <w:t>Giao</w:t>
      </w:r>
      <w:r>
        <w:rPr>
          <w:spacing w:val="-5"/>
        </w:rPr>
        <w:t> </w:t>
      </w:r>
      <w:r>
        <w:rPr/>
        <w:t>bà</w:t>
      </w:r>
      <w:r>
        <w:rPr>
          <w:spacing w:val="-7"/>
        </w:rPr>
        <w:t> </w:t>
      </w:r>
      <w:r>
        <w:rPr/>
        <w:t>Nguyễn</w:t>
      </w:r>
      <w:r>
        <w:rPr>
          <w:spacing w:val="-5"/>
        </w:rPr>
        <w:t> </w:t>
      </w:r>
      <w:r>
        <w:rPr/>
        <w:t>Thị</w:t>
      </w:r>
      <w:r>
        <w:rPr>
          <w:spacing w:val="-6"/>
        </w:rPr>
        <w:t> </w:t>
      </w:r>
      <w:r>
        <w:rPr/>
        <w:t>Ngọc C</w:t>
      </w:r>
      <w:r>
        <w:rPr>
          <w:spacing w:val="-9"/>
        </w:rPr>
        <w:t> </w:t>
      </w:r>
      <w:r>
        <w:rPr/>
        <w:t>được</w:t>
      </w:r>
      <w:r>
        <w:rPr>
          <w:spacing w:val="-11"/>
        </w:rPr>
        <w:t> </w:t>
      </w:r>
      <w:r>
        <w:rPr/>
        <w:t>quyền</w:t>
      </w:r>
      <w:r>
        <w:rPr>
          <w:spacing w:val="-10"/>
        </w:rPr>
        <w:t> </w:t>
      </w:r>
      <w:r>
        <w:rPr/>
        <w:t>sở</w:t>
      </w:r>
      <w:r>
        <w:rPr>
          <w:spacing w:val="-11"/>
        </w:rPr>
        <w:t> </w:t>
      </w:r>
      <w:r>
        <w:rPr/>
        <w:t>hữu,</w:t>
      </w:r>
      <w:r>
        <w:rPr>
          <w:spacing w:val="-12"/>
        </w:rPr>
        <w:t> </w:t>
      </w:r>
      <w:r>
        <w:rPr/>
        <w:t>quản</w:t>
      </w:r>
      <w:r>
        <w:rPr>
          <w:spacing w:val="-10"/>
        </w:rPr>
        <w:t> </w:t>
      </w:r>
      <w:r>
        <w:rPr/>
        <w:t>lý</w:t>
      </w:r>
      <w:r>
        <w:rPr>
          <w:spacing w:val="-11"/>
        </w:rPr>
        <w:t> </w:t>
      </w:r>
      <w:r>
        <w:rPr/>
        <w:t>và</w:t>
      </w:r>
      <w:r>
        <w:rPr>
          <w:spacing w:val="-11"/>
        </w:rPr>
        <w:t> </w:t>
      </w:r>
      <w:r>
        <w:rPr/>
        <w:t>sử</w:t>
      </w:r>
      <w:r>
        <w:rPr>
          <w:spacing w:val="-10"/>
        </w:rPr>
        <w:t> </w:t>
      </w:r>
      <w:r>
        <w:rPr/>
        <w:t>dụng</w:t>
      </w:r>
      <w:r>
        <w:rPr>
          <w:spacing w:val="-11"/>
        </w:rPr>
        <w:t> </w:t>
      </w:r>
      <w:r>
        <w:rPr/>
        <w:t>diện</w:t>
      </w:r>
      <w:r>
        <w:rPr>
          <w:spacing w:val="-8"/>
        </w:rPr>
        <w:t> </w:t>
      </w:r>
      <w:r>
        <w:rPr/>
        <w:t>tích</w:t>
      </w:r>
      <w:r>
        <w:rPr>
          <w:spacing w:val="-11"/>
        </w:rPr>
        <w:t> </w:t>
      </w:r>
      <w:r>
        <w:rPr/>
        <w:t>1.888m</w:t>
      </w:r>
      <w:r>
        <w:rPr>
          <w:vertAlign w:val="superscript"/>
        </w:rPr>
        <w:t>2</w:t>
      </w:r>
      <w:r>
        <w:rPr>
          <w:spacing w:val="-7"/>
          <w:vertAlign w:val="baseline"/>
        </w:rPr>
        <w:t> </w:t>
      </w:r>
      <w:r>
        <w:rPr>
          <w:vertAlign w:val="baseline"/>
        </w:rPr>
        <w:t>đất</w:t>
      </w:r>
      <w:r>
        <w:rPr>
          <w:spacing w:val="-8"/>
          <w:vertAlign w:val="baseline"/>
        </w:rPr>
        <w:t> </w:t>
      </w:r>
      <w:r>
        <w:rPr>
          <w:vertAlign w:val="baseline"/>
        </w:rPr>
        <w:t>và</w:t>
      </w:r>
      <w:r>
        <w:rPr>
          <w:spacing w:val="-9"/>
          <w:vertAlign w:val="baseline"/>
        </w:rPr>
        <w:t> </w:t>
      </w:r>
      <w:r>
        <w:rPr>
          <w:vertAlign w:val="baseline"/>
        </w:rPr>
        <w:t>01</w:t>
      </w:r>
      <w:r>
        <w:rPr>
          <w:spacing w:val="-8"/>
          <w:vertAlign w:val="baseline"/>
        </w:rPr>
        <w:t> </w:t>
      </w:r>
      <w:r>
        <w:rPr>
          <w:vertAlign w:val="baseline"/>
        </w:rPr>
        <w:t>căn</w:t>
      </w:r>
      <w:r>
        <w:rPr>
          <w:spacing w:val="-8"/>
          <w:vertAlign w:val="baseline"/>
        </w:rPr>
        <w:t> </w:t>
      </w:r>
      <w:r>
        <w:rPr>
          <w:vertAlign w:val="baseline"/>
        </w:rPr>
        <w:t>nhà</w:t>
      </w:r>
      <w:r>
        <w:rPr>
          <w:spacing w:val="-9"/>
          <w:vertAlign w:val="baseline"/>
        </w:rPr>
        <w:t> </w:t>
      </w:r>
      <w:r>
        <w:rPr>
          <w:vertAlign w:val="baseline"/>
        </w:rPr>
        <w:t>cấp 3B diện tích xây dựng 173,85m</w:t>
      </w:r>
      <w:r>
        <w:rPr>
          <w:vertAlign w:val="superscript"/>
        </w:rPr>
        <w:t>2</w:t>
      </w:r>
      <w:r>
        <w:rPr>
          <w:vertAlign w:val="baseline"/>
        </w:rPr>
        <w:t>, diện tích sàn 173,85m</w:t>
      </w:r>
      <w:r>
        <w:rPr>
          <w:vertAlign w:val="superscript"/>
        </w:rPr>
        <w:t>2</w:t>
      </w:r>
      <w:r>
        <w:rPr>
          <w:vertAlign w:val="baseline"/>
        </w:rPr>
        <w:t> chiều cao công trình 7,091m, kết cấu xây dựng nhà: tường gạch, trụ cột gỗ, trụ cột hành lang bê tông cốt thép, lan can rộng 20cm ốp gạch ceramic khung hoa, trụ lục bình, cửa Pano gỗ, tay cầm cầu thang bằng gỗ, sàn gỗ. Nhà và đất đều tọa lạc tại thôn H, xã T, huyện B, tỉnh Bình Thuận, đất đã được UBND huyện B cấp giấy chứng nhận quyền sử dụng đất cụ thể: Giấy chứng nhận quyền sử dụng đất số BQ 214308 ngày 15/11/2013; Giấy chứng nhận quyền sử dụng đất số BS 735727 ngày 22/10/2014; Giấy</w:t>
      </w:r>
      <w:r>
        <w:rPr>
          <w:spacing w:val="-1"/>
          <w:vertAlign w:val="baseline"/>
        </w:rPr>
        <w:t> </w:t>
      </w:r>
      <w:r>
        <w:rPr>
          <w:vertAlign w:val="baseline"/>
        </w:rPr>
        <w:t>chứng nhận quyền sử</w:t>
      </w:r>
      <w:r>
        <w:rPr>
          <w:spacing w:val="-1"/>
          <w:vertAlign w:val="baseline"/>
        </w:rPr>
        <w:t> </w:t>
      </w:r>
      <w:r>
        <w:rPr>
          <w:vertAlign w:val="baseline"/>
        </w:rPr>
        <w:t>dụng đất số BP 237780 ngày</w:t>
      </w:r>
      <w:r>
        <w:rPr>
          <w:spacing w:val="-1"/>
          <w:vertAlign w:val="baseline"/>
        </w:rPr>
        <w:t> </w:t>
      </w:r>
      <w:r>
        <w:rPr>
          <w:vertAlign w:val="baseline"/>
        </w:rPr>
        <w:t>22/7/2013; Giấy</w:t>
      </w:r>
      <w:r>
        <w:rPr>
          <w:spacing w:val="-12"/>
          <w:vertAlign w:val="baseline"/>
        </w:rPr>
        <w:t> </w:t>
      </w:r>
      <w:r>
        <w:rPr>
          <w:vertAlign w:val="baseline"/>
        </w:rPr>
        <w:t>chứng</w:t>
      </w:r>
      <w:r>
        <w:rPr>
          <w:spacing w:val="-8"/>
          <w:vertAlign w:val="baseline"/>
        </w:rPr>
        <w:t> </w:t>
      </w:r>
      <w:r>
        <w:rPr>
          <w:vertAlign w:val="baseline"/>
        </w:rPr>
        <w:t>nhận</w:t>
      </w:r>
      <w:r>
        <w:rPr>
          <w:spacing w:val="-8"/>
          <w:vertAlign w:val="baseline"/>
        </w:rPr>
        <w:t> </w:t>
      </w:r>
      <w:r>
        <w:rPr>
          <w:vertAlign w:val="baseline"/>
        </w:rPr>
        <w:t>quyền</w:t>
      </w:r>
      <w:r>
        <w:rPr>
          <w:spacing w:val="-8"/>
          <w:vertAlign w:val="baseline"/>
        </w:rPr>
        <w:t> </w:t>
      </w:r>
      <w:r>
        <w:rPr>
          <w:vertAlign w:val="baseline"/>
        </w:rPr>
        <w:t>sử</w:t>
      </w:r>
      <w:r>
        <w:rPr>
          <w:spacing w:val="-10"/>
          <w:vertAlign w:val="baseline"/>
        </w:rPr>
        <w:t> </w:t>
      </w:r>
      <w:r>
        <w:rPr>
          <w:vertAlign w:val="baseline"/>
        </w:rPr>
        <w:t>dụng</w:t>
      </w:r>
      <w:r>
        <w:rPr>
          <w:spacing w:val="-8"/>
          <w:vertAlign w:val="baseline"/>
        </w:rPr>
        <w:t> </w:t>
      </w:r>
      <w:r>
        <w:rPr>
          <w:vertAlign w:val="baseline"/>
        </w:rPr>
        <w:t>đất</w:t>
      </w:r>
      <w:r>
        <w:rPr>
          <w:spacing w:val="-8"/>
          <w:vertAlign w:val="baseline"/>
        </w:rPr>
        <w:t> </w:t>
      </w:r>
      <w:r>
        <w:rPr>
          <w:vertAlign w:val="baseline"/>
        </w:rPr>
        <w:t>số</w:t>
      </w:r>
      <w:r>
        <w:rPr>
          <w:spacing w:val="-8"/>
          <w:vertAlign w:val="baseline"/>
        </w:rPr>
        <w:t> </w:t>
      </w:r>
      <w:r>
        <w:rPr>
          <w:vertAlign w:val="baseline"/>
        </w:rPr>
        <w:t>BQ</w:t>
      </w:r>
      <w:r>
        <w:rPr>
          <w:spacing w:val="-10"/>
          <w:vertAlign w:val="baseline"/>
        </w:rPr>
        <w:t> </w:t>
      </w:r>
      <w:r>
        <w:rPr>
          <w:vertAlign w:val="baseline"/>
        </w:rPr>
        <w:t>214310</w:t>
      </w:r>
      <w:r>
        <w:rPr>
          <w:spacing w:val="-8"/>
          <w:vertAlign w:val="baseline"/>
        </w:rPr>
        <w:t> </w:t>
      </w:r>
      <w:r>
        <w:rPr>
          <w:vertAlign w:val="baseline"/>
        </w:rPr>
        <w:t>ngày</w:t>
      </w:r>
      <w:r>
        <w:rPr>
          <w:spacing w:val="-12"/>
          <w:vertAlign w:val="baseline"/>
        </w:rPr>
        <w:t> </w:t>
      </w:r>
      <w:r>
        <w:rPr>
          <w:vertAlign w:val="baseline"/>
        </w:rPr>
        <w:t>15/11/2013;</w:t>
      </w:r>
      <w:r>
        <w:rPr>
          <w:spacing w:val="-8"/>
          <w:vertAlign w:val="baseline"/>
        </w:rPr>
        <w:t> </w:t>
      </w:r>
      <w:r>
        <w:rPr>
          <w:vertAlign w:val="baseline"/>
        </w:rPr>
        <w:t>Giấy</w:t>
      </w:r>
      <w:r>
        <w:rPr>
          <w:spacing w:val="-12"/>
          <w:vertAlign w:val="baseline"/>
        </w:rPr>
        <w:t> </w:t>
      </w:r>
      <w:r>
        <w:rPr>
          <w:vertAlign w:val="baseline"/>
        </w:rPr>
        <w:t>chứng nhận quyền sử dụng đất số BS 681961 ngày 08/5/2014.</w:t>
      </w:r>
    </w:p>
    <w:p>
      <w:pPr>
        <w:pStyle w:val="BodyText"/>
        <w:spacing w:before="120"/>
        <w:jc w:val="left"/>
      </w:pPr>
      <w:r>
        <w:rPr/>
        <w:t>Bà</w:t>
      </w:r>
      <w:r>
        <w:rPr>
          <w:spacing w:val="80"/>
        </w:rPr>
        <w:t> </w:t>
      </w:r>
      <w:r>
        <w:rPr/>
        <w:t>Nguyễn</w:t>
      </w:r>
      <w:r>
        <w:rPr>
          <w:spacing w:val="80"/>
        </w:rPr>
        <w:t> </w:t>
      </w:r>
      <w:r>
        <w:rPr/>
        <w:t>Thị</w:t>
      </w:r>
      <w:r>
        <w:rPr>
          <w:spacing w:val="80"/>
        </w:rPr>
        <w:t> </w:t>
      </w:r>
      <w:r>
        <w:rPr/>
        <w:t>Ngọc</w:t>
      </w:r>
      <w:r>
        <w:rPr>
          <w:spacing w:val="80"/>
        </w:rPr>
        <w:t> </w:t>
      </w:r>
      <w:r>
        <w:rPr/>
        <w:t>C</w:t>
      </w:r>
      <w:r>
        <w:rPr>
          <w:spacing w:val="80"/>
        </w:rPr>
        <w:t> </w:t>
      </w:r>
      <w:r>
        <w:rPr/>
        <w:t>có</w:t>
      </w:r>
      <w:r>
        <w:rPr>
          <w:spacing w:val="80"/>
        </w:rPr>
        <w:t> </w:t>
      </w:r>
      <w:r>
        <w:rPr/>
        <w:t>nghĩa</w:t>
      </w:r>
      <w:r>
        <w:rPr>
          <w:spacing w:val="80"/>
        </w:rPr>
        <w:t> </w:t>
      </w:r>
      <w:r>
        <w:rPr/>
        <w:t>vụ</w:t>
      </w:r>
      <w:r>
        <w:rPr>
          <w:spacing w:val="80"/>
        </w:rPr>
        <w:t> </w:t>
      </w:r>
      <w:r>
        <w:rPr/>
        <w:t>hoàn</w:t>
      </w:r>
      <w:r>
        <w:rPr>
          <w:spacing w:val="80"/>
        </w:rPr>
        <w:t> </w:t>
      </w:r>
      <w:r>
        <w:rPr/>
        <w:t>lại</w:t>
      </w:r>
      <w:r>
        <w:rPr>
          <w:spacing w:val="80"/>
        </w:rPr>
        <w:t> </w:t>
      </w:r>
      <w:r>
        <w:rPr/>
        <w:t>cho</w:t>
      </w:r>
      <w:r>
        <w:rPr>
          <w:spacing w:val="80"/>
        </w:rPr>
        <w:t> </w:t>
      </w:r>
      <w:r>
        <w:rPr/>
        <w:t>ông</w:t>
      </w:r>
      <w:r>
        <w:rPr>
          <w:spacing w:val="80"/>
        </w:rPr>
        <w:t> </w:t>
      </w:r>
      <w:r>
        <w:rPr/>
        <w:t>E</w:t>
      </w:r>
      <w:r>
        <w:rPr>
          <w:spacing w:val="80"/>
        </w:rPr>
        <w:t> </w:t>
      </w:r>
      <w:r>
        <w:rPr/>
        <w:t>số</w:t>
      </w:r>
      <w:r>
        <w:rPr>
          <w:spacing w:val="80"/>
        </w:rPr>
        <w:t> </w:t>
      </w:r>
      <w:r>
        <w:rPr/>
        <w:t>tiền 1.552.213.000 đồng.</w:t>
      </w:r>
    </w:p>
    <w:p>
      <w:pPr>
        <w:pStyle w:val="BodyText"/>
        <w:spacing w:before="120"/>
        <w:jc w:val="left"/>
      </w:pPr>
      <w:r>
        <w:rPr/>
        <w:t>Ngoài ra, Tòa án cấp sơ thẩm còn quyết định về án phí, lãi suất chậm thi hành án, chi phí thẩm định tại chỗ và quyền kháng cáo của đương sự.</w:t>
      </w:r>
    </w:p>
    <w:p>
      <w:pPr>
        <w:pStyle w:val="BodyText"/>
        <w:spacing w:line="242" w:lineRule="auto" w:before="119"/>
        <w:jc w:val="left"/>
      </w:pPr>
      <w:r>
        <w:rPr/>
        <w:t>Ngày 07/12/2017, bà C, ông D, bà B kháng cáo bản</w:t>
      </w:r>
      <w:r>
        <w:rPr>
          <w:spacing w:val="30"/>
        </w:rPr>
        <w:t> </w:t>
      </w:r>
      <w:r>
        <w:rPr/>
        <w:t>án sơ thẩm về phần</w:t>
      </w:r>
      <w:r>
        <w:rPr>
          <w:spacing w:val="40"/>
        </w:rPr>
        <w:t> </w:t>
      </w:r>
      <w:r>
        <w:rPr/>
        <w:t>chia tài sản chung.</w:t>
      </w:r>
    </w:p>
    <w:p>
      <w:pPr>
        <w:spacing w:after="0" w:line="242" w:lineRule="auto"/>
        <w:jc w:val="left"/>
        <w:sectPr>
          <w:pgSz w:w="11910" w:h="16840"/>
          <w:pgMar w:header="0" w:footer="674" w:top="1040" w:bottom="860" w:left="1600" w:right="1020"/>
        </w:sectPr>
      </w:pPr>
    </w:p>
    <w:p>
      <w:pPr>
        <w:pStyle w:val="BodyText"/>
        <w:spacing w:before="67"/>
        <w:ind w:right="112"/>
      </w:pPr>
      <w:r>
        <w:rPr/>
        <w:t>Ngày 13/12/2017, ông E kháng cáo yêu cầu định giá lại căn nhà có diện tích xây dựng là 173,85m</w:t>
      </w:r>
      <w:r>
        <w:rPr>
          <w:vertAlign w:val="superscript"/>
        </w:rPr>
        <w:t>2</w:t>
      </w:r>
      <w:r>
        <w:rPr>
          <w:vertAlign w:val="baseline"/>
        </w:rPr>
        <w:t> và diện tích 1.888m</w:t>
      </w:r>
      <w:r>
        <w:rPr>
          <w:vertAlign w:val="superscript"/>
        </w:rPr>
        <w:t>2</w:t>
      </w:r>
      <w:r>
        <w:rPr>
          <w:vertAlign w:val="baseline"/>
        </w:rPr>
        <w:t> đất tại thôn H, xã T và đề nghị miễn tiền án phí cho ông.</w:t>
      </w:r>
    </w:p>
    <w:p>
      <w:pPr>
        <w:pStyle w:val="BodyText"/>
        <w:spacing w:before="122"/>
        <w:jc w:val="left"/>
      </w:pPr>
      <w:r>
        <w:rPr/>
        <w:t>Tại Bản án hôn nhân và gia đình phúc thẩm số 04/2019/HNGĐ-PT ngày 05/3/2019, Tòa án nhân dân cấp cao tại Thành phố Hồ Chí Minh quyết định:</w:t>
      </w:r>
    </w:p>
    <w:p>
      <w:pPr>
        <w:pStyle w:val="BodyText"/>
        <w:spacing w:before="119"/>
        <w:jc w:val="left"/>
      </w:pPr>
      <w:r>
        <w:rPr/>
        <w:t>Chấp nhận kháng cáo của ông E, bà Nguyễn Thị Ngọc C, bà Nguyễn Thị Ngọc B và ông Nguyễn Kim D. Sửa bản án sơ thẩm:</w:t>
      </w:r>
    </w:p>
    <w:p>
      <w:pPr>
        <w:pStyle w:val="BodyText"/>
        <w:spacing w:before="122"/>
        <w:jc w:val="left"/>
      </w:pPr>
      <w:r>
        <w:rPr/>
        <w:t>a/ Xác định tài sản chung vợ chồng ông E và</w:t>
      </w:r>
      <w:r>
        <w:rPr>
          <w:spacing w:val="24"/>
        </w:rPr>
        <w:t> </w:t>
      </w:r>
      <w:r>
        <w:rPr/>
        <w:t>bà Nguyễn Thị Ngọc C có</w:t>
      </w:r>
      <w:r>
        <w:rPr>
          <w:spacing w:val="80"/>
        </w:rPr>
        <w:t> </w:t>
      </w:r>
      <w:r>
        <w:rPr/>
        <w:t>trong thời kỳ hôn nhân là:</w:t>
      </w:r>
    </w:p>
    <w:p>
      <w:pPr>
        <w:pStyle w:val="BodyText"/>
        <w:spacing w:before="119"/>
        <w:ind w:right="108"/>
      </w:pPr>
      <w:r>
        <w:rPr/>
        <w:t>+ Thửa đất số 67, tờ bản đồ số 355, tọa lạc tại thôn H, xã T, huyện B, tỉnh Bình Thuận; đã được UBND huyện B cấp GCNQSDĐ số BS 735727 ngày 22/10/2014</w:t>
      </w:r>
      <w:r>
        <w:rPr>
          <w:spacing w:val="-3"/>
        </w:rPr>
        <w:t> </w:t>
      </w:r>
      <w:r>
        <w:rPr/>
        <w:t>đứng</w:t>
      </w:r>
      <w:r>
        <w:rPr>
          <w:spacing w:val="-3"/>
        </w:rPr>
        <w:t> </w:t>
      </w:r>
      <w:r>
        <w:rPr/>
        <w:t>tên</w:t>
      </w:r>
      <w:r>
        <w:rPr>
          <w:spacing w:val="-5"/>
        </w:rPr>
        <w:t> </w:t>
      </w:r>
      <w:r>
        <w:rPr/>
        <w:t>bà</w:t>
      </w:r>
      <w:r>
        <w:rPr>
          <w:spacing w:val="-2"/>
        </w:rPr>
        <w:t> </w:t>
      </w:r>
      <w:r>
        <w:rPr/>
        <w:t>Nguyễn</w:t>
      </w:r>
      <w:r>
        <w:rPr>
          <w:spacing w:val="-1"/>
        </w:rPr>
        <w:t> </w:t>
      </w:r>
      <w:r>
        <w:rPr/>
        <w:t>Thị</w:t>
      </w:r>
      <w:r>
        <w:rPr>
          <w:spacing w:val="-1"/>
        </w:rPr>
        <w:t> </w:t>
      </w:r>
      <w:r>
        <w:rPr/>
        <w:t>Ngọc</w:t>
      </w:r>
      <w:r>
        <w:rPr>
          <w:spacing w:val="-8"/>
        </w:rPr>
        <w:t> </w:t>
      </w:r>
      <w:r>
        <w:rPr/>
        <w:t>C.</w:t>
      </w:r>
      <w:r>
        <w:rPr>
          <w:spacing w:val="-4"/>
        </w:rPr>
        <w:t> </w:t>
      </w:r>
      <w:r>
        <w:rPr/>
        <w:t>Giá</w:t>
      </w:r>
      <w:r>
        <w:rPr>
          <w:spacing w:val="-5"/>
        </w:rPr>
        <w:t> </w:t>
      </w:r>
      <w:r>
        <w:rPr/>
        <w:t>trị</w:t>
      </w:r>
      <w:r>
        <w:rPr>
          <w:spacing w:val="-1"/>
        </w:rPr>
        <w:t> </w:t>
      </w:r>
      <w:r>
        <w:rPr/>
        <w:t>QSDĐ</w:t>
      </w:r>
      <w:r>
        <w:rPr>
          <w:spacing w:val="-7"/>
        </w:rPr>
        <w:t> </w:t>
      </w:r>
      <w:r>
        <w:rPr/>
        <w:t>tạm</w:t>
      </w:r>
      <w:r>
        <w:rPr>
          <w:spacing w:val="-6"/>
        </w:rPr>
        <w:t> </w:t>
      </w:r>
      <w:r>
        <w:rPr/>
        <w:t>tính</w:t>
      </w:r>
      <w:r>
        <w:rPr>
          <w:spacing w:val="-3"/>
        </w:rPr>
        <w:t> </w:t>
      </w:r>
      <w:r>
        <w:rPr/>
        <w:t>theo</w:t>
      </w:r>
      <w:r>
        <w:rPr>
          <w:spacing w:val="-1"/>
        </w:rPr>
        <w:t> </w:t>
      </w:r>
      <w:r>
        <w:rPr/>
        <w:t>Chứng thư thẩm định giá của Công ty cổ phần thông tin và thẩm định giá M ngày 07/6/2017 là 282.312.000 đồng.</w:t>
      </w:r>
    </w:p>
    <w:p>
      <w:pPr>
        <w:pStyle w:val="BodyText"/>
        <w:ind w:right="108"/>
      </w:pPr>
      <w:r>
        <w:rPr/>
        <w:t>+</w:t>
      </w:r>
      <w:r>
        <w:rPr>
          <w:spacing w:val="-2"/>
        </w:rPr>
        <w:t> </w:t>
      </w:r>
      <w:r>
        <w:rPr/>
        <w:t>½</w:t>
      </w:r>
      <w:r>
        <w:rPr>
          <w:spacing w:val="-1"/>
        </w:rPr>
        <w:t> </w:t>
      </w:r>
      <w:r>
        <w:rPr/>
        <w:t>diện tích</w:t>
      </w:r>
      <w:r>
        <w:rPr>
          <w:spacing w:val="-1"/>
        </w:rPr>
        <w:t> </w:t>
      </w:r>
      <w:r>
        <w:rPr/>
        <w:t>đất</w:t>
      </w:r>
      <w:r>
        <w:rPr>
          <w:spacing w:val="-3"/>
        </w:rPr>
        <w:t> </w:t>
      </w:r>
      <w:r>
        <w:rPr/>
        <w:t>tại</w:t>
      </w:r>
      <w:r>
        <w:rPr>
          <w:spacing w:val="-3"/>
        </w:rPr>
        <w:t> </w:t>
      </w:r>
      <w:r>
        <w:rPr/>
        <w:t>thửa</w:t>
      </w:r>
      <w:r>
        <w:rPr>
          <w:spacing w:val="-1"/>
        </w:rPr>
        <w:t> </w:t>
      </w:r>
      <w:r>
        <w:rPr/>
        <w:t>số 57,</w:t>
      </w:r>
      <w:r>
        <w:rPr>
          <w:spacing w:val="-2"/>
        </w:rPr>
        <w:t> </w:t>
      </w:r>
      <w:r>
        <w:rPr/>
        <w:t>tờ</w:t>
      </w:r>
      <w:r>
        <w:rPr>
          <w:spacing w:val="-1"/>
        </w:rPr>
        <w:t> </w:t>
      </w:r>
      <w:r>
        <w:rPr/>
        <w:t>bản</w:t>
      </w:r>
      <w:r>
        <w:rPr>
          <w:spacing w:val="-3"/>
        </w:rPr>
        <w:t> </w:t>
      </w:r>
      <w:r>
        <w:rPr/>
        <w:t>đồ</w:t>
      </w:r>
      <w:r>
        <w:rPr>
          <w:spacing w:val="-4"/>
        </w:rPr>
        <w:t> </w:t>
      </w:r>
      <w:r>
        <w:rPr/>
        <w:t>số 03,</w:t>
      </w:r>
      <w:r>
        <w:rPr>
          <w:spacing w:val="-2"/>
        </w:rPr>
        <w:t> </w:t>
      </w:r>
      <w:r>
        <w:rPr/>
        <w:t>tọa</w:t>
      </w:r>
      <w:r>
        <w:rPr>
          <w:spacing w:val="-4"/>
        </w:rPr>
        <w:t> </w:t>
      </w:r>
      <w:r>
        <w:rPr/>
        <w:t>lạc</w:t>
      </w:r>
      <w:r>
        <w:rPr>
          <w:spacing w:val="-4"/>
        </w:rPr>
        <w:t> </w:t>
      </w:r>
      <w:r>
        <w:rPr/>
        <w:t>tại xóm</w:t>
      </w:r>
      <w:r>
        <w:rPr>
          <w:spacing w:val="-5"/>
        </w:rPr>
        <w:t> </w:t>
      </w:r>
      <w:r>
        <w:rPr/>
        <w:t>C,</w:t>
      </w:r>
      <w:r>
        <w:rPr>
          <w:spacing w:val="-3"/>
        </w:rPr>
        <w:t> </w:t>
      </w:r>
      <w:r>
        <w:rPr/>
        <w:t>thôn H, xã T, huyện B, tỉnh Bình Thuận; đã được UBND huyện B cấp giấy chứng nhận </w:t>
      </w:r>
      <w:r>
        <w:rPr>
          <w:spacing w:val="-4"/>
        </w:rPr>
        <w:t>quyền</w:t>
      </w:r>
      <w:r>
        <w:rPr>
          <w:spacing w:val="-11"/>
        </w:rPr>
        <w:t> </w:t>
      </w:r>
      <w:r>
        <w:rPr>
          <w:spacing w:val="-4"/>
        </w:rPr>
        <w:t>sử</w:t>
      </w:r>
      <w:r>
        <w:rPr>
          <w:spacing w:val="-13"/>
        </w:rPr>
        <w:t> </w:t>
      </w:r>
      <w:r>
        <w:rPr>
          <w:spacing w:val="-4"/>
        </w:rPr>
        <w:t>dụng</w:t>
      </w:r>
      <w:r>
        <w:rPr>
          <w:spacing w:val="-11"/>
        </w:rPr>
        <w:t> </w:t>
      </w:r>
      <w:r>
        <w:rPr>
          <w:spacing w:val="-4"/>
        </w:rPr>
        <w:t>đất</w:t>
      </w:r>
      <w:r>
        <w:rPr>
          <w:spacing w:val="-11"/>
        </w:rPr>
        <w:t> </w:t>
      </w:r>
      <w:r>
        <w:rPr>
          <w:spacing w:val="-4"/>
        </w:rPr>
        <w:t>số</w:t>
      </w:r>
      <w:r>
        <w:rPr>
          <w:spacing w:val="-9"/>
        </w:rPr>
        <w:t> </w:t>
      </w:r>
      <w:r>
        <w:rPr>
          <w:spacing w:val="-4"/>
        </w:rPr>
        <w:t>BQ</w:t>
      </w:r>
      <w:r>
        <w:rPr>
          <w:spacing w:val="-13"/>
        </w:rPr>
        <w:t> </w:t>
      </w:r>
      <w:r>
        <w:rPr>
          <w:spacing w:val="-4"/>
        </w:rPr>
        <w:t>214308</w:t>
      </w:r>
      <w:r>
        <w:rPr>
          <w:spacing w:val="-11"/>
        </w:rPr>
        <w:t> </w:t>
      </w:r>
      <w:r>
        <w:rPr>
          <w:spacing w:val="-4"/>
        </w:rPr>
        <w:t>ngày</w:t>
      </w:r>
      <w:r>
        <w:rPr>
          <w:spacing w:val="-13"/>
        </w:rPr>
        <w:t> </w:t>
      </w:r>
      <w:r>
        <w:rPr>
          <w:spacing w:val="-4"/>
        </w:rPr>
        <w:t>15/11/2013</w:t>
      </w:r>
      <w:r>
        <w:rPr>
          <w:spacing w:val="-11"/>
        </w:rPr>
        <w:t> </w:t>
      </w:r>
      <w:r>
        <w:rPr>
          <w:spacing w:val="-4"/>
        </w:rPr>
        <w:t>đứng</w:t>
      </w:r>
      <w:r>
        <w:rPr>
          <w:spacing w:val="-11"/>
        </w:rPr>
        <w:t> </w:t>
      </w:r>
      <w:r>
        <w:rPr>
          <w:spacing w:val="-4"/>
        </w:rPr>
        <w:t>tên</w:t>
      </w:r>
      <w:r>
        <w:rPr>
          <w:spacing w:val="-11"/>
        </w:rPr>
        <w:t> </w:t>
      </w:r>
      <w:r>
        <w:rPr>
          <w:spacing w:val="-4"/>
        </w:rPr>
        <w:t>bà</w:t>
      </w:r>
      <w:r>
        <w:rPr>
          <w:spacing w:val="-12"/>
        </w:rPr>
        <w:t> </w:t>
      </w:r>
      <w:r>
        <w:rPr>
          <w:spacing w:val="-4"/>
        </w:rPr>
        <w:t>Nguyễn</w:t>
      </w:r>
      <w:r>
        <w:rPr>
          <w:spacing w:val="-9"/>
        </w:rPr>
        <w:t> </w:t>
      </w:r>
      <w:r>
        <w:rPr>
          <w:spacing w:val="-4"/>
        </w:rPr>
        <w:t>Thị</w:t>
      </w:r>
      <w:r>
        <w:rPr>
          <w:spacing w:val="-9"/>
        </w:rPr>
        <w:t> </w:t>
      </w:r>
      <w:r>
        <w:rPr>
          <w:spacing w:val="-4"/>
        </w:rPr>
        <w:t>Ngọc</w:t>
      </w:r>
      <w:r>
        <w:rPr>
          <w:spacing w:val="-12"/>
        </w:rPr>
        <w:t> </w:t>
      </w:r>
      <w:r>
        <w:rPr>
          <w:spacing w:val="-4"/>
        </w:rPr>
        <w:t>C </w:t>
      </w:r>
      <w:r>
        <w:rPr/>
        <w:t>và</w:t>
      </w:r>
      <w:r>
        <w:rPr>
          <w:spacing w:val="-17"/>
        </w:rPr>
        <w:t> </w:t>
      </w:r>
      <w:r>
        <w:rPr/>
        <w:t>số</w:t>
      </w:r>
      <w:r>
        <w:rPr>
          <w:spacing w:val="-16"/>
        </w:rPr>
        <w:t> </w:t>
      </w:r>
      <w:r>
        <w:rPr/>
        <w:t>BQ</w:t>
      </w:r>
      <w:r>
        <w:rPr>
          <w:spacing w:val="-16"/>
        </w:rPr>
        <w:t> </w:t>
      </w:r>
      <w:r>
        <w:rPr/>
        <w:t>214310</w:t>
      </w:r>
      <w:r>
        <w:rPr>
          <w:spacing w:val="-16"/>
        </w:rPr>
        <w:t> </w:t>
      </w:r>
      <w:r>
        <w:rPr/>
        <w:t>ngày</w:t>
      </w:r>
      <w:r>
        <w:rPr>
          <w:spacing w:val="-18"/>
        </w:rPr>
        <w:t> </w:t>
      </w:r>
      <w:r>
        <w:rPr/>
        <w:t>15/11/2013</w:t>
      </w:r>
      <w:r>
        <w:rPr>
          <w:spacing w:val="-15"/>
        </w:rPr>
        <w:t> </w:t>
      </w:r>
      <w:r>
        <w:rPr/>
        <w:t>đứng</w:t>
      </w:r>
      <w:r>
        <w:rPr>
          <w:spacing w:val="-16"/>
        </w:rPr>
        <w:t> </w:t>
      </w:r>
      <w:r>
        <w:rPr/>
        <w:t>tên</w:t>
      </w:r>
      <w:r>
        <w:rPr>
          <w:spacing w:val="-16"/>
        </w:rPr>
        <w:t> </w:t>
      </w:r>
      <w:r>
        <w:rPr/>
        <w:t>bà</w:t>
      </w:r>
      <w:r>
        <w:rPr>
          <w:spacing w:val="-15"/>
        </w:rPr>
        <w:t> </w:t>
      </w:r>
      <w:r>
        <w:rPr/>
        <w:t>Nguyễn</w:t>
      </w:r>
      <w:r>
        <w:rPr>
          <w:spacing w:val="-14"/>
        </w:rPr>
        <w:t> </w:t>
      </w:r>
      <w:r>
        <w:rPr/>
        <w:t>Thị</w:t>
      </w:r>
      <w:r>
        <w:rPr>
          <w:spacing w:val="-14"/>
        </w:rPr>
        <w:t> </w:t>
      </w:r>
      <w:r>
        <w:rPr/>
        <w:t>Ngọc</w:t>
      </w:r>
      <w:r>
        <w:rPr>
          <w:spacing w:val="-15"/>
        </w:rPr>
        <w:t> </w:t>
      </w:r>
      <w:r>
        <w:rPr/>
        <w:t>B.</w:t>
      </w:r>
      <w:r>
        <w:rPr>
          <w:spacing w:val="-15"/>
        </w:rPr>
        <w:t> </w:t>
      </w:r>
      <w:r>
        <w:rPr/>
        <w:t>Giá</w:t>
      </w:r>
      <w:r>
        <w:rPr>
          <w:spacing w:val="-17"/>
        </w:rPr>
        <w:t> </w:t>
      </w:r>
      <w:r>
        <w:rPr/>
        <w:t>trị</w:t>
      </w:r>
      <w:r>
        <w:rPr>
          <w:spacing w:val="-16"/>
        </w:rPr>
        <w:t> </w:t>
      </w:r>
      <w:r>
        <w:rPr/>
        <w:t>quyền sử</w:t>
      </w:r>
      <w:r>
        <w:rPr>
          <w:spacing w:val="-9"/>
        </w:rPr>
        <w:t> </w:t>
      </w:r>
      <w:r>
        <w:rPr/>
        <w:t>dụng</w:t>
      </w:r>
      <w:r>
        <w:rPr>
          <w:spacing w:val="-7"/>
        </w:rPr>
        <w:t> </w:t>
      </w:r>
      <w:r>
        <w:rPr/>
        <w:t>đất</w:t>
      </w:r>
      <w:r>
        <w:rPr>
          <w:spacing w:val="-7"/>
        </w:rPr>
        <w:t> </w:t>
      </w:r>
      <w:r>
        <w:rPr/>
        <w:t>tạm</w:t>
      </w:r>
      <w:r>
        <w:rPr>
          <w:spacing w:val="-13"/>
        </w:rPr>
        <w:t> </w:t>
      </w:r>
      <w:r>
        <w:rPr/>
        <w:t>tính</w:t>
      </w:r>
      <w:r>
        <w:rPr>
          <w:spacing w:val="-7"/>
        </w:rPr>
        <w:t> </w:t>
      </w:r>
      <w:r>
        <w:rPr/>
        <w:t>theo</w:t>
      </w:r>
      <w:r>
        <w:rPr>
          <w:spacing w:val="-7"/>
        </w:rPr>
        <w:t> </w:t>
      </w:r>
      <w:r>
        <w:rPr/>
        <w:t>Chứng</w:t>
      </w:r>
      <w:r>
        <w:rPr>
          <w:spacing w:val="-7"/>
        </w:rPr>
        <w:t> </w:t>
      </w:r>
      <w:r>
        <w:rPr/>
        <w:t>thư</w:t>
      </w:r>
      <w:r>
        <w:rPr>
          <w:spacing w:val="-9"/>
        </w:rPr>
        <w:t> </w:t>
      </w:r>
      <w:r>
        <w:rPr/>
        <w:t>thẩm</w:t>
      </w:r>
      <w:r>
        <w:rPr>
          <w:spacing w:val="-10"/>
        </w:rPr>
        <w:t> </w:t>
      </w:r>
      <w:r>
        <w:rPr/>
        <w:t>định</w:t>
      </w:r>
      <w:r>
        <w:rPr>
          <w:spacing w:val="-7"/>
        </w:rPr>
        <w:t> </w:t>
      </w:r>
      <w:r>
        <w:rPr/>
        <w:t>giá</w:t>
      </w:r>
      <w:r>
        <w:rPr>
          <w:spacing w:val="-8"/>
        </w:rPr>
        <w:t> </w:t>
      </w:r>
      <w:r>
        <w:rPr/>
        <w:t>của</w:t>
      </w:r>
      <w:r>
        <w:rPr>
          <w:spacing w:val="-8"/>
        </w:rPr>
        <w:t> </w:t>
      </w:r>
      <w:r>
        <w:rPr/>
        <w:t>Công</w:t>
      </w:r>
      <w:r>
        <w:rPr>
          <w:spacing w:val="-7"/>
        </w:rPr>
        <w:t> </w:t>
      </w:r>
      <w:r>
        <w:rPr/>
        <w:t>ty</w:t>
      </w:r>
      <w:r>
        <w:rPr>
          <w:spacing w:val="-9"/>
        </w:rPr>
        <w:t> </w:t>
      </w:r>
      <w:r>
        <w:rPr/>
        <w:t>cổ</w:t>
      </w:r>
      <w:r>
        <w:rPr>
          <w:spacing w:val="-7"/>
        </w:rPr>
        <w:t> </w:t>
      </w:r>
      <w:r>
        <w:rPr/>
        <w:t>phần</w:t>
      </w:r>
      <w:r>
        <w:rPr>
          <w:spacing w:val="-7"/>
        </w:rPr>
        <w:t> </w:t>
      </w:r>
      <w:r>
        <w:rPr/>
        <w:t>thông</w:t>
      </w:r>
      <w:r>
        <w:rPr>
          <w:spacing w:val="-7"/>
        </w:rPr>
        <w:t> </w:t>
      </w:r>
      <w:r>
        <w:rPr/>
        <w:t>tin và thẩm định giá M ngày 07/6/2017 là 318.492.000 đồng.</w:t>
      </w:r>
    </w:p>
    <w:p>
      <w:pPr>
        <w:pStyle w:val="BodyText"/>
        <w:ind w:right="107"/>
      </w:pPr>
      <w:r>
        <w:rPr/>
        <w:t>+ 01 Căn nhà cấp 3B xây dựng trên thửa đất số 57, tờ bản đồ số 3, tọa lạc tại thôn H, xã T, huyện B, tỉnh Bình Thuận; diện tích xây dựng 173,85m</w:t>
      </w:r>
      <w:r>
        <w:rPr>
          <w:vertAlign w:val="superscript"/>
        </w:rPr>
        <w:t>2</w:t>
      </w:r>
      <w:r>
        <w:rPr>
          <w:vertAlign w:val="baseline"/>
        </w:rPr>
        <w:t>, diện tích sàn 173,85m</w:t>
      </w:r>
      <w:r>
        <w:rPr>
          <w:vertAlign w:val="superscript"/>
        </w:rPr>
        <w:t>2</w:t>
      </w:r>
      <w:r>
        <w:rPr>
          <w:vertAlign w:val="baseline"/>
        </w:rPr>
        <w:t>, chiều cao công trình 7,091m; kết cấu nhà tường gạch, trụ cột gỗ,</w:t>
      </w:r>
      <w:r>
        <w:rPr>
          <w:spacing w:val="-2"/>
          <w:vertAlign w:val="baseline"/>
        </w:rPr>
        <w:t> </w:t>
      </w:r>
      <w:r>
        <w:rPr>
          <w:vertAlign w:val="baseline"/>
        </w:rPr>
        <w:t>trụ cột</w:t>
      </w:r>
      <w:r>
        <w:rPr>
          <w:spacing w:val="-3"/>
          <w:vertAlign w:val="baseline"/>
        </w:rPr>
        <w:t> </w:t>
      </w:r>
      <w:r>
        <w:rPr>
          <w:vertAlign w:val="baseline"/>
        </w:rPr>
        <w:t>hành</w:t>
      </w:r>
      <w:r>
        <w:rPr>
          <w:spacing w:val="-4"/>
          <w:vertAlign w:val="baseline"/>
        </w:rPr>
        <w:t> </w:t>
      </w:r>
      <w:r>
        <w:rPr>
          <w:vertAlign w:val="baseline"/>
        </w:rPr>
        <w:t>lang</w:t>
      </w:r>
      <w:r>
        <w:rPr>
          <w:spacing w:val="-4"/>
          <w:vertAlign w:val="baseline"/>
        </w:rPr>
        <w:t> </w:t>
      </w:r>
      <w:r>
        <w:rPr>
          <w:vertAlign w:val="baseline"/>
        </w:rPr>
        <w:t>bê</w:t>
      </w:r>
      <w:r>
        <w:rPr>
          <w:spacing w:val="-1"/>
          <w:vertAlign w:val="baseline"/>
        </w:rPr>
        <w:t> </w:t>
      </w:r>
      <w:r>
        <w:rPr>
          <w:vertAlign w:val="baseline"/>
        </w:rPr>
        <w:t>tông cốt</w:t>
      </w:r>
      <w:r>
        <w:rPr>
          <w:spacing w:val="-3"/>
          <w:vertAlign w:val="baseline"/>
        </w:rPr>
        <w:t> </w:t>
      </w:r>
      <w:r>
        <w:rPr>
          <w:vertAlign w:val="baseline"/>
        </w:rPr>
        <w:t>thép,</w:t>
      </w:r>
      <w:r>
        <w:rPr>
          <w:spacing w:val="-2"/>
          <w:vertAlign w:val="baseline"/>
        </w:rPr>
        <w:t> </w:t>
      </w:r>
      <w:r>
        <w:rPr>
          <w:vertAlign w:val="baseline"/>
        </w:rPr>
        <w:t>lan</w:t>
      </w:r>
      <w:r>
        <w:rPr>
          <w:spacing w:val="-4"/>
          <w:vertAlign w:val="baseline"/>
        </w:rPr>
        <w:t> </w:t>
      </w:r>
      <w:r>
        <w:rPr>
          <w:vertAlign w:val="baseline"/>
        </w:rPr>
        <w:t>can rộng 20cm</w:t>
      </w:r>
      <w:r>
        <w:rPr>
          <w:spacing w:val="-6"/>
          <w:vertAlign w:val="baseline"/>
        </w:rPr>
        <w:t> </w:t>
      </w:r>
      <w:r>
        <w:rPr>
          <w:vertAlign w:val="baseline"/>
        </w:rPr>
        <w:t>ốp gạch ceramic</w:t>
      </w:r>
      <w:r>
        <w:rPr>
          <w:spacing w:val="-1"/>
          <w:vertAlign w:val="baseline"/>
        </w:rPr>
        <w:t> </w:t>
      </w:r>
      <w:r>
        <w:rPr>
          <w:vertAlign w:val="baseline"/>
        </w:rPr>
        <w:t>khung hoa,</w:t>
      </w:r>
      <w:r>
        <w:rPr>
          <w:spacing w:val="-7"/>
          <w:vertAlign w:val="baseline"/>
        </w:rPr>
        <w:t> </w:t>
      </w:r>
      <w:r>
        <w:rPr>
          <w:vertAlign w:val="baseline"/>
        </w:rPr>
        <w:t>trụ</w:t>
      </w:r>
      <w:r>
        <w:rPr>
          <w:spacing w:val="-6"/>
          <w:vertAlign w:val="baseline"/>
        </w:rPr>
        <w:t> </w:t>
      </w:r>
      <w:r>
        <w:rPr>
          <w:vertAlign w:val="baseline"/>
        </w:rPr>
        <w:t>lục</w:t>
      </w:r>
      <w:r>
        <w:rPr>
          <w:spacing w:val="-9"/>
          <w:vertAlign w:val="baseline"/>
        </w:rPr>
        <w:t> </w:t>
      </w:r>
      <w:r>
        <w:rPr>
          <w:vertAlign w:val="baseline"/>
        </w:rPr>
        <w:t>bình,</w:t>
      </w:r>
      <w:r>
        <w:rPr>
          <w:spacing w:val="-7"/>
          <w:vertAlign w:val="baseline"/>
        </w:rPr>
        <w:t> </w:t>
      </w:r>
      <w:r>
        <w:rPr>
          <w:vertAlign w:val="baseline"/>
        </w:rPr>
        <w:t>cửa</w:t>
      </w:r>
      <w:r>
        <w:rPr>
          <w:spacing w:val="-9"/>
          <w:vertAlign w:val="baseline"/>
        </w:rPr>
        <w:t> </w:t>
      </w:r>
      <w:r>
        <w:rPr>
          <w:vertAlign w:val="baseline"/>
        </w:rPr>
        <w:t>pano</w:t>
      </w:r>
      <w:r>
        <w:rPr>
          <w:spacing w:val="-6"/>
          <w:vertAlign w:val="baseline"/>
        </w:rPr>
        <w:t> </w:t>
      </w:r>
      <w:r>
        <w:rPr>
          <w:vertAlign w:val="baseline"/>
        </w:rPr>
        <w:t>gỗ,</w:t>
      </w:r>
      <w:r>
        <w:rPr>
          <w:spacing w:val="-10"/>
          <w:vertAlign w:val="baseline"/>
        </w:rPr>
        <w:t> </w:t>
      </w:r>
      <w:r>
        <w:rPr>
          <w:vertAlign w:val="baseline"/>
        </w:rPr>
        <w:t>tay</w:t>
      </w:r>
      <w:r>
        <w:rPr>
          <w:spacing w:val="-10"/>
          <w:vertAlign w:val="baseline"/>
        </w:rPr>
        <w:t> </w:t>
      </w:r>
      <w:r>
        <w:rPr>
          <w:vertAlign w:val="baseline"/>
        </w:rPr>
        <w:t>cầm</w:t>
      </w:r>
      <w:r>
        <w:rPr>
          <w:spacing w:val="-11"/>
          <w:vertAlign w:val="baseline"/>
        </w:rPr>
        <w:t> </w:t>
      </w:r>
      <w:r>
        <w:rPr>
          <w:vertAlign w:val="baseline"/>
        </w:rPr>
        <w:t>cầu</w:t>
      </w:r>
      <w:r>
        <w:rPr>
          <w:spacing w:val="-5"/>
          <w:vertAlign w:val="baseline"/>
        </w:rPr>
        <w:t> </w:t>
      </w:r>
      <w:r>
        <w:rPr>
          <w:vertAlign w:val="baseline"/>
        </w:rPr>
        <w:t>thang</w:t>
      </w:r>
      <w:r>
        <w:rPr>
          <w:spacing w:val="-6"/>
          <w:vertAlign w:val="baseline"/>
        </w:rPr>
        <w:t> </w:t>
      </w:r>
      <w:r>
        <w:rPr>
          <w:vertAlign w:val="baseline"/>
        </w:rPr>
        <w:t>bằng</w:t>
      </w:r>
      <w:r>
        <w:rPr>
          <w:spacing w:val="-6"/>
          <w:vertAlign w:val="baseline"/>
        </w:rPr>
        <w:t> </w:t>
      </w:r>
      <w:r>
        <w:rPr>
          <w:vertAlign w:val="baseline"/>
        </w:rPr>
        <w:t>gỗ,</w:t>
      </w:r>
      <w:r>
        <w:rPr>
          <w:spacing w:val="-10"/>
          <w:vertAlign w:val="baseline"/>
        </w:rPr>
        <w:t> </w:t>
      </w:r>
      <w:r>
        <w:rPr>
          <w:vertAlign w:val="baseline"/>
        </w:rPr>
        <w:t>sàn</w:t>
      </w:r>
      <w:r>
        <w:rPr>
          <w:spacing w:val="-5"/>
          <w:vertAlign w:val="baseline"/>
        </w:rPr>
        <w:t> </w:t>
      </w:r>
      <w:r>
        <w:rPr>
          <w:vertAlign w:val="baseline"/>
        </w:rPr>
        <w:t>gỗ.</w:t>
      </w:r>
      <w:r>
        <w:rPr>
          <w:spacing w:val="-7"/>
          <w:vertAlign w:val="baseline"/>
        </w:rPr>
        <w:t> </w:t>
      </w:r>
      <w:r>
        <w:rPr>
          <w:vertAlign w:val="baseline"/>
        </w:rPr>
        <w:t>Giá</w:t>
      </w:r>
      <w:r>
        <w:rPr>
          <w:spacing w:val="-7"/>
          <w:vertAlign w:val="baseline"/>
        </w:rPr>
        <w:t> </w:t>
      </w:r>
      <w:r>
        <w:rPr>
          <w:vertAlign w:val="baseline"/>
        </w:rPr>
        <w:t>trị</w:t>
      </w:r>
      <w:r>
        <w:rPr>
          <w:spacing w:val="-6"/>
          <w:vertAlign w:val="baseline"/>
        </w:rPr>
        <w:t> </w:t>
      </w:r>
      <w:r>
        <w:rPr>
          <w:vertAlign w:val="baseline"/>
        </w:rPr>
        <w:t>nhà</w:t>
      </w:r>
      <w:r>
        <w:rPr>
          <w:spacing w:val="-9"/>
          <w:vertAlign w:val="baseline"/>
        </w:rPr>
        <w:t> </w:t>
      </w:r>
      <w:r>
        <w:rPr>
          <w:vertAlign w:val="baseline"/>
        </w:rPr>
        <w:t>tạm tính theo Chứng thư thẩm định giá của Công ty cổ phần thông tin và thẩm định giá M ngày 07/6/2017 là 1.232.569.663 đồng.</w:t>
      </w:r>
    </w:p>
    <w:p>
      <w:pPr>
        <w:pStyle w:val="BodyText"/>
        <w:spacing w:before="119"/>
        <w:ind w:right="133"/>
      </w:pPr>
      <w:r>
        <w:rPr/>
        <w:t>b/ Giao cho bà C được sử dụng toàn bộ diện tích đất và sở hữu căn nhà nêu trên.</w:t>
      </w:r>
    </w:p>
    <w:p>
      <w:pPr>
        <w:pStyle w:val="BodyText"/>
        <w:spacing w:before="120"/>
        <w:ind w:right="116"/>
      </w:pPr>
      <w:r>
        <w:rPr/>
        <w:t>c/ Buộc bà C thối trả</w:t>
      </w:r>
      <w:r>
        <w:rPr>
          <w:spacing w:val="-1"/>
        </w:rPr>
        <w:t> </w:t>
      </w:r>
      <w:r>
        <w:rPr/>
        <w:t>cho ông E</w:t>
      </w:r>
      <w:r>
        <w:rPr>
          <w:spacing w:val="-1"/>
        </w:rPr>
        <w:t> </w:t>
      </w:r>
      <w:r>
        <w:rPr/>
        <w:t>30%</w:t>
      </w:r>
      <w:r>
        <w:rPr>
          <w:spacing w:val="-1"/>
        </w:rPr>
        <w:t> </w:t>
      </w:r>
      <w:r>
        <w:rPr/>
        <w:t>giá trị quyền sử</w:t>
      </w:r>
      <w:r>
        <w:rPr>
          <w:spacing w:val="-1"/>
        </w:rPr>
        <w:t> </w:t>
      </w:r>
      <w:r>
        <w:rPr/>
        <w:t>dụng đất, tạm</w:t>
      </w:r>
      <w:r>
        <w:rPr>
          <w:spacing w:val="-5"/>
        </w:rPr>
        <w:t> </w:t>
      </w:r>
      <w:r>
        <w:rPr/>
        <w:t>tính là 180.241.200 đồng và 20% giá trị nhà tạm</w:t>
      </w:r>
      <w:r>
        <w:rPr>
          <w:spacing w:val="-2"/>
        </w:rPr>
        <w:t> </w:t>
      </w:r>
      <w:r>
        <w:rPr/>
        <w:t>tính là 246.514.000 đồng trong trường hợp</w:t>
      </w:r>
      <w:r>
        <w:rPr>
          <w:spacing w:val="-4"/>
        </w:rPr>
        <w:t> </w:t>
      </w:r>
      <w:r>
        <w:rPr/>
        <w:t>nhà</w:t>
      </w:r>
      <w:r>
        <w:rPr>
          <w:spacing w:val="-3"/>
        </w:rPr>
        <w:t> </w:t>
      </w:r>
      <w:r>
        <w:rPr/>
        <w:t>đất</w:t>
      </w:r>
      <w:r>
        <w:rPr>
          <w:spacing w:val="-3"/>
        </w:rPr>
        <w:t> </w:t>
      </w:r>
      <w:r>
        <w:rPr/>
        <w:t>lên</w:t>
      </w:r>
      <w:r>
        <w:rPr>
          <w:spacing w:val="-4"/>
        </w:rPr>
        <w:t> </w:t>
      </w:r>
      <w:r>
        <w:rPr/>
        <w:t>hay</w:t>
      </w:r>
      <w:r>
        <w:rPr>
          <w:spacing w:val="-5"/>
        </w:rPr>
        <w:t> </w:t>
      </w:r>
      <w:r>
        <w:rPr/>
        <w:t>xuống</w:t>
      </w:r>
      <w:r>
        <w:rPr>
          <w:spacing w:val="-1"/>
        </w:rPr>
        <w:t> </w:t>
      </w:r>
      <w:r>
        <w:rPr/>
        <w:t>thì</w:t>
      </w:r>
      <w:r>
        <w:rPr>
          <w:spacing w:val="-3"/>
        </w:rPr>
        <w:t> </w:t>
      </w:r>
      <w:r>
        <w:rPr/>
        <w:t>bà</w:t>
      </w:r>
      <w:r>
        <w:rPr>
          <w:spacing w:val="-1"/>
        </w:rPr>
        <w:t> </w:t>
      </w:r>
      <w:r>
        <w:rPr/>
        <w:t>C</w:t>
      </w:r>
      <w:r>
        <w:rPr>
          <w:spacing w:val="-5"/>
        </w:rPr>
        <w:t> </w:t>
      </w:r>
      <w:r>
        <w:rPr/>
        <w:t>vẫn</w:t>
      </w:r>
      <w:r>
        <w:rPr>
          <w:spacing w:val="-4"/>
        </w:rPr>
        <w:t> </w:t>
      </w:r>
      <w:r>
        <w:rPr/>
        <w:t>phải</w:t>
      </w:r>
      <w:r>
        <w:rPr>
          <w:spacing w:val="-3"/>
        </w:rPr>
        <w:t> </w:t>
      </w:r>
      <w:r>
        <w:rPr/>
        <w:t>thối</w:t>
      </w:r>
      <w:r>
        <w:rPr>
          <w:spacing w:val="-1"/>
        </w:rPr>
        <w:t> </w:t>
      </w:r>
      <w:r>
        <w:rPr/>
        <w:t>trả</w:t>
      </w:r>
      <w:r>
        <w:rPr>
          <w:spacing w:val="-1"/>
        </w:rPr>
        <w:t> </w:t>
      </w:r>
      <w:r>
        <w:rPr/>
        <w:t>cho</w:t>
      </w:r>
      <w:r>
        <w:rPr>
          <w:spacing w:val="-2"/>
        </w:rPr>
        <w:t> </w:t>
      </w:r>
      <w:r>
        <w:rPr/>
        <w:t>ông</w:t>
      </w:r>
      <w:r>
        <w:rPr>
          <w:spacing w:val="-1"/>
        </w:rPr>
        <w:t> </w:t>
      </w:r>
      <w:r>
        <w:rPr/>
        <w:t>E</w:t>
      </w:r>
      <w:r>
        <w:rPr>
          <w:spacing w:val="-6"/>
        </w:rPr>
        <w:t> </w:t>
      </w:r>
      <w:r>
        <w:rPr/>
        <w:t>30%</w:t>
      </w:r>
      <w:r>
        <w:rPr>
          <w:spacing w:val="-6"/>
        </w:rPr>
        <w:t> </w:t>
      </w:r>
      <w:r>
        <w:rPr/>
        <w:t>giá</w:t>
      </w:r>
      <w:r>
        <w:rPr>
          <w:spacing w:val="-4"/>
        </w:rPr>
        <w:t> </w:t>
      </w:r>
      <w:r>
        <w:rPr/>
        <w:t>trị</w:t>
      </w:r>
      <w:r>
        <w:rPr>
          <w:spacing w:val="-2"/>
        </w:rPr>
        <w:t> </w:t>
      </w:r>
      <w:r>
        <w:rPr/>
        <w:t>đất</w:t>
      </w:r>
      <w:r>
        <w:rPr>
          <w:spacing w:val="-3"/>
        </w:rPr>
        <w:t> </w:t>
      </w:r>
      <w:r>
        <w:rPr/>
        <w:t>và 20% giá trị nhà tại thời điểm thi hành án.</w:t>
      </w:r>
    </w:p>
    <w:p>
      <w:pPr>
        <w:pStyle w:val="BodyText"/>
        <w:spacing w:line="440" w:lineRule="atLeast" w:before="3"/>
        <w:ind w:left="810" w:right="121" w:firstLine="0"/>
      </w:pPr>
      <w:r>
        <w:rPr/>
        <w:t>Tổng giá trị tài sản (tạm tính) ông E được nhận là 426.755.000 đồng.</w:t>
      </w:r>
      <w:r>
        <w:rPr>
          <w:spacing w:val="40"/>
        </w:rPr>
        <w:t> </w:t>
      </w:r>
      <w:r>
        <w:rPr/>
        <w:t>Tổng</w:t>
      </w:r>
      <w:r>
        <w:rPr>
          <w:spacing w:val="57"/>
        </w:rPr>
        <w:t> </w:t>
      </w:r>
      <w:r>
        <w:rPr/>
        <w:t>giá</w:t>
      </w:r>
      <w:r>
        <w:rPr>
          <w:spacing w:val="56"/>
        </w:rPr>
        <w:t> </w:t>
      </w:r>
      <w:r>
        <w:rPr/>
        <w:t>trị</w:t>
      </w:r>
      <w:r>
        <w:rPr>
          <w:spacing w:val="57"/>
        </w:rPr>
        <w:t> </w:t>
      </w:r>
      <w:r>
        <w:rPr/>
        <w:t>tài</w:t>
      </w:r>
      <w:r>
        <w:rPr>
          <w:spacing w:val="58"/>
        </w:rPr>
        <w:t> </w:t>
      </w:r>
      <w:r>
        <w:rPr/>
        <w:t>sản</w:t>
      </w:r>
      <w:r>
        <w:rPr>
          <w:spacing w:val="57"/>
        </w:rPr>
        <w:t> </w:t>
      </w:r>
      <w:r>
        <w:rPr/>
        <w:t>(tạm</w:t>
      </w:r>
      <w:r>
        <w:rPr>
          <w:spacing w:val="53"/>
        </w:rPr>
        <w:t> </w:t>
      </w:r>
      <w:r>
        <w:rPr/>
        <w:t>tính)</w:t>
      </w:r>
      <w:r>
        <w:rPr>
          <w:spacing w:val="57"/>
        </w:rPr>
        <w:t> </w:t>
      </w:r>
      <w:r>
        <w:rPr/>
        <w:t>bà</w:t>
      </w:r>
      <w:r>
        <w:rPr>
          <w:spacing w:val="59"/>
        </w:rPr>
        <w:t> </w:t>
      </w:r>
      <w:r>
        <w:rPr/>
        <w:t>Nguyễn</w:t>
      </w:r>
      <w:r>
        <w:rPr>
          <w:spacing w:val="59"/>
        </w:rPr>
        <w:t> </w:t>
      </w:r>
      <w:r>
        <w:rPr/>
        <w:t>Thị</w:t>
      </w:r>
      <w:r>
        <w:rPr>
          <w:spacing w:val="59"/>
        </w:rPr>
        <w:t> </w:t>
      </w:r>
      <w:r>
        <w:rPr/>
        <w:t>Ngọc</w:t>
      </w:r>
      <w:r>
        <w:rPr>
          <w:spacing w:val="57"/>
        </w:rPr>
        <w:t> </w:t>
      </w:r>
      <w:r>
        <w:rPr/>
        <w:t>C</w:t>
      </w:r>
      <w:r>
        <w:rPr>
          <w:spacing w:val="56"/>
        </w:rPr>
        <w:t> </w:t>
      </w:r>
      <w:r>
        <w:rPr/>
        <w:t>được</w:t>
      </w:r>
      <w:r>
        <w:rPr>
          <w:spacing w:val="59"/>
        </w:rPr>
        <w:t> </w:t>
      </w:r>
      <w:r>
        <w:rPr/>
        <w:t>nhận</w:t>
      </w:r>
      <w:r>
        <w:rPr>
          <w:spacing w:val="60"/>
        </w:rPr>
        <w:t> </w:t>
      </w:r>
      <w:r>
        <w:rPr>
          <w:spacing w:val="-5"/>
        </w:rPr>
        <w:t>là</w:t>
      </w:r>
    </w:p>
    <w:p>
      <w:pPr>
        <w:pStyle w:val="BodyText"/>
        <w:spacing w:before="1"/>
        <w:ind w:firstLine="0"/>
      </w:pPr>
      <w:r>
        <w:rPr/>
        <w:t>1.406.618.436</w:t>
      </w:r>
      <w:r>
        <w:rPr>
          <w:spacing w:val="-19"/>
        </w:rPr>
        <w:t> </w:t>
      </w:r>
      <w:r>
        <w:rPr>
          <w:spacing w:val="-4"/>
        </w:rPr>
        <w:t>đồng.</w:t>
      </w:r>
    </w:p>
    <w:p>
      <w:pPr>
        <w:pStyle w:val="BodyText"/>
        <w:spacing w:before="120"/>
        <w:ind w:right="121"/>
      </w:pPr>
      <w:r>
        <w:rPr/>
        <w:t>Ngoài ra, Tòa án cấp phúc thẩm còn quyết định về lãi suất chậm thi hành án, chi phí thẩm định tại chỗ và án phí.</w:t>
      </w:r>
    </w:p>
    <w:p>
      <w:pPr>
        <w:pStyle w:val="BodyText"/>
        <w:spacing w:line="242" w:lineRule="auto" w:before="120"/>
        <w:ind w:right="119"/>
      </w:pPr>
      <w:r>
        <w:rPr/>
        <w:t>Ngày 22/5/2019, ông E có đơn đề nghị xem xét lại theo thủ tục giám đốc thẩm đối với bản án phúc thẩm nêu trên.</w:t>
      </w:r>
    </w:p>
    <w:p>
      <w:pPr>
        <w:spacing w:after="0" w:line="242" w:lineRule="auto"/>
        <w:sectPr>
          <w:pgSz w:w="11910" w:h="16840"/>
          <w:pgMar w:header="0" w:footer="674" w:top="1040" w:bottom="860" w:left="1600" w:right="1020"/>
        </w:sectPr>
      </w:pPr>
    </w:p>
    <w:p>
      <w:pPr>
        <w:pStyle w:val="BodyText"/>
        <w:spacing w:before="67"/>
        <w:ind w:right="106"/>
      </w:pPr>
      <w:r>
        <w:rPr/>
        <w:t>Ngày</w:t>
      </w:r>
      <w:r>
        <w:rPr>
          <w:spacing w:val="-3"/>
        </w:rPr>
        <w:t> </w:t>
      </w:r>
      <w:r>
        <w:rPr/>
        <w:t>23/11/2021, Chánh án Tòa án nhân dân tối cao ban hành Quyết định kháng nghị giám đốc thẩm số 10/2021/KN-HNGĐ đối với Bản án hôn nhân và gia đình phúc thẩm số 04/2019/HNGĐ-PT ngày 05/3/2019 của Tòa án nhân dân cấp cao tại Thành phố Hồ Chí Minh về vụ án “Tranh chấp ly hôn và chia tài sản khi ly hôn” nguyên đơn là ông E với bị đơn là bà Nguyễn Thị Ngọc C; đề nghị Hội đồng Thẩm</w:t>
      </w:r>
      <w:r>
        <w:rPr>
          <w:spacing w:val="-3"/>
        </w:rPr>
        <w:t> </w:t>
      </w:r>
      <w:r>
        <w:rPr/>
        <w:t>phán</w:t>
      </w:r>
      <w:r>
        <w:rPr>
          <w:spacing w:val="-2"/>
        </w:rPr>
        <w:t> </w:t>
      </w:r>
      <w:r>
        <w:rPr/>
        <w:t>Tòa</w:t>
      </w:r>
      <w:r>
        <w:rPr>
          <w:spacing w:val="-1"/>
        </w:rPr>
        <w:t> </w:t>
      </w:r>
      <w:r>
        <w:rPr/>
        <w:t>án</w:t>
      </w:r>
      <w:r>
        <w:rPr>
          <w:spacing w:val="-1"/>
        </w:rPr>
        <w:t> </w:t>
      </w:r>
      <w:r>
        <w:rPr/>
        <w:t>nhân dân tối</w:t>
      </w:r>
      <w:r>
        <w:rPr>
          <w:spacing w:val="-3"/>
        </w:rPr>
        <w:t> </w:t>
      </w:r>
      <w:r>
        <w:rPr/>
        <w:t>cao xét xử</w:t>
      </w:r>
      <w:r>
        <w:rPr>
          <w:spacing w:val="-5"/>
        </w:rPr>
        <w:t> </w:t>
      </w:r>
      <w:r>
        <w:rPr/>
        <w:t>giám</w:t>
      </w:r>
      <w:r>
        <w:rPr>
          <w:spacing w:val="-6"/>
        </w:rPr>
        <w:t> </w:t>
      </w:r>
      <w:r>
        <w:rPr/>
        <w:t>đốc</w:t>
      </w:r>
      <w:r>
        <w:rPr>
          <w:spacing w:val="-1"/>
        </w:rPr>
        <w:t> </w:t>
      </w:r>
      <w:r>
        <w:rPr/>
        <w:t>thẩm,</w:t>
      </w:r>
      <w:r>
        <w:rPr>
          <w:spacing w:val="-2"/>
        </w:rPr>
        <w:t> </w:t>
      </w:r>
      <w:r>
        <w:rPr/>
        <w:t>hủy</w:t>
      </w:r>
      <w:r>
        <w:rPr>
          <w:spacing w:val="-2"/>
        </w:rPr>
        <w:t> </w:t>
      </w:r>
      <w:r>
        <w:rPr/>
        <w:t>Bản</w:t>
      </w:r>
      <w:r>
        <w:rPr>
          <w:spacing w:val="-1"/>
        </w:rPr>
        <w:t> </w:t>
      </w:r>
      <w:r>
        <w:rPr/>
        <w:t>án hôn nhân và gia đình phúc thẩm số 04/2019/HNGĐ-PT ngày 05/3/2019 của Tòa án</w:t>
      </w:r>
      <w:r>
        <w:rPr>
          <w:spacing w:val="-1"/>
        </w:rPr>
        <w:t> </w:t>
      </w:r>
      <w:r>
        <w:rPr/>
        <w:t>nhân</w:t>
      </w:r>
      <w:r>
        <w:rPr>
          <w:spacing w:val="-1"/>
        </w:rPr>
        <w:t> </w:t>
      </w:r>
      <w:r>
        <w:rPr/>
        <w:t>dân</w:t>
      </w:r>
      <w:r>
        <w:rPr>
          <w:spacing w:val="-1"/>
        </w:rPr>
        <w:t> </w:t>
      </w:r>
      <w:r>
        <w:rPr/>
        <w:t>cấp</w:t>
      </w:r>
      <w:r>
        <w:rPr>
          <w:spacing w:val="-1"/>
        </w:rPr>
        <w:t> </w:t>
      </w:r>
      <w:r>
        <w:rPr/>
        <w:t>cao</w:t>
      </w:r>
      <w:r>
        <w:rPr>
          <w:spacing w:val="-1"/>
        </w:rPr>
        <w:t> </w:t>
      </w:r>
      <w:r>
        <w:rPr/>
        <w:t>tại</w:t>
      </w:r>
      <w:r>
        <w:rPr>
          <w:spacing w:val="-1"/>
        </w:rPr>
        <w:t> </w:t>
      </w:r>
      <w:r>
        <w:rPr/>
        <w:t>Thành</w:t>
      </w:r>
      <w:r>
        <w:rPr>
          <w:spacing w:val="-4"/>
        </w:rPr>
        <w:t> </w:t>
      </w:r>
      <w:r>
        <w:rPr/>
        <w:t>phố</w:t>
      </w:r>
      <w:r>
        <w:rPr>
          <w:spacing w:val="-1"/>
        </w:rPr>
        <w:t> </w:t>
      </w:r>
      <w:r>
        <w:rPr/>
        <w:t>Hồ</w:t>
      </w:r>
      <w:r>
        <w:rPr>
          <w:spacing w:val="-1"/>
        </w:rPr>
        <w:t> </w:t>
      </w:r>
      <w:r>
        <w:rPr/>
        <w:t>Chí</w:t>
      </w:r>
      <w:r>
        <w:rPr>
          <w:spacing w:val="-4"/>
        </w:rPr>
        <w:t> </w:t>
      </w:r>
      <w:r>
        <w:rPr/>
        <w:t>Minh</w:t>
      </w:r>
      <w:r>
        <w:rPr>
          <w:spacing w:val="-4"/>
        </w:rPr>
        <w:t> </w:t>
      </w:r>
      <w:r>
        <w:rPr/>
        <w:t>và</w:t>
      </w:r>
      <w:r>
        <w:rPr>
          <w:spacing w:val="-2"/>
        </w:rPr>
        <w:t> </w:t>
      </w:r>
      <w:r>
        <w:rPr/>
        <w:t>Bản</w:t>
      </w:r>
      <w:r>
        <w:rPr>
          <w:spacing w:val="-1"/>
        </w:rPr>
        <w:t> </w:t>
      </w:r>
      <w:r>
        <w:rPr/>
        <w:t>án</w:t>
      </w:r>
      <w:r>
        <w:rPr>
          <w:spacing w:val="-4"/>
        </w:rPr>
        <w:t> </w:t>
      </w:r>
      <w:r>
        <w:rPr/>
        <w:t>hôn</w:t>
      </w:r>
      <w:r>
        <w:rPr>
          <w:spacing w:val="-4"/>
        </w:rPr>
        <w:t> </w:t>
      </w:r>
      <w:r>
        <w:rPr/>
        <w:t>nhân</w:t>
      </w:r>
      <w:r>
        <w:rPr>
          <w:spacing w:val="-4"/>
        </w:rPr>
        <w:t> </w:t>
      </w:r>
      <w:r>
        <w:rPr/>
        <w:t>và</w:t>
      </w:r>
      <w:r>
        <w:rPr>
          <w:spacing w:val="-2"/>
        </w:rPr>
        <w:t> </w:t>
      </w:r>
      <w:r>
        <w:rPr/>
        <w:t>gia</w:t>
      </w:r>
      <w:r>
        <w:rPr>
          <w:spacing w:val="-2"/>
        </w:rPr>
        <w:t> </w:t>
      </w:r>
      <w:r>
        <w:rPr/>
        <w:t>đình sơ thẩm số 34/2017/HNGĐ-ST ngày 30/11/2017 của Tòa án nhân dân tỉnh Bình Thuận</w:t>
      </w:r>
      <w:r>
        <w:rPr>
          <w:spacing w:val="-14"/>
        </w:rPr>
        <w:t> </w:t>
      </w:r>
      <w:r>
        <w:rPr/>
        <w:t>về</w:t>
      </w:r>
      <w:r>
        <w:rPr>
          <w:spacing w:val="-14"/>
        </w:rPr>
        <w:t> </w:t>
      </w:r>
      <w:r>
        <w:rPr/>
        <w:t>phần</w:t>
      </w:r>
      <w:r>
        <w:rPr>
          <w:spacing w:val="-13"/>
        </w:rPr>
        <w:t> </w:t>
      </w:r>
      <w:r>
        <w:rPr/>
        <w:t>chia</w:t>
      </w:r>
      <w:r>
        <w:rPr>
          <w:spacing w:val="-14"/>
        </w:rPr>
        <w:t> </w:t>
      </w:r>
      <w:r>
        <w:rPr/>
        <w:t>tài</w:t>
      </w:r>
      <w:r>
        <w:rPr>
          <w:spacing w:val="-12"/>
        </w:rPr>
        <w:t> </w:t>
      </w:r>
      <w:r>
        <w:rPr/>
        <w:t>sản</w:t>
      </w:r>
      <w:r>
        <w:rPr>
          <w:spacing w:val="-13"/>
        </w:rPr>
        <w:t> </w:t>
      </w:r>
      <w:r>
        <w:rPr/>
        <w:t>chung;</w:t>
      </w:r>
      <w:r>
        <w:rPr>
          <w:spacing w:val="-14"/>
        </w:rPr>
        <w:t> </w:t>
      </w:r>
      <w:r>
        <w:rPr/>
        <w:t>giao</w:t>
      </w:r>
      <w:r>
        <w:rPr>
          <w:spacing w:val="-13"/>
        </w:rPr>
        <w:t> </w:t>
      </w:r>
      <w:r>
        <w:rPr/>
        <w:t>hồ</w:t>
      </w:r>
      <w:r>
        <w:rPr>
          <w:spacing w:val="-14"/>
        </w:rPr>
        <w:t> </w:t>
      </w:r>
      <w:r>
        <w:rPr/>
        <w:t>sơ</w:t>
      </w:r>
      <w:r>
        <w:rPr>
          <w:spacing w:val="-12"/>
        </w:rPr>
        <w:t> </w:t>
      </w:r>
      <w:r>
        <w:rPr/>
        <w:t>vụ</w:t>
      </w:r>
      <w:r>
        <w:rPr>
          <w:spacing w:val="-12"/>
        </w:rPr>
        <w:t> </w:t>
      </w:r>
      <w:r>
        <w:rPr/>
        <w:t>án</w:t>
      </w:r>
      <w:r>
        <w:rPr>
          <w:spacing w:val="-12"/>
        </w:rPr>
        <w:t> </w:t>
      </w:r>
      <w:r>
        <w:rPr/>
        <w:t>cho</w:t>
      </w:r>
      <w:r>
        <w:rPr>
          <w:spacing w:val="-12"/>
        </w:rPr>
        <w:t> </w:t>
      </w:r>
      <w:r>
        <w:rPr/>
        <w:t>Tòa</w:t>
      </w:r>
      <w:r>
        <w:rPr>
          <w:spacing w:val="-12"/>
        </w:rPr>
        <w:t> </w:t>
      </w:r>
      <w:r>
        <w:rPr/>
        <w:t>án</w:t>
      </w:r>
      <w:r>
        <w:rPr>
          <w:spacing w:val="-14"/>
        </w:rPr>
        <w:t> </w:t>
      </w:r>
      <w:r>
        <w:rPr/>
        <w:t>nhân</w:t>
      </w:r>
      <w:r>
        <w:rPr>
          <w:spacing w:val="-14"/>
        </w:rPr>
        <w:t> </w:t>
      </w:r>
      <w:r>
        <w:rPr/>
        <w:t>dân</w:t>
      </w:r>
      <w:r>
        <w:rPr>
          <w:spacing w:val="-12"/>
        </w:rPr>
        <w:t> </w:t>
      </w:r>
      <w:r>
        <w:rPr/>
        <w:t>tỉnh</w:t>
      </w:r>
      <w:r>
        <w:rPr>
          <w:spacing w:val="-14"/>
        </w:rPr>
        <w:t> </w:t>
      </w:r>
      <w:r>
        <w:rPr/>
        <w:t>Bình Thuận</w:t>
      </w:r>
      <w:r>
        <w:rPr>
          <w:spacing w:val="-3"/>
        </w:rPr>
        <w:t> </w:t>
      </w:r>
      <w:r>
        <w:rPr/>
        <w:t>xét</w:t>
      </w:r>
      <w:r>
        <w:rPr>
          <w:spacing w:val="-5"/>
        </w:rPr>
        <w:t> </w:t>
      </w:r>
      <w:r>
        <w:rPr/>
        <w:t>xử</w:t>
      </w:r>
      <w:r>
        <w:rPr>
          <w:spacing w:val="-4"/>
        </w:rPr>
        <w:t> </w:t>
      </w:r>
      <w:r>
        <w:rPr/>
        <w:t>sơ</w:t>
      </w:r>
      <w:r>
        <w:rPr>
          <w:spacing w:val="-3"/>
        </w:rPr>
        <w:t> </w:t>
      </w:r>
      <w:r>
        <w:rPr/>
        <w:t>thẩm</w:t>
      </w:r>
      <w:r>
        <w:rPr>
          <w:spacing w:val="-8"/>
        </w:rPr>
        <w:t> </w:t>
      </w:r>
      <w:r>
        <w:rPr/>
        <w:t>lại</w:t>
      </w:r>
      <w:r>
        <w:rPr>
          <w:spacing w:val="-5"/>
        </w:rPr>
        <w:t> </w:t>
      </w:r>
      <w:r>
        <w:rPr/>
        <w:t>theo</w:t>
      </w:r>
      <w:r>
        <w:rPr>
          <w:spacing w:val="-5"/>
        </w:rPr>
        <w:t> </w:t>
      </w:r>
      <w:r>
        <w:rPr/>
        <w:t>quy</w:t>
      </w:r>
      <w:r>
        <w:rPr>
          <w:spacing w:val="-7"/>
        </w:rPr>
        <w:t> </w:t>
      </w:r>
      <w:r>
        <w:rPr/>
        <w:t>định</w:t>
      </w:r>
      <w:r>
        <w:rPr>
          <w:spacing w:val="-3"/>
        </w:rPr>
        <w:t> </w:t>
      </w:r>
      <w:r>
        <w:rPr/>
        <w:t>của</w:t>
      </w:r>
      <w:r>
        <w:rPr>
          <w:spacing w:val="-6"/>
        </w:rPr>
        <w:t> </w:t>
      </w:r>
      <w:r>
        <w:rPr/>
        <w:t>pháp</w:t>
      </w:r>
      <w:r>
        <w:rPr>
          <w:spacing w:val="-3"/>
        </w:rPr>
        <w:t> </w:t>
      </w:r>
      <w:r>
        <w:rPr/>
        <w:t>luật;</w:t>
      </w:r>
      <w:r>
        <w:rPr>
          <w:spacing w:val="-2"/>
        </w:rPr>
        <w:t> </w:t>
      </w:r>
      <w:r>
        <w:rPr/>
        <w:t>Tạm</w:t>
      </w:r>
      <w:r>
        <w:rPr>
          <w:spacing w:val="-8"/>
        </w:rPr>
        <w:t> </w:t>
      </w:r>
      <w:r>
        <w:rPr/>
        <w:t>đình</w:t>
      </w:r>
      <w:r>
        <w:rPr>
          <w:spacing w:val="-5"/>
        </w:rPr>
        <w:t> </w:t>
      </w:r>
      <w:r>
        <w:rPr/>
        <w:t>chỉ</w:t>
      </w:r>
      <w:r>
        <w:rPr>
          <w:spacing w:val="-5"/>
        </w:rPr>
        <w:t> </w:t>
      </w:r>
      <w:r>
        <w:rPr/>
        <w:t>thi</w:t>
      </w:r>
      <w:r>
        <w:rPr>
          <w:spacing w:val="-5"/>
        </w:rPr>
        <w:t> </w:t>
      </w:r>
      <w:r>
        <w:rPr/>
        <w:t>hành</w:t>
      </w:r>
      <w:r>
        <w:rPr>
          <w:spacing w:val="-3"/>
        </w:rPr>
        <w:t> </w:t>
      </w:r>
      <w:r>
        <w:rPr/>
        <w:t>Bản án hôn nhân và gia đình phúc thẩm số 04/2019/HNGĐ-PT ngày 05/3/2019 của Tòa án nhân dân cấp cao tại Thành phố Hồ Chí Minh về phần tài sản chung cho đến khi có quyết định giám đốc thẩm.</w:t>
      </w:r>
    </w:p>
    <w:p>
      <w:pPr>
        <w:pStyle w:val="BodyText"/>
        <w:spacing w:before="123"/>
        <w:ind w:right="108"/>
      </w:pPr>
      <w:r>
        <w:rPr/>
        <w:t>Tại phiên họp giám đốc thẩm, đại diện Viện kiểm sát nhân dân tối cao đề nghị Hội đồng Thẩm phán Tòa án nhân dân tối cao chấp nhận Quyết định kháng nghị giám đốc thẩm số 10/2021/KN-HNGĐ ngày 23/11/2021 của Chánh án Tòa án nhân dân tối cao.</w:t>
      </w:r>
    </w:p>
    <w:p>
      <w:pPr>
        <w:pStyle w:val="Heading1"/>
        <w:spacing w:before="123"/>
        <w:ind w:right="2872"/>
      </w:pPr>
      <w:r>
        <w:rPr/>
        <w:t>NHẬN</w:t>
      </w:r>
      <w:r>
        <w:rPr>
          <w:spacing w:val="-4"/>
        </w:rPr>
        <w:t> </w:t>
      </w:r>
      <w:r>
        <w:rPr/>
        <w:t>ĐỊNH</w:t>
      </w:r>
      <w:r>
        <w:rPr>
          <w:spacing w:val="-4"/>
        </w:rPr>
        <w:t> </w:t>
      </w:r>
      <w:r>
        <w:rPr/>
        <w:t>CỦA</w:t>
      </w:r>
      <w:r>
        <w:rPr>
          <w:spacing w:val="-3"/>
        </w:rPr>
        <w:t> </w:t>
      </w:r>
      <w:r>
        <w:rPr/>
        <w:t>TÒA</w:t>
      </w:r>
      <w:r>
        <w:rPr>
          <w:spacing w:val="-4"/>
        </w:rPr>
        <w:t> </w:t>
      </w:r>
      <w:r>
        <w:rPr>
          <w:spacing w:val="-5"/>
        </w:rPr>
        <w:t>ÁN:</w:t>
      </w:r>
    </w:p>
    <w:p>
      <w:pPr>
        <w:pStyle w:val="ListParagraph"/>
        <w:numPr>
          <w:ilvl w:val="0"/>
          <w:numId w:val="2"/>
        </w:numPr>
        <w:tabs>
          <w:tab w:pos="1218" w:val="left" w:leader="none"/>
        </w:tabs>
        <w:spacing w:line="240" w:lineRule="auto" w:before="115" w:after="0"/>
        <w:ind w:left="102" w:right="108" w:firstLine="707"/>
        <w:jc w:val="both"/>
        <w:rPr>
          <w:sz w:val="28"/>
        </w:rPr>
      </w:pPr>
      <w:r>
        <w:rPr>
          <w:sz w:val="28"/>
        </w:rPr>
        <w:t>Về quan hệ hôn nhân: Ông E và bà Nguyễn Thị Ngọc C kết hôn ngày ngày 06/8/2013 tại Ủy ban nhân dân tỉnh Bình Định. Sau một thời gian chung sống, do tình cảm không còn nên ông, bà đều thuận tình ly hôn. Tòa án cấp sơ thẩm</w:t>
      </w:r>
      <w:r>
        <w:rPr>
          <w:spacing w:val="-9"/>
          <w:sz w:val="28"/>
        </w:rPr>
        <w:t> </w:t>
      </w:r>
      <w:r>
        <w:rPr>
          <w:sz w:val="28"/>
        </w:rPr>
        <w:t>và</w:t>
      </w:r>
      <w:r>
        <w:rPr>
          <w:spacing w:val="-4"/>
          <w:sz w:val="28"/>
        </w:rPr>
        <w:t> </w:t>
      </w:r>
      <w:r>
        <w:rPr>
          <w:sz w:val="28"/>
        </w:rPr>
        <w:t>Tòa</w:t>
      </w:r>
      <w:r>
        <w:rPr>
          <w:spacing w:val="-4"/>
          <w:sz w:val="28"/>
        </w:rPr>
        <w:t> </w:t>
      </w:r>
      <w:r>
        <w:rPr>
          <w:sz w:val="28"/>
        </w:rPr>
        <w:t>án</w:t>
      </w:r>
      <w:r>
        <w:rPr>
          <w:spacing w:val="-3"/>
          <w:sz w:val="28"/>
        </w:rPr>
        <w:t> </w:t>
      </w:r>
      <w:r>
        <w:rPr>
          <w:sz w:val="28"/>
        </w:rPr>
        <w:t>cấp</w:t>
      </w:r>
      <w:r>
        <w:rPr>
          <w:spacing w:val="-4"/>
          <w:sz w:val="28"/>
        </w:rPr>
        <w:t> </w:t>
      </w:r>
      <w:r>
        <w:rPr>
          <w:sz w:val="28"/>
        </w:rPr>
        <w:t>phúc</w:t>
      </w:r>
      <w:r>
        <w:rPr>
          <w:spacing w:val="-4"/>
          <w:sz w:val="28"/>
        </w:rPr>
        <w:t> </w:t>
      </w:r>
      <w:r>
        <w:rPr>
          <w:sz w:val="28"/>
        </w:rPr>
        <w:t>thẩm</w:t>
      </w:r>
      <w:r>
        <w:rPr>
          <w:spacing w:val="-9"/>
          <w:sz w:val="28"/>
        </w:rPr>
        <w:t> </w:t>
      </w:r>
      <w:r>
        <w:rPr>
          <w:sz w:val="28"/>
        </w:rPr>
        <w:t>công</w:t>
      </w:r>
      <w:r>
        <w:rPr>
          <w:spacing w:val="-4"/>
          <w:sz w:val="28"/>
        </w:rPr>
        <w:t> </w:t>
      </w:r>
      <w:r>
        <w:rPr>
          <w:sz w:val="28"/>
        </w:rPr>
        <w:t>nhận</w:t>
      </w:r>
      <w:r>
        <w:rPr>
          <w:spacing w:val="-4"/>
          <w:sz w:val="28"/>
        </w:rPr>
        <w:t> </w:t>
      </w:r>
      <w:r>
        <w:rPr>
          <w:sz w:val="28"/>
        </w:rPr>
        <w:t>ông</w:t>
      </w:r>
      <w:r>
        <w:rPr>
          <w:spacing w:val="-4"/>
          <w:sz w:val="28"/>
        </w:rPr>
        <w:t> </w:t>
      </w:r>
      <w:r>
        <w:rPr>
          <w:sz w:val="28"/>
        </w:rPr>
        <w:t>E</w:t>
      </w:r>
      <w:r>
        <w:rPr>
          <w:spacing w:val="-5"/>
          <w:sz w:val="28"/>
        </w:rPr>
        <w:t> </w:t>
      </w:r>
      <w:r>
        <w:rPr>
          <w:sz w:val="28"/>
        </w:rPr>
        <w:t>và</w:t>
      </w:r>
      <w:r>
        <w:rPr>
          <w:spacing w:val="-4"/>
          <w:sz w:val="28"/>
        </w:rPr>
        <w:t> </w:t>
      </w:r>
      <w:r>
        <w:rPr>
          <w:sz w:val="28"/>
        </w:rPr>
        <w:t>bà</w:t>
      </w:r>
      <w:r>
        <w:rPr>
          <w:spacing w:val="-4"/>
          <w:sz w:val="28"/>
        </w:rPr>
        <w:t> </w:t>
      </w:r>
      <w:r>
        <w:rPr>
          <w:sz w:val="28"/>
        </w:rPr>
        <w:t>Nguyễn</w:t>
      </w:r>
      <w:r>
        <w:rPr>
          <w:spacing w:val="-3"/>
          <w:sz w:val="28"/>
        </w:rPr>
        <w:t> </w:t>
      </w:r>
      <w:r>
        <w:rPr>
          <w:sz w:val="28"/>
        </w:rPr>
        <w:t>Thị</w:t>
      </w:r>
      <w:r>
        <w:rPr>
          <w:spacing w:val="-3"/>
          <w:sz w:val="28"/>
        </w:rPr>
        <w:t> </w:t>
      </w:r>
      <w:r>
        <w:rPr>
          <w:sz w:val="28"/>
        </w:rPr>
        <w:t>Ngọc</w:t>
      </w:r>
      <w:r>
        <w:rPr>
          <w:spacing w:val="-4"/>
          <w:sz w:val="28"/>
        </w:rPr>
        <w:t> </w:t>
      </w:r>
      <w:r>
        <w:rPr>
          <w:sz w:val="28"/>
        </w:rPr>
        <w:t>C</w:t>
      </w:r>
      <w:r>
        <w:rPr>
          <w:spacing w:val="-4"/>
          <w:sz w:val="28"/>
        </w:rPr>
        <w:t> </w:t>
      </w:r>
      <w:r>
        <w:rPr>
          <w:sz w:val="28"/>
        </w:rPr>
        <w:t>thuận tình ly hôn là có căn cứ.</w:t>
      </w:r>
    </w:p>
    <w:p>
      <w:pPr>
        <w:pStyle w:val="ListParagraph"/>
        <w:numPr>
          <w:ilvl w:val="0"/>
          <w:numId w:val="2"/>
        </w:numPr>
        <w:tabs>
          <w:tab w:pos="1207" w:val="left" w:leader="none"/>
        </w:tabs>
        <w:spacing w:line="240" w:lineRule="auto" w:before="121" w:after="0"/>
        <w:ind w:left="1206" w:right="0" w:hanging="397"/>
        <w:jc w:val="both"/>
        <w:rPr>
          <w:sz w:val="28"/>
        </w:rPr>
      </w:pPr>
      <w:r>
        <w:rPr>
          <w:sz w:val="28"/>
        </w:rPr>
        <w:t>Về</w:t>
      </w:r>
      <w:r>
        <w:rPr>
          <w:spacing w:val="-3"/>
          <w:sz w:val="28"/>
        </w:rPr>
        <w:t> </w:t>
      </w:r>
      <w:r>
        <w:rPr>
          <w:sz w:val="28"/>
        </w:rPr>
        <w:t>việc</w:t>
      </w:r>
      <w:r>
        <w:rPr>
          <w:spacing w:val="-5"/>
          <w:sz w:val="28"/>
        </w:rPr>
        <w:t> </w:t>
      </w:r>
      <w:r>
        <w:rPr>
          <w:sz w:val="28"/>
        </w:rPr>
        <w:t>xác</w:t>
      </w:r>
      <w:r>
        <w:rPr>
          <w:spacing w:val="-5"/>
          <w:sz w:val="28"/>
        </w:rPr>
        <w:t> </w:t>
      </w:r>
      <w:r>
        <w:rPr>
          <w:sz w:val="28"/>
        </w:rPr>
        <w:t>định</w:t>
      </w:r>
      <w:r>
        <w:rPr>
          <w:spacing w:val="-2"/>
          <w:sz w:val="28"/>
        </w:rPr>
        <w:t> </w:t>
      </w:r>
      <w:r>
        <w:rPr>
          <w:sz w:val="28"/>
        </w:rPr>
        <w:t>tài</w:t>
      </w:r>
      <w:r>
        <w:rPr>
          <w:spacing w:val="-1"/>
          <w:sz w:val="28"/>
        </w:rPr>
        <w:t> </w:t>
      </w:r>
      <w:r>
        <w:rPr>
          <w:sz w:val="28"/>
        </w:rPr>
        <w:t>sản</w:t>
      </w:r>
      <w:r>
        <w:rPr>
          <w:spacing w:val="-1"/>
          <w:sz w:val="28"/>
        </w:rPr>
        <w:t> </w:t>
      </w:r>
      <w:r>
        <w:rPr>
          <w:sz w:val="28"/>
        </w:rPr>
        <w:t>chung</w:t>
      </w:r>
      <w:r>
        <w:rPr>
          <w:spacing w:val="-2"/>
          <w:sz w:val="28"/>
        </w:rPr>
        <w:t> </w:t>
      </w:r>
      <w:r>
        <w:rPr>
          <w:sz w:val="28"/>
        </w:rPr>
        <w:t>của</w:t>
      </w:r>
      <w:r>
        <w:rPr>
          <w:spacing w:val="-2"/>
          <w:sz w:val="28"/>
        </w:rPr>
        <w:t> </w:t>
      </w:r>
      <w:r>
        <w:rPr>
          <w:sz w:val="28"/>
        </w:rPr>
        <w:t>vợ</w:t>
      </w:r>
      <w:r>
        <w:rPr>
          <w:spacing w:val="-2"/>
          <w:sz w:val="28"/>
        </w:rPr>
        <w:t> chồng:</w:t>
      </w:r>
    </w:p>
    <w:p>
      <w:pPr>
        <w:pStyle w:val="ListParagraph"/>
        <w:numPr>
          <w:ilvl w:val="0"/>
          <w:numId w:val="2"/>
        </w:numPr>
        <w:tabs>
          <w:tab w:pos="1211" w:val="left" w:leader="none"/>
        </w:tabs>
        <w:spacing w:line="242" w:lineRule="auto" w:before="120" w:after="0"/>
        <w:ind w:left="102" w:right="107" w:firstLine="707"/>
        <w:jc w:val="both"/>
        <w:rPr>
          <w:sz w:val="28"/>
        </w:rPr>
      </w:pPr>
      <w:r>
        <w:rPr>
          <w:sz w:val="28"/>
        </w:rPr>
        <w:t>Đối với thửa đất số 67, tờ bản đồ số 335 diện tích 261,4m</w:t>
      </w:r>
      <w:r>
        <w:rPr>
          <w:sz w:val="28"/>
          <w:vertAlign w:val="superscript"/>
        </w:rPr>
        <w:t>2</w:t>
      </w:r>
      <w:r>
        <w:rPr>
          <w:sz w:val="28"/>
          <w:vertAlign w:val="baseline"/>
        </w:rPr>
        <w:t>, tại thôn H, xã T, huyện B, tỉnh Bình Thuận:</w:t>
      </w:r>
    </w:p>
    <w:p>
      <w:pPr>
        <w:pStyle w:val="ListParagraph"/>
        <w:numPr>
          <w:ilvl w:val="0"/>
          <w:numId w:val="2"/>
        </w:numPr>
        <w:tabs>
          <w:tab w:pos="1213" w:val="left" w:leader="none"/>
        </w:tabs>
        <w:spacing w:line="240" w:lineRule="auto" w:before="115" w:after="0"/>
        <w:ind w:left="102" w:right="110" w:firstLine="707"/>
        <w:jc w:val="both"/>
        <w:rPr>
          <w:sz w:val="28"/>
        </w:rPr>
      </w:pPr>
      <w:r>
        <w:rPr>
          <w:sz w:val="28"/>
        </w:rPr>
        <w:t>Ngày 26/9/2014, bà Trần Thị N và chị Trần Thị Huyền M (con của bà N) chuyển nhượng cho bà Nguyễn Thị Ngọc C thửa đất số 67, tờ bản đồ số 335 diện tích 261,4m</w:t>
      </w:r>
      <w:r>
        <w:rPr>
          <w:sz w:val="28"/>
          <w:vertAlign w:val="superscript"/>
        </w:rPr>
        <w:t>2</w:t>
      </w:r>
      <w:r>
        <w:rPr>
          <w:sz w:val="28"/>
          <w:vertAlign w:val="baseline"/>
        </w:rPr>
        <w:t> đất tại thôn H, xã T, huyện B với giá 130.000.000 đồng, hợp đồng được công chứng tại Văn phòng công chứng S. Tại Giấy nhận tiền ngày 26/9/2014,</w:t>
      </w:r>
      <w:r>
        <w:rPr>
          <w:spacing w:val="-6"/>
          <w:sz w:val="28"/>
          <w:vertAlign w:val="baseline"/>
        </w:rPr>
        <w:t> </w:t>
      </w:r>
      <w:r>
        <w:rPr>
          <w:sz w:val="28"/>
          <w:vertAlign w:val="baseline"/>
        </w:rPr>
        <w:t>thể</w:t>
      </w:r>
      <w:r>
        <w:rPr>
          <w:spacing w:val="-7"/>
          <w:sz w:val="28"/>
          <w:vertAlign w:val="baseline"/>
        </w:rPr>
        <w:t> </w:t>
      </w:r>
      <w:r>
        <w:rPr>
          <w:sz w:val="28"/>
          <w:vertAlign w:val="baseline"/>
        </w:rPr>
        <w:t>hiện</w:t>
      </w:r>
      <w:r>
        <w:rPr>
          <w:spacing w:val="-6"/>
          <w:sz w:val="28"/>
          <w:vertAlign w:val="baseline"/>
        </w:rPr>
        <w:t> </w:t>
      </w:r>
      <w:r>
        <w:rPr>
          <w:sz w:val="28"/>
          <w:vertAlign w:val="baseline"/>
        </w:rPr>
        <w:t>bên</w:t>
      </w:r>
      <w:r>
        <w:rPr>
          <w:spacing w:val="-6"/>
          <w:sz w:val="28"/>
          <w:vertAlign w:val="baseline"/>
        </w:rPr>
        <w:t> </w:t>
      </w:r>
      <w:r>
        <w:rPr>
          <w:sz w:val="28"/>
          <w:vertAlign w:val="baseline"/>
        </w:rPr>
        <w:t>giao</w:t>
      </w:r>
      <w:r>
        <w:rPr>
          <w:spacing w:val="-7"/>
          <w:sz w:val="28"/>
          <w:vertAlign w:val="baseline"/>
        </w:rPr>
        <w:t> </w:t>
      </w:r>
      <w:r>
        <w:rPr>
          <w:sz w:val="28"/>
          <w:vertAlign w:val="baseline"/>
        </w:rPr>
        <w:t>tiền</w:t>
      </w:r>
      <w:r>
        <w:rPr>
          <w:spacing w:val="-4"/>
          <w:sz w:val="28"/>
          <w:vertAlign w:val="baseline"/>
        </w:rPr>
        <w:t> </w:t>
      </w:r>
      <w:r>
        <w:rPr>
          <w:sz w:val="28"/>
          <w:vertAlign w:val="baseline"/>
        </w:rPr>
        <w:t>mua</w:t>
      </w:r>
      <w:r>
        <w:rPr>
          <w:spacing w:val="-5"/>
          <w:sz w:val="28"/>
          <w:vertAlign w:val="baseline"/>
        </w:rPr>
        <w:t> </w:t>
      </w:r>
      <w:r>
        <w:rPr>
          <w:sz w:val="28"/>
          <w:vertAlign w:val="baseline"/>
        </w:rPr>
        <w:t>đất</w:t>
      </w:r>
      <w:r>
        <w:rPr>
          <w:spacing w:val="-7"/>
          <w:sz w:val="28"/>
          <w:vertAlign w:val="baseline"/>
        </w:rPr>
        <w:t> </w:t>
      </w:r>
      <w:r>
        <w:rPr>
          <w:sz w:val="28"/>
          <w:vertAlign w:val="baseline"/>
        </w:rPr>
        <w:t>là</w:t>
      </w:r>
      <w:r>
        <w:rPr>
          <w:spacing w:val="-5"/>
          <w:sz w:val="28"/>
          <w:vertAlign w:val="baseline"/>
        </w:rPr>
        <w:t> </w:t>
      </w:r>
      <w:r>
        <w:rPr>
          <w:sz w:val="28"/>
          <w:vertAlign w:val="baseline"/>
        </w:rPr>
        <w:t>ông</w:t>
      </w:r>
      <w:r>
        <w:rPr>
          <w:spacing w:val="-5"/>
          <w:sz w:val="28"/>
          <w:vertAlign w:val="baseline"/>
        </w:rPr>
        <w:t> </w:t>
      </w:r>
      <w:r>
        <w:rPr>
          <w:sz w:val="28"/>
          <w:vertAlign w:val="baseline"/>
        </w:rPr>
        <w:t>E</w:t>
      </w:r>
      <w:r>
        <w:rPr>
          <w:spacing w:val="-8"/>
          <w:sz w:val="28"/>
          <w:vertAlign w:val="baseline"/>
        </w:rPr>
        <w:t> </w:t>
      </w:r>
      <w:r>
        <w:rPr>
          <w:sz w:val="28"/>
          <w:vertAlign w:val="baseline"/>
        </w:rPr>
        <w:t>và</w:t>
      </w:r>
      <w:r>
        <w:rPr>
          <w:spacing w:val="-7"/>
          <w:sz w:val="28"/>
          <w:vertAlign w:val="baseline"/>
        </w:rPr>
        <w:t> </w:t>
      </w:r>
      <w:r>
        <w:rPr>
          <w:sz w:val="28"/>
          <w:vertAlign w:val="baseline"/>
        </w:rPr>
        <w:t>bà</w:t>
      </w:r>
      <w:r>
        <w:rPr>
          <w:spacing w:val="-5"/>
          <w:sz w:val="28"/>
          <w:vertAlign w:val="baseline"/>
        </w:rPr>
        <w:t> </w:t>
      </w:r>
      <w:r>
        <w:rPr>
          <w:sz w:val="28"/>
          <w:vertAlign w:val="baseline"/>
        </w:rPr>
        <w:t>Nguyễn</w:t>
      </w:r>
      <w:r>
        <w:rPr>
          <w:spacing w:val="-4"/>
          <w:sz w:val="28"/>
          <w:vertAlign w:val="baseline"/>
        </w:rPr>
        <w:t> </w:t>
      </w:r>
      <w:r>
        <w:rPr>
          <w:sz w:val="28"/>
          <w:vertAlign w:val="baseline"/>
        </w:rPr>
        <w:t>Thị</w:t>
      </w:r>
      <w:r>
        <w:rPr>
          <w:spacing w:val="-4"/>
          <w:sz w:val="28"/>
          <w:vertAlign w:val="baseline"/>
        </w:rPr>
        <w:t> </w:t>
      </w:r>
      <w:r>
        <w:rPr>
          <w:sz w:val="28"/>
          <w:vertAlign w:val="baseline"/>
        </w:rPr>
        <w:t>Ngọc</w:t>
      </w:r>
      <w:r>
        <w:rPr>
          <w:spacing w:val="-5"/>
          <w:sz w:val="28"/>
          <w:vertAlign w:val="baseline"/>
        </w:rPr>
        <w:t> </w:t>
      </w:r>
      <w:r>
        <w:rPr>
          <w:sz w:val="28"/>
          <w:vertAlign w:val="baseline"/>
        </w:rPr>
        <w:t>C.</w:t>
      </w:r>
      <w:r>
        <w:rPr>
          <w:spacing w:val="-6"/>
          <w:sz w:val="28"/>
          <w:vertAlign w:val="baseline"/>
        </w:rPr>
        <w:t> </w:t>
      </w:r>
      <w:r>
        <w:rPr>
          <w:sz w:val="28"/>
          <w:vertAlign w:val="baseline"/>
        </w:rPr>
        <w:t>Bà Trần Thị N</w:t>
      </w:r>
      <w:r>
        <w:rPr>
          <w:spacing w:val="-2"/>
          <w:sz w:val="28"/>
          <w:vertAlign w:val="baseline"/>
        </w:rPr>
        <w:t> </w:t>
      </w:r>
      <w:r>
        <w:rPr>
          <w:sz w:val="28"/>
          <w:vertAlign w:val="baseline"/>
        </w:rPr>
        <w:t>xác</w:t>
      </w:r>
      <w:r>
        <w:rPr>
          <w:spacing w:val="-2"/>
          <w:sz w:val="28"/>
          <w:vertAlign w:val="baseline"/>
        </w:rPr>
        <w:t> </w:t>
      </w:r>
      <w:r>
        <w:rPr>
          <w:sz w:val="28"/>
          <w:vertAlign w:val="baseline"/>
        </w:rPr>
        <w:t>định</w:t>
      </w:r>
      <w:r>
        <w:rPr>
          <w:spacing w:val="-1"/>
          <w:sz w:val="28"/>
          <w:vertAlign w:val="baseline"/>
        </w:rPr>
        <w:t> </w:t>
      </w:r>
      <w:r>
        <w:rPr>
          <w:sz w:val="28"/>
          <w:vertAlign w:val="baseline"/>
        </w:rPr>
        <w:t>bà chuyển</w:t>
      </w:r>
      <w:r>
        <w:rPr>
          <w:spacing w:val="-1"/>
          <w:sz w:val="28"/>
          <w:vertAlign w:val="baseline"/>
        </w:rPr>
        <w:t> </w:t>
      </w:r>
      <w:r>
        <w:rPr>
          <w:sz w:val="28"/>
          <w:vertAlign w:val="baseline"/>
        </w:rPr>
        <w:t>nhượng thửa</w:t>
      </w:r>
      <w:r>
        <w:rPr>
          <w:spacing w:val="-1"/>
          <w:sz w:val="28"/>
          <w:vertAlign w:val="baseline"/>
        </w:rPr>
        <w:t> </w:t>
      </w:r>
      <w:r>
        <w:rPr>
          <w:sz w:val="28"/>
          <w:vertAlign w:val="baseline"/>
        </w:rPr>
        <w:t>đất</w:t>
      </w:r>
      <w:r>
        <w:rPr>
          <w:spacing w:val="-1"/>
          <w:sz w:val="28"/>
          <w:vertAlign w:val="baseline"/>
        </w:rPr>
        <w:t> </w:t>
      </w:r>
      <w:r>
        <w:rPr>
          <w:sz w:val="28"/>
          <w:vertAlign w:val="baseline"/>
        </w:rPr>
        <w:t>nêu trên</w:t>
      </w:r>
      <w:r>
        <w:rPr>
          <w:spacing w:val="-1"/>
          <w:sz w:val="28"/>
          <w:vertAlign w:val="baseline"/>
        </w:rPr>
        <w:t> </w:t>
      </w:r>
      <w:r>
        <w:rPr>
          <w:sz w:val="28"/>
          <w:vertAlign w:val="baseline"/>
        </w:rPr>
        <w:t>cho</w:t>
      </w:r>
      <w:r>
        <w:rPr>
          <w:spacing w:val="-1"/>
          <w:sz w:val="28"/>
          <w:vertAlign w:val="baseline"/>
        </w:rPr>
        <w:t> </w:t>
      </w:r>
      <w:r>
        <w:rPr>
          <w:sz w:val="28"/>
          <w:vertAlign w:val="baseline"/>
        </w:rPr>
        <w:t>vợ chồng</w:t>
      </w:r>
      <w:r>
        <w:rPr>
          <w:spacing w:val="-1"/>
          <w:sz w:val="28"/>
          <w:vertAlign w:val="baseline"/>
        </w:rPr>
        <w:t> </w:t>
      </w:r>
      <w:r>
        <w:rPr>
          <w:sz w:val="28"/>
          <w:vertAlign w:val="baseline"/>
        </w:rPr>
        <w:t>ông E</w:t>
      </w:r>
      <w:r>
        <w:rPr>
          <w:spacing w:val="-2"/>
          <w:sz w:val="28"/>
          <w:vertAlign w:val="baseline"/>
        </w:rPr>
        <w:t> </w:t>
      </w:r>
      <w:r>
        <w:rPr>
          <w:sz w:val="28"/>
          <w:vertAlign w:val="baseline"/>
        </w:rPr>
        <w:t>và bà Nguyễn Thị Ngọc C.</w:t>
      </w:r>
    </w:p>
    <w:p>
      <w:pPr>
        <w:pStyle w:val="ListParagraph"/>
        <w:numPr>
          <w:ilvl w:val="0"/>
          <w:numId w:val="2"/>
        </w:numPr>
        <w:tabs>
          <w:tab w:pos="1225" w:val="left" w:leader="none"/>
        </w:tabs>
        <w:spacing w:line="240" w:lineRule="auto" w:before="120" w:after="0"/>
        <w:ind w:left="102" w:right="106" w:firstLine="707"/>
        <w:jc w:val="both"/>
        <w:rPr>
          <w:sz w:val="28"/>
        </w:rPr>
      </w:pPr>
      <w:r>
        <w:rPr>
          <w:sz w:val="28"/>
        </w:rPr>
        <w:t>Mặc dù giấy chứng nhận quyền sử dụng đất đứng tên bà Nguyễn Thị Ngọc C nhưng thửa đất nêu trên được hình thành trong thời kỳ hôn nhân và bà Nguyễn Thị Ngọc C không có tài liệu chứng minh đó là tài sản riêng nên Tòa án cấp sơ thẩm</w:t>
      </w:r>
      <w:r>
        <w:rPr>
          <w:spacing w:val="-1"/>
          <w:sz w:val="28"/>
        </w:rPr>
        <w:t> </w:t>
      </w:r>
      <w:r>
        <w:rPr>
          <w:sz w:val="28"/>
        </w:rPr>
        <w:t>và Tòa án cấp phúc thẩm</w:t>
      </w:r>
      <w:r>
        <w:rPr>
          <w:spacing w:val="-1"/>
          <w:sz w:val="28"/>
        </w:rPr>
        <w:t> </w:t>
      </w:r>
      <w:r>
        <w:rPr>
          <w:sz w:val="28"/>
        </w:rPr>
        <w:t>xác định thửa đất này là tài sản chung của ông E và bà Nguyễn Thị Ngọc C là có căn cứ theo quy</w:t>
      </w:r>
      <w:r>
        <w:rPr>
          <w:spacing w:val="-1"/>
          <w:sz w:val="28"/>
        </w:rPr>
        <w:t> </w:t>
      </w:r>
      <w:r>
        <w:rPr>
          <w:sz w:val="28"/>
        </w:rPr>
        <w:t>định tại khoản 3 Điều 27 Luật</w:t>
      </w:r>
      <w:r>
        <w:rPr>
          <w:spacing w:val="-18"/>
          <w:sz w:val="28"/>
        </w:rPr>
        <w:t> </w:t>
      </w:r>
      <w:r>
        <w:rPr>
          <w:sz w:val="28"/>
        </w:rPr>
        <w:t>Hôn</w:t>
      </w:r>
      <w:r>
        <w:rPr>
          <w:spacing w:val="-17"/>
          <w:sz w:val="28"/>
        </w:rPr>
        <w:t> </w:t>
      </w:r>
      <w:r>
        <w:rPr>
          <w:sz w:val="28"/>
        </w:rPr>
        <w:t>nhân</w:t>
      </w:r>
      <w:r>
        <w:rPr>
          <w:spacing w:val="-18"/>
          <w:sz w:val="28"/>
        </w:rPr>
        <w:t> </w:t>
      </w:r>
      <w:r>
        <w:rPr>
          <w:sz w:val="28"/>
        </w:rPr>
        <w:t>và</w:t>
      </w:r>
      <w:r>
        <w:rPr>
          <w:spacing w:val="-17"/>
          <w:sz w:val="28"/>
        </w:rPr>
        <w:t> </w:t>
      </w:r>
      <w:r>
        <w:rPr>
          <w:sz w:val="28"/>
        </w:rPr>
        <w:t>gia</w:t>
      </w:r>
      <w:r>
        <w:rPr>
          <w:spacing w:val="-18"/>
          <w:sz w:val="28"/>
        </w:rPr>
        <w:t> </w:t>
      </w:r>
      <w:r>
        <w:rPr>
          <w:sz w:val="28"/>
        </w:rPr>
        <w:t>đình</w:t>
      </w:r>
      <w:r>
        <w:rPr>
          <w:spacing w:val="-16"/>
          <w:sz w:val="28"/>
        </w:rPr>
        <w:t> </w:t>
      </w:r>
      <w:r>
        <w:rPr>
          <w:sz w:val="28"/>
        </w:rPr>
        <w:t>năm</w:t>
      </w:r>
      <w:r>
        <w:rPr>
          <w:spacing w:val="-18"/>
          <w:sz w:val="28"/>
        </w:rPr>
        <w:t> </w:t>
      </w:r>
      <w:r>
        <w:rPr>
          <w:sz w:val="28"/>
        </w:rPr>
        <w:t>2000</w:t>
      </w:r>
      <w:r>
        <w:rPr>
          <w:spacing w:val="-14"/>
          <w:sz w:val="28"/>
        </w:rPr>
        <w:t> </w:t>
      </w:r>
      <w:r>
        <w:rPr>
          <w:sz w:val="28"/>
        </w:rPr>
        <w:t>và</w:t>
      </w:r>
      <w:r>
        <w:rPr>
          <w:spacing w:val="-16"/>
          <w:sz w:val="28"/>
        </w:rPr>
        <w:t> </w:t>
      </w:r>
      <w:r>
        <w:rPr>
          <w:sz w:val="28"/>
        </w:rPr>
        <w:t>mục</w:t>
      </w:r>
      <w:r>
        <w:rPr>
          <w:spacing w:val="-16"/>
          <w:sz w:val="28"/>
        </w:rPr>
        <w:t> </w:t>
      </w:r>
      <w:r>
        <w:rPr>
          <w:sz w:val="28"/>
        </w:rPr>
        <w:t>b</w:t>
      </w:r>
      <w:r>
        <w:rPr>
          <w:spacing w:val="-15"/>
          <w:sz w:val="28"/>
        </w:rPr>
        <w:t> </w:t>
      </w:r>
      <w:r>
        <w:rPr>
          <w:sz w:val="28"/>
        </w:rPr>
        <w:t>Điều</w:t>
      </w:r>
      <w:r>
        <w:rPr>
          <w:spacing w:val="-15"/>
          <w:sz w:val="28"/>
        </w:rPr>
        <w:t> </w:t>
      </w:r>
      <w:r>
        <w:rPr>
          <w:sz w:val="28"/>
        </w:rPr>
        <w:t>3</w:t>
      </w:r>
      <w:r>
        <w:rPr>
          <w:spacing w:val="-15"/>
          <w:sz w:val="28"/>
        </w:rPr>
        <w:t> </w:t>
      </w:r>
      <w:r>
        <w:rPr>
          <w:sz w:val="28"/>
        </w:rPr>
        <w:t>Nghị</w:t>
      </w:r>
      <w:r>
        <w:rPr>
          <w:spacing w:val="-15"/>
          <w:sz w:val="28"/>
        </w:rPr>
        <w:t> </w:t>
      </w:r>
      <w:r>
        <w:rPr>
          <w:sz w:val="28"/>
        </w:rPr>
        <w:t>quyết</w:t>
      </w:r>
      <w:r>
        <w:rPr>
          <w:spacing w:val="-15"/>
          <w:sz w:val="28"/>
        </w:rPr>
        <w:t> </w:t>
      </w:r>
      <w:r>
        <w:rPr>
          <w:sz w:val="28"/>
        </w:rPr>
        <w:t>số</w:t>
      </w:r>
      <w:r>
        <w:rPr>
          <w:spacing w:val="-18"/>
          <w:sz w:val="28"/>
        </w:rPr>
        <w:t> </w:t>
      </w:r>
      <w:r>
        <w:rPr>
          <w:sz w:val="28"/>
        </w:rPr>
        <w:t>02/2000/NQ- HĐTP ngày 23/12/2000 của Hội đồng Thẩm phán Tòa án nhân dân tối cao.</w:t>
      </w:r>
    </w:p>
    <w:p>
      <w:pPr>
        <w:spacing w:after="0" w:line="240" w:lineRule="auto"/>
        <w:jc w:val="both"/>
        <w:rPr>
          <w:sz w:val="28"/>
        </w:rPr>
        <w:sectPr>
          <w:pgSz w:w="11910" w:h="16840"/>
          <w:pgMar w:header="0" w:footer="674" w:top="1040" w:bottom="860" w:left="1600" w:right="1020"/>
        </w:sectPr>
      </w:pPr>
    </w:p>
    <w:p>
      <w:pPr>
        <w:pStyle w:val="ListParagraph"/>
        <w:numPr>
          <w:ilvl w:val="0"/>
          <w:numId w:val="2"/>
        </w:numPr>
        <w:tabs>
          <w:tab w:pos="1192" w:val="left" w:leader="none"/>
        </w:tabs>
        <w:spacing w:line="242" w:lineRule="auto" w:before="87" w:after="0"/>
        <w:ind w:left="102" w:right="110" w:firstLine="707"/>
        <w:jc w:val="both"/>
        <w:rPr>
          <w:sz w:val="28"/>
        </w:rPr>
      </w:pPr>
      <w:r>
        <w:rPr>
          <w:sz w:val="28"/>
        </w:rPr>
        <w:t>Đối</w:t>
      </w:r>
      <w:r>
        <w:rPr>
          <w:spacing w:val="-18"/>
          <w:sz w:val="28"/>
        </w:rPr>
        <w:t> </w:t>
      </w:r>
      <w:r>
        <w:rPr>
          <w:sz w:val="28"/>
        </w:rPr>
        <w:t>với</w:t>
      </w:r>
      <w:r>
        <w:rPr>
          <w:spacing w:val="-14"/>
          <w:sz w:val="28"/>
        </w:rPr>
        <w:t> </w:t>
      </w:r>
      <w:r>
        <w:rPr>
          <w:sz w:val="28"/>
        </w:rPr>
        <w:t>thửa</w:t>
      </w:r>
      <w:r>
        <w:rPr>
          <w:spacing w:val="-18"/>
          <w:sz w:val="28"/>
        </w:rPr>
        <w:t> </w:t>
      </w:r>
      <w:r>
        <w:rPr>
          <w:sz w:val="28"/>
        </w:rPr>
        <w:t>đất</w:t>
      </w:r>
      <w:r>
        <w:rPr>
          <w:spacing w:val="-14"/>
          <w:sz w:val="28"/>
        </w:rPr>
        <w:t> </w:t>
      </w:r>
      <w:r>
        <w:rPr>
          <w:sz w:val="28"/>
        </w:rPr>
        <w:t>số</w:t>
      </w:r>
      <w:r>
        <w:rPr>
          <w:spacing w:val="-17"/>
          <w:sz w:val="28"/>
        </w:rPr>
        <w:t> </w:t>
      </w:r>
      <w:r>
        <w:rPr>
          <w:sz w:val="28"/>
        </w:rPr>
        <w:t>58,</w:t>
      </w:r>
      <w:r>
        <w:rPr>
          <w:spacing w:val="-18"/>
          <w:sz w:val="28"/>
        </w:rPr>
        <w:t> </w:t>
      </w:r>
      <w:r>
        <w:rPr>
          <w:sz w:val="28"/>
        </w:rPr>
        <w:t>tờ</w:t>
      </w:r>
      <w:r>
        <w:rPr>
          <w:spacing w:val="-17"/>
          <w:sz w:val="28"/>
        </w:rPr>
        <w:t> </w:t>
      </w:r>
      <w:r>
        <w:rPr>
          <w:sz w:val="28"/>
        </w:rPr>
        <w:t>bản</w:t>
      </w:r>
      <w:r>
        <w:rPr>
          <w:spacing w:val="-15"/>
          <w:sz w:val="28"/>
        </w:rPr>
        <w:t> </w:t>
      </w:r>
      <w:r>
        <w:rPr>
          <w:sz w:val="28"/>
        </w:rPr>
        <w:t>đồ</w:t>
      </w:r>
      <w:r>
        <w:rPr>
          <w:spacing w:val="-17"/>
          <w:sz w:val="28"/>
        </w:rPr>
        <w:t> </w:t>
      </w:r>
      <w:r>
        <w:rPr>
          <w:sz w:val="28"/>
        </w:rPr>
        <w:t>số</w:t>
      </w:r>
      <w:r>
        <w:rPr>
          <w:spacing w:val="-17"/>
          <w:sz w:val="28"/>
        </w:rPr>
        <w:t> </w:t>
      </w:r>
      <w:r>
        <w:rPr>
          <w:sz w:val="28"/>
        </w:rPr>
        <w:t>335</w:t>
      </w:r>
      <w:r>
        <w:rPr>
          <w:spacing w:val="-17"/>
          <w:sz w:val="28"/>
        </w:rPr>
        <w:t> </w:t>
      </w:r>
      <w:r>
        <w:rPr>
          <w:sz w:val="28"/>
        </w:rPr>
        <w:t>diện</w:t>
      </w:r>
      <w:r>
        <w:rPr>
          <w:spacing w:val="-17"/>
          <w:sz w:val="28"/>
        </w:rPr>
        <w:t> </w:t>
      </w:r>
      <w:r>
        <w:rPr>
          <w:sz w:val="28"/>
        </w:rPr>
        <w:t>tích</w:t>
      </w:r>
      <w:r>
        <w:rPr>
          <w:spacing w:val="-17"/>
          <w:sz w:val="28"/>
        </w:rPr>
        <w:t> </w:t>
      </w:r>
      <w:r>
        <w:rPr>
          <w:sz w:val="28"/>
        </w:rPr>
        <w:t>291,3m</w:t>
      </w:r>
      <w:r>
        <w:rPr>
          <w:sz w:val="28"/>
          <w:vertAlign w:val="superscript"/>
        </w:rPr>
        <w:t>2</w:t>
      </w:r>
      <w:r>
        <w:rPr>
          <w:spacing w:val="-17"/>
          <w:sz w:val="28"/>
          <w:vertAlign w:val="baseline"/>
        </w:rPr>
        <w:t> </w:t>
      </w:r>
      <w:r>
        <w:rPr>
          <w:sz w:val="28"/>
          <w:vertAlign w:val="baseline"/>
        </w:rPr>
        <w:t>đất</w:t>
      </w:r>
      <w:r>
        <w:rPr>
          <w:spacing w:val="-12"/>
          <w:sz w:val="28"/>
          <w:vertAlign w:val="baseline"/>
        </w:rPr>
        <w:t> </w:t>
      </w:r>
      <w:r>
        <w:rPr>
          <w:sz w:val="28"/>
          <w:vertAlign w:val="baseline"/>
        </w:rPr>
        <w:t>tại</w:t>
      </w:r>
      <w:r>
        <w:rPr>
          <w:spacing w:val="-17"/>
          <w:sz w:val="28"/>
          <w:vertAlign w:val="baseline"/>
        </w:rPr>
        <w:t> </w:t>
      </w:r>
      <w:r>
        <w:rPr>
          <w:sz w:val="28"/>
          <w:vertAlign w:val="baseline"/>
        </w:rPr>
        <w:t>thôn</w:t>
      </w:r>
      <w:r>
        <w:rPr>
          <w:spacing w:val="-17"/>
          <w:sz w:val="28"/>
          <w:vertAlign w:val="baseline"/>
        </w:rPr>
        <w:t> </w:t>
      </w:r>
      <w:r>
        <w:rPr>
          <w:sz w:val="28"/>
          <w:vertAlign w:val="baseline"/>
        </w:rPr>
        <w:t>H, xã T, huyện B, tỉnh Bình Thuận:</w:t>
      </w:r>
    </w:p>
    <w:p>
      <w:pPr>
        <w:pStyle w:val="ListParagraph"/>
        <w:numPr>
          <w:ilvl w:val="0"/>
          <w:numId w:val="2"/>
        </w:numPr>
        <w:tabs>
          <w:tab w:pos="1192" w:val="left" w:leader="none"/>
        </w:tabs>
        <w:spacing w:line="240" w:lineRule="auto" w:before="116" w:after="0"/>
        <w:ind w:left="102" w:right="105" w:firstLine="707"/>
        <w:jc w:val="both"/>
        <w:rPr>
          <w:sz w:val="28"/>
        </w:rPr>
      </w:pPr>
      <w:r>
        <w:rPr>
          <w:sz w:val="28"/>
        </w:rPr>
        <w:t>Ngày</w:t>
      </w:r>
      <w:r>
        <w:rPr>
          <w:spacing w:val="-18"/>
          <w:sz w:val="28"/>
        </w:rPr>
        <w:t> </w:t>
      </w:r>
      <w:r>
        <w:rPr>
          <w:sz w:val="28"/>
        </w:rPr>
        <w:t>09/7/2013,</w:t>
      </w:r>
      <w:r>
        <w:rPr>
          <w:spacing w:val="-17"/>
          <w:sz w:val="28"/>
        </w:rPr>
        <w:t> </w:t>
      </w:r>
      <w:r>
        <w:rPr>
          <w:sz w:val="28"/>
        </w:rPr>
        <w:t>bà</w:t>
      </w:r>
      <w:r>
        <w:rPr>
          <w:spacing w:val="-18"/>
          <w:sz w:val="28"/>
        </w:rPr>
        <w:t> </w:t>
      </w:r>
      <w:r>
        <w:rPr>
          <w:sz w:val="28"/>
        </w:rPr>
        <w:t>Trần</w:t>
      </w:r>
      <w:r>
        <w:rPr>
          <w:spacing w:val="-17"/>
          <w:sz w:val="28"/>
        </w:rPr>
        <w:t> </w:t>
      </w:r>
      <w:r>
        <w:rPr>
          <w:sz w:val="28"/>
        </w:rPr>
        <w:t>Thị</w:t>
      </w:r>
      <w:r>
        <w:rPr>
          <w:spacing w:val="-18"/>
          <w:sz w:val="28"/>
        </w:rPr>
        <w:t> </w:t>
      </w:r>
      <w:r>
        <w:rPr>
          <w:sz w:val="28"/>
        </w:rPr>
        <w:t>N</w:t>
      </w:r>
      <w:r>
        <w:rPr>
          <w:spacing w:val="-17"/>
          <w:sz w:val="28"/>
        </w:rPr>
        <w:t> </w:t>
      </w:r>
      <w:r>
        <w:rPr>
          <w:sz w:val="28"/>
        </w:rPr>
        <w:t>và</w:t>
      </w:r>
      <w:r>
        <w:rPr>
          <w:spacing w:val="-18"/>
          <w:sz w:val="28"/>
        </w:rPr>
        <w:t> </w:t>
      </w:r>
      <w:r>
        <w:rPr>
          <w:sz w:val="28"/>
        </w:rPr>
        <w:t>chị</w:t>
      </w:r>
      <w:r>
        <w:rPr>
          <w:spacing w:val="-17"/>
          <w:sz w:val="28"/>
        </w:rPr>
        <w:t> </w:t>
      </w:r>
      <w:r>
        <w:rPr>
          <w:sz w:val="28"/>
        </w:rPr>
        <w:t>Trần</w:t>
      </w:r>
      <w:r>
        <w:rPr>
          <w:spacing w:val="-18"/>
          <w:sz w:val="28"/>
        </w:rPr>
        <w:t> </w:t>
      </w:r>
      <w:r>
        <w:rPr>
          <w:sz w:val="28"/>
        </w:rPr>
        <w:t>Thị</w:t>
      </w:r>
      <w:r>
        <w:rPr>
          <w:spacing w:val="-16"/>
          <w:sz w:val="28"/>
        </w:rPr>
        <w:t> </w:t>
      </w:r>
      <w:r>
        <w:rPr>
          <w:sz w:val="28"/>
        </w:rPr>
        <w:t>Huyền</w:t>
      </w:r>
      <w:r>
        <w:rPr>
          <w:spacing w:val="-16"/>
          <w:sz w:val="28"/>
        </w:rPr>
        <w:t> </w:t>
      </w:r>
      <w:r>
        <w:rPr>
          <w:sz w:val="28"/>
        </w:rPr>
        <w:t>M</w:t>
      </w:r>
      <w:r>
        <w:rPr>
          <w:spacing w:val="-17"/>
          <w:sz w:val="28"/>
        </w:rPr>
        <w:t> </w:t>
      </w:r>
      <w:r>
        <w:rPr>
          <w:sz w:val="28"/>
        </w:rPr>
        <w:t>(con</w:t>
      </w:r>
      <w:r>
        <w:rPr>
          <w:spacing w:val="-18"/>
          <w:sz w:val="28"/>
        </w:rPr>
        <w:t> </w:t>
      </w:r>
      <w:r>
        <w:rPr>
          <w:sz w:val="28"/>
        </w:rPr>
        <w:t>của</w:t>
      </w:r>
      <w:r>
        <w:rPr>
          <w:spacing w:val="-17"/>
          <w:sz w:val="28"/>
        </w:rPr>
        <w:t> </w:t>
      </w:r>
      <w:r>
        <w:rPr>
          <w:sz w:val="28"/>
        </w:rPr>
        <w:t>bà</w:t>
      </w:r>
      <w:r>
        <w:rPr>
          <w:spacing w:val="-17"/>
          <w:sz w:val="28"/>
        </w:rPr>
        <w:t> </w:t>
      </w:r>
      <w:r>
        <w:rPr>
          <w:sz w:val="28"/>
        </w:rPr>
        <w:t>N) chuyển</w:t>
      </w:r>
      <w:r>
        <w:rPr>
          <w:spacing w:val="-3"/>
          <w:sz w:val="28"/>
        </w:rPr>
        <w:t> </w:t>
      </w:r>
      <w:r>
        <w:rPr>
          <w:sz w:val="28"/>
        </w:rPr>
        <w:t>nhượng</w:t>
      </w:r>
      <w:r>
        <w:rPr>
          <w:spacing w:val="-4"/>
          <w:sz w:val="28"/>
        </w:rPr>
        <w:t> </w:t>
      </w:r>
      <w:r>
        <w:rPr>
          <w:sz w:val="28"/>
        </w:rPr>
        <w:t>cho</w:t>
      </w:r>
      <w:r>
        <w:rPr>
          <w:spacing w:val="-4"/>
          <w:sz w:val="28"/>
        </w:rPr>
        <w:t> </w:t>
      </w:r>
      <w:r>
        <w:rPr>
          <w:sz w:val="28"/>
        </w:rPr>
        <w:t>bà</w:t>
      </w:r>
      <w:r>
        <w:rPr>
          <w:spacing w:val="-4"/>
          <w:sz w:val="28"/>
        </w:rPr>
        <w:t> </w:t>
      </w:r>
      <w:r>
        <w:rPr>
          <w:sz w:val="28"/>
        </w:rPr>
        <w:t>Nguyễn</w:t>
      </w:r>
      <w:r>
        <w:rPr>
          <w:spacing w:val="-3"/>
          <w:sz w:val="28"/>
        </w:rPr>
        <w:t> </w:t>
      </w:r>
      <w:r>
        <w:rPr>
          <w:sz w:val="28"/>
        </w:rPr>
        <w:t>Thị</w:t>
      </w:r>
      <w:r>
        <w:rPr>
          <w:spacing w:val="-3"/>
          <w:sz w:val="28"/>
        </w:rPr>
        <w:t> </w:t>
      </w:r>
      <w:r>
        <w:rPr>
          <w:sz w:val="28"/>
        </w:rPr>
        <w:t>Ngọc</w:t>
      </w:r>
      <w:r>
        <w:rPr>
          <w:spacing w:val="-4"/>
          <w:sz w:val="28"/>
        </w:rPr>
        <w:t> </w:t>
      </w:r>
      <w:r>
        <w:rPr>
          <w:sz w:val="28"/>
        </w:rPr>
        <w:t>C</w:t>
      </w:r>
      <w:r>
        <w:rPr>
          <w:spacing w:val="-4"/>
          <w:sz w:val="28"/>
        </w:rPr>
        <w:t> </w:t>
      </w:r>
      <w:r>
        <w:rPr>
          <w:sz w:val="28"/>
        </w:rPr>
        <w:t>thửa</w:t>
      </w:r>
      <w:r>
        <w:rPr>
          <w:spacing w:val="-4"/>
          <w:sz w:val="28"/>
        </w:rPr>
        <w:t> </w:t>
      </w:r>
      <w:r>
        <w:rPr>
          <w:sz w:val="28"/>
        </w:rPr>
        <w:t>đất</w:t>
      </w:r>
      <w:r>
        <w:rPr>
          <w:spacing w:val="-3"/>
          <w:sz w:val="28"/>
        </w:rPr>
        <w:t> </w:t>
      </w:r>
      <w:r>
        <w:rPr>
          <w:sz w:val="28"/>
        </w:rPr>
        <w:t>số</w:t>
      </w:r>
      <w:r>
        <w:rPr>
          <w:spacing w:val="-4"/>
          <w:sz w:val="28"/>
        </w:rPr>
        <w:t> </w:t>
      </w:r>
      <w:r>
        <w:rPr>
          <w:sz w:val="28"/>
        </w:rPr>
        <w:t>56,</w:t>
      </w:r>
      <w:r>
        <w:rPr>
          <w:spacing w:val="-5"/>
          <w:sz w:val="28"/>
        </w:rPr>
        <w:t> </w:t>
      </w:r>
      <w:r>
        <w:rPr>
          <w:sz w:val="28"/>
        </w:rPr>
        <w:t>tờ</w:t>
      </w:r>
      <w:r>
        <w:rPr>
          <w:spacing w:val="-4"/>
          <w:sz w:val="28"/>
        </w:rPr>
        <w:t> </w:t>
      </w:r>
      <w:r>
        <w:rPr>
          <w:sz w:val="28"/>
        </w:rPr>
        <w:t>bản</w:t>
      </w:r>
      <w:r>
        <w:rPr>
          <w:spacing w:val="-3"/>
          <w:sz w:val="28"/>
        </w:rPr>
        <w:t> </w:t>
      </w:r>
      <w:r>
        <w:rPr>
          <w:sz w:val="28"/>
        </w:rPr>
        <w:t>đồ</w:t>
      </w:r>
      <w:r>
        <w:rPr>
          <w:spacing w:val="-4"/>
          <w:sz w:val="28"/>
        </w:rPr>
        <w:t> </w:t>
      </w:r>
      <w:r>
        <w:rPr>
          <w:sz w:val="28"/>
        </w:rPr>
        <w:t>số</w:t>
      </w:r>
      <w:r>
        <w:rPr>
          <w:spacing w:val="-6"/>
          <w:sz w:val="28"/>
        </w:rPr>
        <w:t> </w:t>
      </w:r>
      <w:r>
        <w:rPr>
          <w:sz w:val="28"/>
        </w:rPr>
        <w:t>3</w:t>
      </w:r>
      <w:r>
        <w:rPr>
          <w:spacing w:val="-4"/>
          <w:sz w:val="28"/>
        </w:rPr>
        <w:t> </w:t>
      </w:r>
      <w:r>
        <w:rPr>
          <w:sz w:val="28"/>
        </w:rPr>
        <w:t>(nay</w:t>
      </w:r>
      <w:r>
        <w:rPr>
          <w:spacing w:val="-8"/>
          <w:sz w:val="28"/>
        </w:rPr>
        <w:t> </w:t>
      </w:r>
      <w:r>
        <w:rPr>
          <w:sz w:val="28"/>
        </w:rPr>
        <w:t>là thửa</w:t>
      </w:r>
      <w:r>
        <w:rPr>
          <w:spacing w:val="-9"/>
          <w:sz w:val="28"/>
        </w:rPr>
        <w:t> </w:t>
      </w:r>
      <w:r>
        <w:rPr>
          <w:sz w:val="28"/>
        </w:rPr>
        <w:t>đất</w:t>
      </w:r>
      <w:r>
        <w:rPr>
          <w:spacing w:val="-6"/>
          <w:sz w:val="28"/>
        </w:rPr>
        <w:t> </w:t>
      </w:r>
      <w:r>
        <w:rPr>
          <w:sz w:val="28"/>
        </w:rPr>
        <w:t>58,</w:t>
      </w:r>
      <w:r>
        <w:rPr>
          <w:spacing w:val="-7"/>
          <w:sz w:val="28"/>
        </w:rPr>
        <w:t> </w:t>
      </w:r>
      <w:r>
        <w:rPr>
          <w:sz w:val="28"/>
        </w:rPr>
        <w:t>tờ</w:t>
      </w:r>
      <w:r>
        <w:rPr>
          <w:spacing w:val="-9"/>
          <w:sz w:val="28"/>
        </w:rPr>
        <w:t> </w:t>
      </w:r>
      <w:r>
        <w:rPr>
          <w:sz w:val="28"/>
        </w:rPr>
        <w:t>bản</w:t>
      </w:r>
      <w:r>
        <w:rPr>
          <w:spacing w:val="-6"/>
          <w:sz w:val="28"/>
        </w:rPr>
        <w:t> </w:t>
      </w:r>
      <w:r>
        <w:rPr>
          <w:sz w:val="28"/>
        </w:rPr>
        <w:t>đồ</w:t>
      </w:r>
      <w:r>
        <w:rPr>
          <w:spacing w:val="-8"/>
          <w:sz w:val="28"/>
        </w:rPr>
        <w:t> </w:t>
      </w:r>
      <w:r>
        <w:rPr>
          <w:sz w:val="28"/>
        </w:rPr>
        <w:t>số</w:t>
      </w:r>
      <w:r>
        <w:rPr>
          <w:spacing w:val="-8"/>
          <w:sz w:val="28"/>
        </w:rPr>
        <w:t> </w:t>
      </w:r>
      <w:r>
        <w:rPr>
          <w:sz w:val="28"/>
        </w:rPr>
        <w:t>335)</w:t>
      </w:r>
      <w:r>
        <w:rPr>
          <w:spacing w:val="-9"/>
          <w:sz w:val="28"/>
        </w:rPr>
        <w:t> </w:t>
      </w:r>
      <w:r>
        <w:rPr>
          <w:sz w:val="28"/>
        </w:rPr>
        <w:t>diện</w:t>
      </w:r>
      <w:r>
        <w:rPr>
          <w:spacing w:val="-6"/>
          <w:sz w:val="28"/>
        </w:rPr>
        <w:t> </w:t>
      </w:r>
      <w:r>
        <w:rPr>
          <w:sz w:val="28"/>
        </w:rPr>
        <w:t>tích</w:t>
      </w:r>
      <w:r>
        <w:rPr>
          <w:spacing w:val="-6"/>
          <w:sz w:val="28"/>
        </w:rPr>
        <w:t> </w:t>
      </w:r>
      <w:r>
        <w:rPr>
          <w:sz w:val="28"/>
        </w:rPr>
        <w:t>291,3m</w:t>
      </w:r>
      <w:r>
        <w:rPr>
          <w:sz w:val="28"/>
          <w:vertAlign w:val="superscript"/>
        </w:rPr>
        <w:t>2</w:t>
      </w:r>
      <w:r>
        <w:rPr>
          <w:spacing w:val="-5"/>
          <w:sz w:val="28"/>
          <w:vertAlign w:val="baseline"/>
        </w:rPr>
        <w:t> </w:t>
      </w:r>
      <w:r>
        <w:rPr>
          <w:sz w:val="28"/>
          <w:vertAlign w:val="baseline"/>
        </w:rPr>
        <w:t>đất</w:t>
      </w:r>
      <w:r>
        <w:rPr>
          <w:spacing w:val="-6"/>
          <w:sz w:val="28"/>
          <w:vertAlign w:val="baseline"/>
        </w:rPr>
        <w:t> </w:t>
      </w:r>
      <w:r>
        <w:rPr>
          <w:sz w:val="28"/>
          <w:vertAlign w:val="baseline"/>
        </w:rPr>
        <w:t>tại</w:t>
      </w:r>
      <w:r>
        <w:rPr>
          <w:spacing w:val="-5"/>
          <w:sz w:val="28"/>
          <w:vertAlign w:val="baseline"/>
        </w:rPr>
        <w:t> </w:t>
      </w:r>
      <w:r>
        <w:rPr>
          <w:sz w:val="28"/>
          <w:vertAlign w:val="baseline"/>
        </w:rPr>
        <w:t>thôn</w:t>
      </w:r>
      <w:r>
        <w:rPr>
          <w:spacing w:val="-6"/>
          <w:sz w:val="28"/>
          <w:vertAlign w:val="baseline"/>
        </w:rPr>
        <w:t> </w:t>
      </w:r>
      <w:r>
        <w:rPr>
          <w:sz w:val="28"/>
          <w:vertAlign w:val="baseline"/>
        </w:rPr>
        <w:t>H,</w:t>
      </w:r>
      <w:r>
        <w:rPr>
          <w:spacing w:val="-7"/>
          <w:sz w:val="28"/>
          <w:vertAlign w:val="baseline"/>
        </w:rPr>
        <w:t> </w:t>
      </w:r>
      <w:r>
        <w:rPr>
          <w:sz w:val="28"/>
          <w:vertAlign w:val="baseline"/>
        </w:rPr>
        <w:t>xã</w:t>
      </w:r>
      <w:r>
        <w:rPr>
          <w:spacing w:val="-7"/>
          <w:sz w:val="28"/>
          <w:vertAlign w:val="baseline"/>
        </w:rPr>
        <w:t> </w:t>
      </w:r>
      <w:r>
        <w:rPr>
          <w:sz w:val="28"/>
          <w:vertAlign w:val="baseline"/>
        </w:rPr>
        <w:t>T,</w:t>
      </w:r>
      <w:r>
        <w:rPr>
          <w:spacing w:val="-7"/>
          <w:sz w:val="28"/>
          <w:vertAlign w:val="baseline"/>
        </w:rPr>
        <w:t> </w:t>
      </w:r>
      <w:r>
        <w:rPr>
          <w:sz w:val="28"/>
          <w:vertAlign w:val="baseline"/>
        </w:rPr>
        <w:t>huyện</w:t>
      </w:r>
      <w:r>
        <w:rPr>
          <w:spacing w:val="-5"/>
          <w:sz w:val="28"/>
          <w:vertAlign w:val="baseline"/>
        </w:rPr>
        <w:t> </w:t>
      </w:r>
      <w:r>
        <w:rPr>
          <w:sz w:val="28"/>
          <w:vertAlign w:val="baseline"/>
        </w:rPr>
        <w:t>B</w:t>
      </w:r>
      <w:r>
        <w:rPr>
          <w:spacing w:val="-7"/>
          <w:sz w:val="28"/>
          <w:vertAlign w:val="baseline"/>
        </w:rPr>
        <w:t> </w:t>
      </w:r>
      <w:r>
        <w:rPr>
          <w:sz w:val="28"/>
          <w:vertAlign w:val="baseline"/>
        </w:rPr>
        <w:t>với giá 100.000.000 đồng, hợp đồng được công chứng tại Văn phòng công chứng S. Ngày</w:t>
      </w:r>
      <w:r>
        <w:rPr>
          <w:spacing w:val="-13"/>
          <w:sz w:val="28"/>
          <w:vertAlign w:val="baseline"/>
        </w:rPr>
        <w:t> </w:t>
      </w:r>
      <w:r>
        <w:rPr>
          <w:sz w:val="28"/>
          <w:vertAlign w:val="baseline"/>
        </w:rPr>
        <w:t>22/7/2013,</w:t>
      </w:r>
      <w:r>
        <w:rPr>
          <w:spacing w:val="-13"/>
          <w:sz w:val="28"/>
          <w:vertAlign w:val="baseline"/>
        </w:rPr>
        <w:t> </w:t>
      </w:r>
      <w:r>
        <w:rPr>
          <w:sz w:val="28"/>
          <w:vertAlign w:val="baseline"/>
        </w:rPr>
        <w:t>bà</w:t>
      </w:r>
      <w:r>
        <w:rPr>
          <w:spacing w:val="-15"/>
          <w:sz w:val="28"/>
          <w:vertAlign w:val="baseline"/>
        </w:rPr>
        <w:t> </w:t>
      </w:r>
      <w:r>
        <w:rPr>
          <w:sz w:val="28"/>
          <w:vertAlign w:val="baseline"/>
        </w:rPr>
        <w:t>Nguyễn</w:t>
      </w:r>
      <w:r>
        <w:rPr>
          <w:spacing w:val="-9"/>
          <w:sz w:val="28"/>
          <w:vertAlign w:val="baseline"/>
        </w:rPr>
        <w:t> </w:t>
      </w:r>
      <w:r>
        <w:rPr>
          <w:sz w:val="28"/>
          <w:vertAlign w:val="baseline"/>
        </w:rPr>
        <w:t>Thị</w:t>
      </w:r>
      <w:r>
        <w:rPr>
          <w:spacing w:val="-9"/>
          <w:sz w:val="28"/>
          <w:vertAlign w:val="baseline"/>
        </w:rPr>
        <w:t> </w:t>
      </w:r>
      <w:r>
        <w:rPr>
          <w:sz w:val="28"/>
          <w:vertAlign w:val="baseline"/>
        </w:rPr>
        <w:t>Ngọc</w:t>
      </w:r>
      <w:r>
        <w:rPr>
          <w:spacing w:val="-12"/>
          <w:sz w:val="28"/>
          <w:vertAlign w:val="baseline"/>
        </w:rPr>
        <w:t> </w:t>
      </w:r>
      <w:r>
        <w:rPr>
          <w:sz w:val="28"/>
          <w:vertAlign w:val="baseline"/>
        </w:rPr>
        <w:t>C</w:t>
      </w:r>
      <w:r>
        <w:rPr>
          <w:spacing w:val="-13"/>
          <w:sz w:val="28"/>
          <w:vertAlign w:val="baseline"/>
        </w:rPr>
        <w:t> </w:t>
      </w:r>
      <w:r>
        <w:rPr>
          <w:sz w:val="28"/>
          <w:vertAlign w:val="baseline"/>
        </w:rPr>
        <w:t>được</w:t>
      </w:r>
      <w:r>
        <w:rPr>
          <w:spacing w:val="-9"/>
          <w:sz w:val="28"/>
          <w:vertAlign w:val="baseline"/>
        </w:rPr>
        <w:t> </w:t>
      </w:r>
      <w:r>
        <w:rPr>
          <w:sz w:val="28"/>
          <w:vertAlign w:val="baseline"/>
        </w:rPr>
        <w:t>Ủy</w:t>
      </w:r>
      <w:r>
        <w:rPr>
          <w:spacing w:val="-14"/>
          <w:sz w:val="28"/>
          <w:vertAlign w:val="baseline"/>
        </w:rPr>
        <w:t> </w:t>
      </w:r>
      <w:r>
        <w:rPr>
          <w:sz w:val="28"/>
          <w:vertAlign w:val="baseline"/>
        </w:rPr>
        <w:t>ban</w:t>
      </w:r>
      <w:r>
        <w:rPr>
          <w:spacing w:val="-11"/>
          <w:sz w:val="28"/>
          <w:vertAlign w:val="baseline"/>
        </w:rPr>
        <w:t> </w:t>
      </w:r>
      <w:r>
        <w:rPr>
          <w:sz w:val="28"/>
          <w:vertAlign w:val="baseline"/>
        </w:rPr>
        <w:t>nhân</w:t>
      </w:r>
      <w:r>
        <w:rPr>
          <w:spacing w:val="-11"/>
          <w:sz w:val="28"/>
          <w:vertAlign w:val="baseline"/>
        </w:rPr>
        <w:t> </w:t>
      </w:r>
      <w:r>
        <w:rPr>
          <w:sz w:val="28"/>
          <w:vertAlign w:val="baseline"/>
        </w:rPr>
        <w:t>dân</w:t>
      </w:r>
      <w:r>
        <w:rPr>
          <w:spacing w:val="-12"/>
          <w:sz w:val="28"/>
          <w:vertAlign w:val="baseline"/>
        </w:rPr>
        <w:t> </w:t>
      </w:r>
      <w:r>
        <w:rPr>
          <w:sz w:val="28"/>
          <w:vertAlign w:val="baseline"/>
        </w:rPr>
        <w:t>huyện</w:t>
      </w:r>
      <w:r>
        <w:rPr>
          <w:spacing w:val="-9"/>
          <w:sz w:val="28"/>
          <w:vertAlign w:val="baseline"/>
        </w:rPr>
        <w:t> </w:t>
      </w:r>
      <w:r>
        <w:rPr>
          <w:sz w:val="28"/>
          <w:vertAlign w:val="baseline"/>
        </w:rPr>
        <w:t>B</w:t>
      </w:r>
      <w:r>
        <w:rPr>
          <w:spacing w:val="-13"/>
          <w:sz w:val="28"/>
          <w:vertAlign w:val="baseline"/>
        </w:rPr>
        <w:t> </w:t>
      </w:r>
      <w:r>
        <w:rPr>
          <w:sz w:val="28"/>
          <w:vertAlign w:val="baseline"/>
        </w:rPr>
        <w:t>cấp</w:t>
      </w:r>
      <w:r>
        <w:rPr>
          <w:spacing w:val="-3"/>
          <w:sz w:val="28"/>
          <w:vertAlign w:val="baseline"/>
        </w:rPr>
        <w:t> </w:t>
      </w:r>
      <w:r>
        <w:rPr>
          <w:sz w:val="28"/>
          <w:vertAlign w:val="baseline"/>
        </w:rPr>
        <w:t>giấy chứng nhận quyền sử dụng đất.</w:t>
      </w:r>
    </w:p>
    <w:p>
      <w:pPr>
        <w:pStyle w:val="ListParagraph"/>
        <w:numPr>
          <w:ilvl w:val="0"/>
          <w:numId w:val="2"/>
        </w:numPr>
        <w:tabs>
          <w:tab w:pos="1202" w:val="left" w:leader="none"/>
        </w:tabs>
        <w:spacing w:line="240" w:lineRule="auto" w:before="120" w:after="0"/>
        <w:ind w:left="102" w:right="113" w:firstLine="707"/>
        <w:jc w:val="both"/>
        <w:rPr>
          <w:sz w:val="28"/>
        </w:rPr>
      </w:pPr>
      <w:r>
        <w:rPr>
          <w:sz w:val="28"/>
        </w:rPr>
        <w:t>Ông</w:t>
      </w:r>
      <w:r>
        <w:rPr>
          <w:spacing w:val="-6"/>
          <w:sz w:val="28"/>
        </w:rPr>
        <w:t> </w:t>
      </w:r>
      <w:r>
        <w:rPr>
          <w:sz w:val="28"/>
        </w:rPr>
        <w:t>E</w:t>
      </w:r>
      <w:r>
        <w:rPr>
          <w:spacing w:val="-8"/>
          <w:sz w:val="28"/>
        </w:rPr>
        <w:t> </w:t>
      </w:r>
      <w:r>
        <w:rPr>
          <w:sz w:val="28"/>
        </w:rPr>
        <w:t>cho</w:t>
      </w:r>
      <w:r>
        <w:rPr>
          <w:spacing w:val="-6"/>
          <w:sz w:val="28"/>
        </w:rPr>
        <w:t> </w:t>
      </w:r>
      <w:r>
        <w:rPr>
          <w:sz w:val="28"/>
        </w:rPr>
        <w:t>rằng</w:t>
      </w:r>
      <w:r>
        <w:rPr>
          <w:spacing w:val="-6"/>
          <w:sz w:val="28"/>
        </w:rPr>
        <w:t> </w:t>
      </w:r>
      <w:r>
        <w:rPr>
          <w:sz w:val="28"/>
        </w:rPr>
        <w:t>291,3m</w:t>
      </w:r>
      <w:r>
        <w:rPr>
          <w:sz w:val="28"/>
          <w:vertAlign w:val="superscript"/>
        </w:rPr>
        <w:t>2</w:t>
      </w:r>
      <w:r>
        <w:rPr>
          <w:spacing w:val="-5"/>
          <w:sz w:val="28"/>
          <w:vertAlign w:val="baseline"/>
        </w:rPr>
        <w:t> </w:t>
      </w:r>
      <w:r>
        <w:rPr>
          <w:sz w:val="28"/>
          <w:vertAlign w:val="baseline"/>
        </w:rPr>
        <w:t>đất</w:t>
      </w:r>
      <w:r>
        <w:rPr>
          <w:spacing w:val="-6"/>
          <w:sz w:val="28"/>
          <w:vertAlign w:val="baseline"/>
        </w:rPr>
        <w:t> </w:t>
      </w:r>
      <w:r>
        <w:rPr>
          <w:sz w:val="28"/>
          <w:vertAlign w:val="baseline"/>
        </w:rPr>
        <w:t>nêu</w:t>
      </w:r>
      <w:r>
        <w:rPr>
          <w:spacing w:val="-6"/>
          <w:sz w:val="28"/>
          <w:vertAlign w:val="baseline"/>
        </w:rPr>
        <w:t> </w:t>
      </w:r>
      <w:r>
        <w:rPr>
          <w:sz w:val="28"/>
          <w:vertAlign w:val="baseline"/>
        </w:rPr>
        <w:t>trên</w:t>
      </w:r>
      <w:r>
        <w:rPr>
          <w:spacing w:val="-6"/>
          <w:sz w:val="28"/>
          <w:vertAlign w:val="baseline"/>
        </w:rPr>
        <w:t> </w:t>
      </w:r>
      <w:r>
        <w:rPr>
          <w:sz w:val="28"/>
          <w:vertAlign w:val="baseline"/>
        </w:rPr>
        <w:t>là</w:t>
      </w:r>
      <w:r>
        <w:rPr>
          <w:spacing w:val="-9"/>
          <w:sz w:val="28"/>
          <w:vertAlign w:val="baseline"/>
        </w:rPr>
        <w:t> </w:t>
      </w:r>
      <w:r>
        <w:rPr>
          <w:sz w:val="28"/>
          <w:vertAlign w:val="baseline"/>
        </w:rPr>
        <w:t>tài</w:t>
      </w:r>
      <w:r>
        <w:rPr>
          <w:spacing w:val="-6"/>
          <w:sz w:val="28"/>
          <w:vertAlign w:val="baseline"/>
        </w:rPr>
        <w:t> </w:t>
      </w:r>
      <w:r>
        <w:rPr>
          <w:sz w:val="28"/>
          <w:vertAlign w:val="baseline"/>
        </w:rPr>
        <w:t>sản</w:t>
      </w:r>
      <w:r>
        <w:rPr>
          <w:spacing w:val="-6"/>
          <w:sz w:val="28"/>
          <w:vertAlign w:val="baseline"/>
        </w:rPr>
        <w:t> </w:t>
      </w:r>
      <w:r>
        <w:rPr>
          <w:sz w:val="28"/>
          <w:vertAlign w:val="baseline"/>
        </w:rPr>
        <w:t>chung</w:t>
      </w:r>
      <w:r>
        <w:rPr>
          <w:spacing w:val="-6"/>
          <w:sz w:val="28"/>
          <w:vertAlign w:val="baseline"/>
        </w:rPr>
        <w:t> </w:t>
      </w:r>
      <w:r>
        <w:rPr>
          <w:sz w:val="28"/>
          <w:vertAlign w:val="baseline"/>
        </w:rPr>
        <w:t>của</w:t>
      </w:r>
      <w:r>
        <w:rPr>
          <w:spacing w:val="-7"/>
          <w:sz w:val="28"/>
          <w:vertAlign w:val="baseline"/>
        </w:rPr>
        <w:t> </w:t>
      </w:r>
      <w:r>
        <w:rPr>
          <w:sz w:val="28"/>
          <w:vertAlign w:val="baseline"/>
        </w:rPr>
        <w:t>vợ</w:t>
      </w:r>
      <w:r>
        <w:rPr>
          <w:spacing w:val="-9"/>
          <w:sz w:val="28"/>
          <w:vertAlign w:val="baseline"/>
        </w:rPr>
        <w:t> </w:t>
      </w:r>
      <w:r>
        <w:rPr>
          <w:sz w:val="28"/>
          <w:vertAlign w:val="baseline"/>
        </w:rPr>
        <w:t>chồng</w:t>
      </w:r>
      <w:r>
        <w:rPr>
          <w:spacing w:val="-6"/>
          <w:sz w:val="28"/>
          <w:vertAlign w:val="baseline"/>
        </w:rPr>
        <w:t> </w:t>
      </w:r>
      <w:r>
        <w:rPr>
          <w:sz w:val="28"/>
          <w:vertAlign w:val="baseline"/>
        </w:rPr>
        <w:t>nên yêu</w:t>
      </w:r>
      <w:r>
        <w:rPr>
          <w:spacing w:val="-1"/>
          <w:sz w:val="28"/>
          <w:vertAlign w:val="baseline"/>
        </w:rPr>
        <w:t> </w:t>
      </w:r>
      <w:r>
        <w:rPr>
          <w:sz w:val="28"/>
          <w:vertAlign w:val="baseline"/>
        </w:rPr>
        <w:t>cầu</w:t>
      </w:r>
      <w:r>
        <w:rPr>
          <w:spacing w:val="-5"/>
          <w:sz w:val="28"/>
          <w:vertAlign w:val="baseline"/>
        </w:rPr>
        <w:t> </w:t>
      </w:r>
      <w:r>
        <w:rPr>
          <w:sz w:val="28"/>
          <w:vertAlign w:val="baseline"/>
        </w:rPr>
        <w:t>được</w:t>
      </w:r>
      <w:r>
        <w:rPr>
          <w:spacing w:val="-5"/>
          <w:sz w:val="28"/>
          <w:vertAlign w:val="baseline"/>
        </w:rPr>
        <w:t> </w:t>
      </w:r>
      <w:r>
        <w:rPr>
          <w:sz w:val="28"/>
          <w:vertAlign w:val="baseline"/>
        </w:rPr>
        <w:t>chia</w:t>
      </w:r>
      <w:r>
        <w:rPr>
          <w:spacing w:val="-3"/>
          <w:sz w:val="28"/>
          <w:vertAlign w:val="baseline"/>
        </w:rPr>
        <w:t> </w:t>
      </w:r>
      <w:r>
        <w:rPr>
          <w:sz w:val="28"/>
          <w:vertAlign w:val="baseline"/>
        </w:rPr>
        <w:t>½</w:t>
      </w:r>
      <w:r>
        <w:rPr>
          <w:spacing w:val="-5"/>
          <w:sz w:val="28"/>
          <w:vertAlign w:val="baseline"/>
        </w:rPr>
        <w:t> </w:t>
      </w:r>
      <w:r>
        <w:rPr>
          <w:sz w:val="28"/>
          <w:vertAlign w:val="baseline"/>
        </w:rPr>
        <w:t>thửa</w:t>
      </w:r>
      <w:r>
        <w:rPr>
          <w:spacing w:val="-5"/>
          <w:sz w:val="28"/>
          <w:vertAlign w:val="baseline"/>
        </w:rPr>
        <w:t> </w:t>
      </w:r>
      <w:r>
        <w:rPr>
          <w:sz w:val="28"/>
          <w:vertAlign w:val="baseline"/>
        </w:rPr>
        <w:t>đất.</w:t>
      </w:r>
      <w:r>
        <w:rPr>
          <w:spacing w:val="-5"/>
          <w:sz w:val="28"/>
          <w:vertAlign w:val="baseline"/>
        </w:rPr>
        <w:t> </w:t>
      </w:r>
      <w:r>
        <w:rPr>
          <w:sz w:val="28"/>
          <w:vertAlign w:val="baseline"/>
        </w:rPr>
        <w:t>Bà</w:t>
      </w:r>
      <w:r>
        <w:rPr>
          <w:spacing w:val="-3"/>
          <w:sz w:val="28"/>
          <w:vertAlign w:val="baseline"/>
        </w:rPr>
        <w:t> </w:t>
      </w:r>
      <w:r>
        <w:rPr>
          <w:sz w:val="28"/>
          <w:vertAlign w:val="baseline"/>
        </w:rPr>
        <w:t>Nguyễn</w:t>
      </w:r>
      <w:r>
        <w:rPr>
          <w:spacing w:val="-4"/>
          <w:sz w:val="28"/>
          <w:vertAlign w:val="baseline"/>
        </w:rPr>
        <w:t> </w:t>
      </w:r>
      <w:r>
        <w:rPr>
          <w:sz w:val="28"/>
          <w:vertAlign w:val="baseline"/>
        </w:rPr>
        <w:t>Thị</w:t>
      </w:r>
      <w:r>
        <w:rPr>
          <w:spacing w:val="-1"/>
          <w:sz w:val="28"/>
          <w:vertAlign w:val="baseline"/>
        </w:rPr>
        <w:t> </w:t>
      </w:r>
      <w:r>
        <w:rPr>
          <w:sz w:val="28"/>
          <w:vertAlign w:val="baseline"/>
        </w:rPr>
        <w:t>Ngọc</w:t>
      </w:r>
      <w:r>
        <w:rPr>
          <w:spacing w:val="-2"/>
          <w:sz w:val="28"/>
          <w:vertAlign w:val="baseline"/>
        </w:rPr>
        <w:t> </w:t>
      </w:r>
      <w:r>
        <w:rPr>
          <w:sz w:val="28"/>
          <w:vertAlign w:val="baseline"/>
        </w:rPr>
        <w:t>C</w:t>
      </w:r>
      <w:r>
        <w:rPr>
          <w:spacing w:val="-6"/>
          <w:sz w:val="28"/>
          <w:vertAlign w:val="baseline"/>
        </w:rPr>
        <w:t> </w:t>
      </w:r>
      <w:r>
        <w:rPr>
          <w:sz w:val="28"/>
          <w:vertAlign w:val="baseline"/>
        </w:rPr>
        <w:t>cho</w:t>
      </w:r>
      <w:r>
        <w:rPr>
          <w:spacing w:val="-1"/>
          <w:sz w:val="28"/>
          <w:vertAlign w:val="baseline"/>
        </w:rPr>
        <w:t> </w:t>
      </w:r>
      <w:r>
        <w:rPr>
          <w:sz w:val="28"/>
          <w:vertAlign w:val="baseline"/>
        </w:rPr>
        <w:t>rằng</w:t>
      </w:r>
      <w:r>
        <w:rPr>
          <w:spacing w:val="-5"/>
          <w:sz w:val="28"/>
          <w:vertAlign w:val="baseline"/>
        </w:rPr>
        <w:t> </w:t>
      </w:r>
      <w:r>
        <w:rPr>
          <w:sz w:val="28"/>
          <w:vertAlign w:val="baseline"/>
        </w:rPr>
        <w:t>diện</w:t>
      </w:r>
      <w:r>
        <w:rPr>
          <w:spacing w:val="-5"/>
          <w:sz w:val="28"/>
          <w:vertAlign w:val="baseline"/>
        </w:rPr>
        <w:t> </w:t>
      </w:r>
      <w:r>
        <w:rPr>
          <w:sz w:val="28"/>
          <w:vertAlign w:val="baseline"/>
        </w:rPr>
        <w:t>tích</w:t>
      </w:r>
      <w:r>
        <w:rPr>
          <w:spacing w:val="-3"/>
          <w:sz w:val="28"/>
          <w:vertAlign w:val="baseline"/>
        </w:rPr>
        <w:t> </w:t>
      </w:r>
      <w:r>
        <w:rPr>
          <w:sz w:val="28"/>
          <w:vertAlign w:val="baseline"/>
        </w:rPr>
        <w:t>đất</w:t>
      </w:r>
      <w:r>
        <w:rPr>
          <w:spacing w:val="-3"/>
          <w:sz w:val="28"/>
          <w:vertAlign w:val="baseline"/>
        </w:rPr>
        <w:t> </w:t>
      </w:r>
      <w:r>
        <w:rPr>
          <w:sz w:val="28"/>
          <w:vertAlign w:val="baseline"/>
        </w:rPr>
        <w:t>trên là tài sản riêng của bà mua từ trước khi kết hôn với ông E, nguồn tiền là của cá nhân bà.</w:t>
      </w:r>
    </w:p>
    <w:p>
      <w:pPr>
        <w:pStyle w:val="ListParagraph"/>
        <w:numPr>
          <w:ilvl w:val="0"/>
          <w:numId w:val="2"/>
        </w:numPr>
        <w:tabs>
          <w:tab w:pos="1202" w:val="left" w:leader="none"/>
        </w:tabs>
        <w:spacing w:line="240" w:lineRule="auto" w:before="119" w:after="0"/>
        <w:ind w:left="102" w:right="105" w:firstLine="707"/>
        <w:jc w:val="both"/>
        <w:rPr>
          <w:sz w:val="28"/>
        </w:rPr>
      </w:pPr>
      <w:r>
        <w:rPr>
          <w:sz w:val="28"/>
        </w:rPr>
        <w:t>Tuy</w:t>
      </w:r>
      <w:r>
        <w:rPr>
          <w:spacing w:val="-8"/>
          <w:sz w:val="28"/>
        </w:rPr>
        <w:t> </w:t>
      </w:r>
      <w:r>
        <w:rPr>
          <w:sz w:val="28"/>
        </w:rPr>
        <w:t>nhiên,</w:t>
      </w:r>
      <w:r>
        <w:rPr>
          <w:spacing w:val="-7"/>
          <w:sz w:val="28"/>
        </w:rPr>
        <w:t> </w:t>
      </w:r>
      <w:r>
        <w:rPr>
          <w:sz w:val="28"/>
        </w:rPr>
        <w:t>theo</w:t>
      </w:r>
      <w:r>
        <w:rPr>
          <w:spacing w:val="-6"/>
          <w:sz w:val="28"/>
        </w:rPr>
        <w:t> </w:t>
      </w:r>
      <w:r>
        <w:rPr>
          <w:sz w:val="28"/>
        </w:rPr>
        <w:t>xác</w:t>
      </w:r>
      <w:r>
        <w:rPr>
          <w:spacing w:val="-6"/>
          <w:sz w:val="28"/>
        </w:rPr>
        <w:t> </w:t>
      </w:r>
      <w:r>
        <w:rPr>
          <w:sz w:val="28"/>
        </w:rPr>
        <w:t>nhận</w:t>
      </w:r>
      <w:r>
        <w:rPr>
          <w:spacing w:val="-5"/>
          <w:sz w:val="28"/>
        </w:rPr>
        <w:t> </w:t>
      </w:r>
      <w:r>
        <w:rPr>
          <w:sz w:val="28"/>
        </w:rPr>
        <w:t>của</w:t>
      </w:r>
      <w:r>
        <w:rPr>
          <w:spacing w:val="-7"/>
          <w:sz w:val="28"/>
        </w:rPr>
        <w:t> </w:t>
      </w:r>
      <w:r>
        <w:rPr>
          <w:sz w:val="28"/>
        </w:rPr>
        <w:t>bà</w:t>
      </w:r>
      <w:r>
        <w:rPr>
          <w:spacing w:val="-7"/>
          <w:sz w:val="28"/>
        </w:rPr>
        <w:t> </w:t>
      </w:r>
      <w:r>
        <w:rPr>
          <w:sz w:val="28"/>
        </w:rPr>
        <w:t>Trần</w:t>
      </w:r>
      <w:r>
        <w:rPr>
          <w:spacing w:val="-8"/>
          <w:sz w:val="28"/>
        </w:rPr>
        <w:t> </w:t>
      </w:r>
      <w:r>
        <w:rPr>
          <w:sz w:val="28"/>
        </w:rPr>
        <w:t>Thị</w:t>
      </w:r>
      <w:r>
        <w:rPr>
          <w:spacing w:val="-6"/>
          <w:sz w:val="28"/>
        </w:rPr>
        <w:t> </w:t>
      </w:r>
      <w:r>
        <w:rPr>
          <w:sz w:val="28"/>
        </w:rPr>
        <w:t>N</w:t>
      </w:r>
      <w:r>
        <w:rPr>
          <w:spacing w:val="-8"/>
          <w:sz w:val="28"/>
        </w:rPr>
        <w:t> </w:t>
      </w:r>
      <w:r>
        <w:rPr>
          <w:sz w:val="28"/>
        </w:rPr>
        <w:t>thì</w:t>
      </w:r>
      <w:r>
        <w:rPr>
          <w:spacing w:val="-6"/>
          <w:sz w:val="28"/>
        </w:rPr>
        <w:t> </w:t>
      </w:r>
      <w:r>
        <w:rPr>
          <w:sz w:val="28"/>
        </w:rPr>
        <w:t>bà</w:t>
      </w:r>
      <w:r>
        <w:rPr>
          <w:spacing w:val="-7"/>
          <w:sz w:val="28"/>
        </w:rPr>
        <w:t> </w:t>
      </w:r>
      <w:r>
        <w:rPr>
          <w:sz w:val="28"/>
        </w:rPr>
        <w:t>chuyển</w:t>
      </w:r>
      <w:r>
        <w:rPr>
          <w:spacing w:val="-5"/>
          <w:sz w:val="28"/>
        </w:rPr>
        <w:t> </w:t>
      </w:r>
      <w:r>
        <w:rPr>
          <w:sz w:val="28"/>
        </w:rPr>
        <w:t>nhượng</w:t>
      </w:r>
      <w:r>
        <w:rPr>
          <w:spacing w:val="-6"/>
          <w:sz w:val="28"/>
        </w:rPr>
        <w:t> </w:t>
      </w:r>
      <w:r>
        <w:rPr>
          <w:sz w:val="28"/>
        </w:rPr>
        <w:t>thửa đất nêu trên cho vợ chồng ông E và bà Nguyễn Thị Ngọc C. Bà Trần Thị N còn cho rằng do bà Nguyễn Thị Ngọc C nói ông E là người nước ngoài nên không được</w:t>
      </w:r>
      <w:r>
        <w:rPr>
          <w:spacing w:val="-2"/>
          <w:sz w:val="28"/>
        </w:rPr>
        <w:t> </w:t>
      </w:r>
      <w:r>
        <w:rPr>
          <w:sz w:val="28"/>
        </w:rPr>
        <w:t>đứng</w:t>
      </w:r>
      <w:r>
        <w:rPr>
          <w:spacing w:val="-1"/>
          <w:sz w:val="28"/>
        </w:rPr>
        <w:t> </w:t>
      </w:r>
      <w:r>
        <w:rPr>
          <w:sz w:val="28"/>
        </w:rPr>
        <w:t>tên</w:t>
      </w:r>
      <w:r>
        <w:rPr>
          <w:spacing w:val="-1"/>
          <w:sz w:val="28"/>
        </w:rPr>
        <w:t> </w:t>
      </w:r>
      <w:r>
        <w:rPr>
          <w:sz w:val="28"/>
        </w:rPr>
        <w:t>trong</w:t>
      </w:r>
      <w:r>
        <w:rPr>
          <w:spacing w:val="-5"/>
          <w:sz w:val="28"/>
        </w:rPr>
        <w:t> </w:t>
      </w:r>
      <w:r>
        <w:rPr>
          <w:sz w:val="28"/>
        </w:rPr>
        <w:t>hợp</w:t>
      </w:r>
      <w:r>
        <w:rPr>
          <w:spacing w:val="-1"/>
          <w:sz w:val="28"/>
        </w:rPr>
        <w:t> </w:t>
      </w:r>
      <w:r>
        <w:rPr>
          <w:sz w:val="28"/>
        </w:rPr>
        <w:t>đồng</w:t>
      </w:r>
      <w:r>
        <w:rPr>
          <w:spacing w:val="-1"/>
          <w:sz w:val="28"/>
        </w:rPr>
        <w:t> </w:t>
      </w:r>
      <w:r>
        <w:rPr>
          <w:sz w:val="28"/>
        </w:rPr>
        <w:t>chuyển nhượng</w:t>
      </w:r>
      <w:r>
        <w:rPr>
          <w:spacing w:val="-1"/>
          <w:sz w:val="28"/>
        </w:rPr>
        <w:t> </w:t>
      </w:r>
      <w:r>
        <w:rPr>
          <w:sz w:val="28"/>
        </w:rPr>
        <w:t>quyền</w:t>
      </w:r>
      <w:r>
        <w:rPr>
          <w:spacing w:val="-1"/>
          <w:sz w:val="28"/>
        </w:rPr>
        <w:t> </w:t>
      </w:r>
      <w:r>
        <w:rPr>
          <w:sz w:val="28"/>
        </w:rPr>
        <w:t>sử</w:t>
      </w:r>
      <w:r>
        <w:rPr>
          <w:spacing w:val="-4"/>
          <w:sz w:val="28"/>
        </w:rPr>
        <w:t> </w:t>
      </w:r>
      <w:r>
        <w:rPr>
          <w:sz w:val="28"/>
        </w:rPr>
        <w:t>dụng</w:t>
      </w:r>
      <w:r>
        <w:rPr>
          <w:spacing w:val="-1"/>
          <w:sz w:val="28"/>
        </w:rPr>
        <w:t> </w:t>
      </w:r>
      <w:r>
        <w:rPr>
          <w:sz w:val="28"/>
        </w:rPr>
        <w:t>đất</w:t>
      </w:r>
      <w:r>
        <w:rPr>
          <w:spacing w:val="-1"/>
          <w:sz w:val="28"/>
        </w:rPr>
        <w:t> </w:t>
      </w:r>
      <w:r>
        <w:rPr>
          <w:sz w:val="28"/>
        </w:rPr>
        <w:t>và</w:t>
      </w:r>
      <w:r>
        <w:rPr>
          <w:spacing w:val="-2"/>
          <w:sz w:val="28"/>
        </w:rPr>
        <w:t> </w:t>
      </w:r>
      <w:r>
        <w:rPr>
          <w:sz w:val="28"/>
        </w:rPr>
        <w:t>cũng</w:t>
      </w:r>
      <w:r>
        <w:rPr>
          <w:spacing w:val="-1"/>
          <w:sz w:val="28"/>
        </w:rPr>
        <w:t> </w:t>
      </w:r>
      <w:r>
        <w:rPr>
          <w:sz w:val="28"/>
        </w:rPr>
        <w:t>không được mua đất tại Việt Nam. Theo quy</w:t>
      </w:r>
      <w:r>
        <w:rPr>
          <w:spacing w:val="-1"/>
          <w:sz w:val="28"/>
        </w:rPr>
        <w:t> </w:t>
      </w:r>
      <w:r>
        <w:rPr>
          <w:sz w:val="28"/>
        </w:rPr>
        <w:t>định tại Điều 9 Luật Đất đai năm</w:t>
      </w:r>
      <w:r>
        <w:rPr>
          <w:spacing w:val="-2"/>
          <w:sz w:val="28"/>
        </w:rPr>
        <w:t> </w:t>
      </w:r>
      <w:r>
        <w:rPr>
          <w:sz w:val="28"/>
        </w:rPr>
        <w:t>2003 thì người nước ngoài không được nhận chuyển nhượng quyền sử dụng đất tại Việt Nam. Do đó, chỉ có mình bà Nguyễn Thị Ngọc C đứng tên (là bên nhận chuyển nhượng) tại hợp đồng chuyển nhượng quyền sử dụng đất nêu trên và ngày </w:t>
      </w:r>
      <w:r>
        <w:rPr>
          <w:spacing w:val="-2"/>
          <w:sz w:val="28"/>
        </w:rPr>
        <w:t>22/7/2013,</w:t>
      </w:r>
      <w:r>
        <w:rPr>
          <w:spacing w:val="-16"/>
          <w:sz w:val="28"/>
        </w:rPr>
        <w:t> </w:t>
      </w:r>
      <w:r>
        <w:rPr>
          <w:spacing w:val="-2"/>
          <w:sz w:val="28"/>
        </w:rPr>
        <w:t>Ủy</w:t>
      </w:r>
      <w:r>
        <w:rPr>
          <w:spacing w:val="-15"/>
          <w:sz w:val="28"/>
        </w:rPr>
        <w:t> </w:t>
      </w:r>
      <w:r>
        <w:rPr>
          <w:spacing w:val="-2"/>
          <w:sz w:val="28"/>
        </w:rPr>
        <w:t>ban</w:t>
      </w:r>
      <w:r>
        <w:rPr>
          <w:spacing w:val="-16"/>
          <w:sz w:val="28"/>
        </w:rPr>
        <w:t> </w:t>
      </w:r>
      <w:r>
        <w:rPr>
          <w:spacing w:val="-2"/>
          <w:sz w:val="28"/>
        </w:rPr>
        <w:t>nhân</w:t>
      </w:r>
      <w:r>
        <w:rPr>
          <w:spacing w:val="-15"/>
          <w:sz w:val="28"/>
        </w:rPr>
        <w:t> </w:t>
      </w:r>
      <w:r>
        <w:rPr>
          <w:spacing w:val="-2"/>
          <w:sz w:val="28"/>
        </w:rPr>
        <w:t>dân</w:t>
      </w:r>
      <w:r>
        <w:rPr>
          <w:spacing w:val="-16"/>
          <w:sz w:val="28"/>
        </w:rPr>
        <w:t> </w:t>
      </w:r>
      <w:r>
        <w:rPr>
          <w:spacing w:val="-2"/>
          <w:sz w:val="28"/>
        </w:rPr>
        <w:t>huyện</w:t>
      </w:r>
      <w:r>
        <w:rPr>
          <w:spacing w:val="-15"/>
          <w:sz w:val="28"/>
        </w:rPr>
        <w:t> </w:t>
      </w:r>
      <w:r>
        <w:rPr>
          <w:spacing w:val="-2"/>
          <w:sz w:val="28"/>
        </w:rPr>
        <w:t>B</w:t>
      </w:r>
      <w:r>
        <w:rPr>
          <w:spacing w:val="-16"/>
          <w:sz w:val="28"/>
        </w:rPr>
        <w:t> </w:t>
      </w:r>
      <w:r>
        <w:rPr>
          <w:spacing w:val="-2"/>
          <w:sz w:val="28"/>
        </w:rPr>
        <w:t>cấp</w:t>
      </w:r>
      <w:r>
        <w:rPr>
          <w:spacing w:val="-15"/>
          <w:sz w:val="28"/>
        </w:rPr>
        <w:t> </w:t>
      </w:r>
      <w:r>
        <w:rPr>
          <w:spacing w:val="-2"/>
          <w:sz w:val="28"/>
        </w:rPr>
        <w:t>giấy</w:t>
      </w:r>
      <w:r>
        <w:rPr>
          <w:spacing w:val="-16"/>
          <w:sz w:val="28"/>
        </w:rPr>
        <w:t> </w:t>
      </w:r>
      <w:r>
        <w:rPr>
          <w:spacing w:val="-2"/>
          <w:sz w:val="28"/>
        </w:rPr>
        <w:t>chứng</w:t>
      </w:r>
      <w:r>
        <w:rPr>
          <w:spacing w:val="-15"/>
          <w:sz w:val="28"/>
        </w:rPr>
        <w:t> </w:t>
      </w:r>
      <w:r>
        <w:rPr>
          <w:spacing w:val="-2"/>
          <w:sz w:val="28"/>
        </w:rPr>
        <w:t>nhận</w:t>
      </w:r>
      <w:r>
        <w:rPr>
          <w:spacing w:val="-16"/>
          <w:sz w:val="28"/>
        </w:rPr>
        <w:t> </w:t>
      </w:r>
      <w:r>
        <w:rPr>
          <w:spacing w:val="-2"/>
          <w:sz w:val="28"/>
        </w:rPr>
        <w:t>quyền</w:t>
      </w:r>
      <w:r>
        <w:rPr>
          <w:spacing w:val="-15"/>
          <w:sz w:val="28"/>
        </w:rPr>
        <w:t> </w:t>
      </w:r>
      <w:r>
        <w:rPr>
          <w:spacing w:val="-2"/>
          <w:sz w:val="28"/>
        </w:rPr>
        <w:t>sử</w:t>
      </w:r>
      <w:r>
        <w:rPr>
          <w:spacing w:val="-16"/>
          <w:sz w:val="28"/>
        </w:rPr>
        <w:t> </w:t>
      </w:r>
      <w:r>
        <w:rPr>
          <w:spacing w:val="-2"/>
          <w:sz w:val="28"/>
        </w:rPr>
        <w:t>dụng</w:t>
      </w:r>
      <w:r>
        <w:rPr>
          <w:spacing w:val="-15"/>
          <w:sz w:val="28"/>
        </w:rPr>
        <w:t> </w:t>
      </w:r>
      <w:r>
        <w:rPr>
          <w:spacing w:val="-2"/>
          <w:sz w:val="28"/>
        </w:rPr>
        <w:t>đất</w:t>
      </w:r>
      <w:r>
        <w:rPr>
          <w:spacing w:val="-16"/>
          <w:sz w:val="28"/>
        </w:rPr>
        <w:t> </w:t>
      </w:r>
      <w:r>
        <w:rPr>
          <w:spacing w:val="-2"/>
          <w:sz w:val="28"/>
        </w:rPr>
        <w:t>mang </w:t>
      </w:r>
      <w:r>
        <w:rPr>
          <w:sz w:val="28"/>
        </w:rPr>
        <w:t>tên</w:t>
      </w:r>
      <w:r>
        <w:rPr>
          <w:spacing w:val="-6"/>
          <w:sz w:val="28"/>
        </w:rPr>
        <w:t> </w:t>
      </w:r>
      <w:r>
        <w:rPr>
          <w:sz w:val="28"/>
        </w:rPr>
        <w:t>bà</w:t>
      </w:r>
      <w:r>
        <w:rPr>
          <w:spacing w:val="-5"/>
          <w:sz w:val="28"/>
        </w:rPr>
        <w:t> </w:t>
      </w:r>
      <w:r>
        <w:rPr>
          <w:sz w:val="28"/>
        </w:rPr>
        <w:t>Nguyễn</w:t>
      </w:r>
      <w:r>
        <w:rPr>
          <w:spacing w:val="-4"/>
          <w:sz w:val="28"/>
        </w:rPr>
        <w:t> </w:t>
      </w:r>
      <w:r>
        <w:rPr>
          <w:sz w:val="28"/>
        </w:rPr>
        <w:t>Thị</w:t>
      </w:r>
      <w:r>
        <w:rPr>
          <w:spacing w:val="-2"/>
          <w:sz w:val="28"/>
        </w:rPr>
        <w:t> </w:t>
      </w:r>
      <w:r>
        <w:rPr>
          <w:sz w:val="28"/>
        </w:rPr>
        <w:t>Ngọc</w:t>
      </w:r>
      <w:r>
        <w:rPr>
          <w:spacing w:val="-7"/>
          <w:sz w:val="28"/>
        </w:rPr>
        <w:t> </w:t>
      </w:r>
      <w:r>
        <w:rPr>
          <w:sz w:val="28"/>
        </w:rPr>
        <w:t>C</w:t>
      </w:r>
      <w:r>
        <w:rPr>
          <w:spacing w:val="-7"/>
          <w:sz w:val="28"/>
        </w:rPr>
        <w:t> </w:t>
      </w:r>
      <w:r>
        <w:rPr>
          <w:sz w:val="28"/>
        </w:rPr>
        <w:t>là</w:t>
      </w:r>
      <w:r>
        <w:rPr>
          <w:spacing w:val="-7"/>
          <w:sz w:val="28"/>
        </w:rPr>
        <w:t> </w:t>
      </w:r>
      <w:r>
        <w:rPr>
          <w:sz w:val="28"/>
        </w:rPr>
        <w:t>phù</w:t>
      </w:r>
      <w:r>
        <w:rPr>
          <w:spacing w:val="-6"/>
          <w:sz w:val="28"/>
        </w:rPr>
        <w:t> </w:t>
      </w:r>
      <w:r>
        <w:rPr>
          <w:sz w:val="28"/>
        </w:rPr>
        <w:t>hợp</w:t>
      </w:r>
      <w:r>
        <w:rPr>
          <w:spacing w:val="-6"/>
          <w:sz w:val="28"/>
        </w:rPr>
        <w:t> </w:t>
      </w:r>
      <w:r>
        <w:rPr>
          <w:sz w:val="28"/>
        </w:rPr>
        <w:t>với</w:t>
      </w:r>
      <w:r>
        <w:rPr>
          <w:spacing w:val="-6"/>
          <w:sz w:val="28"/>
        </w:rPr>
        <w:t> </w:t>
      </w:r>
      <w:r>
        <w:rPr>
          <w:sz w:val="28"/>
        </w:rPr>
        <w:t>lời</w:t>
      </w:r>
      <w:r>
        <w:rPr>
          <w:spacing w:val="-6"/>
          <w:sz w:val="28"/>
        </w:rPr>
        <w:t> </w:t>
      </w:r>
      <w:r>
        <w:rPr>
          <w:sz w:val="28"/>
        </w:rPr>
        <w:t>khai</w:t>
      </w:r>
      <w:r>
        <w:rPr>
          <w:spacing w:val="-6"/>
          <w:sz w:val="28"/>
        </w:rPr>
        <w:t> </w:t>
      </w:r>
      <w:r>
        <w:rPr>
          <w:sz w:val="28"/>
        </w:rPr>
        <w:t>của</w:t>
      </w:r>
      <w:r>
        <w:rPr>
          <w:spacing w:val="-7"/>
          <w:sz w:val="28"/>
        </w:rPr>
        <w:t> </w:t>
      </w:r>
      <w:r>
        <w:rPr>
          <w:sz w:val="28"/>
        </w:rPr>
        <w:t>ông</w:t>
      </w:r>
      <w:r>
        <w:rPr>
          <w:spacing w:val="-4"/>
          <w:sz w:val="28"/>
        </w:rPr>
        <w:t> </w:t>
      </w:r>
      <w:r>
        <w:rPr>
          <w:sz w:val="28"/>
        </w:rPr>
        <w:t>E</w:t>
      </w:r>
      <w:r>
        <w:rPr>
          <w:spacing w:val="-8"/>
          <w:sz w:val="28"/>
        </w:rPr>
        <w:t> </w:t>
      </w:r>
      <w:r>
        <w:rPr>
          <w:sz w:val="28"/>
        </w:rPr>
        <w:t>và</w:t>
      </w:r>
      <w:r>
        <w:rPr>
          <w:spacing w:val="-7"/>
          <w:sz w:val="28"/>
        </w:rPr>
        <w:t> </w:t>
      </w:r>
      <w:r>
        <w:rPr>
          <w:sz w:val="28"/>
        </w:rPr>
        <w:t>bà</w:t>
      </w:r>
      <w:r>
        <w:rPr>
          <w:spacing w:val="-7"/>
          <w:sz w:val="28"/>
        </w:rPr>
        <w:t> </w:t>
      </w:r>
      <w:r>
        <w:rPr>
          <w:sz w:val="28"/>
        </w:rPr>
        <w:t>Trần</w:t>
      </w:r>
      <w:r>
        <w:rPr>
          <w:spacing w:val="-4"/>
          <w:sz w:val="28"/>
        </w:rPr>
        <w:t> </w:t>
      </w:r>
      <w:r>
        <w:rPr>
          <w:sz w:val="28"/>
        </w:rPr>
        <w:t>Thị</w:t>
      </w:r>
      <w:r>
        <w:rPr>
          <w:spacing w:val="-2"/>
          <w:sz w:val="28"/>
        </w:rPr>
        <w:t> </w:t>
      </w:r>
      <w:r>
        <w:rPr>
          <w:sz w:val="28"/>
        </w:rPr>
        <w:t>N.</w:t>
      </w:r>
    </w:p>
    <w:p>
      <w:pPr>
        <w:pStyle w:val="ListParagraph"/>
        <w:numPr>
          <w:ilvl w:val="0"/>
          <w:numId w:val="2"/>
        </w:numPr>
        <w:tabs>
          <w:tab w:pos="1355" w:val="left" w:leader="none"/>
        </w:tabs>
        <w:spacing w:line="240" w:lineRule="auto" w:before="121" w:after="0"/>
        <w:ind w:left="102" w:right="115" w:firstLine="707"/>
        <w:jc w:val="both"/>
        <w:rPr>
          <w:sz w:val="28"/>
        </w:rPr>
      </w:pPr>
      <w:r>
        <w:rPr>
          <w:sz w:val="28"/>
        </w:rPr>
        <w:t>Mặc dù hợp đồng chuyển nhượng quyền sử dụng đất ngày 09/7/2013 được ký trước khi ông E và bà Nguyễn Thị Ngọc C đăng ký kết hôn (ngày 06/8/2013)</w:t>
      </w:r>
      <w:r>
        <w:rPr>
          <w:spacing w:val="-9"/>
          <w:sz w:val="28"/>
        </w:rPr>
        <w:t> </w:t>
      </w:r>
      <w:r>
        <w:rPr>
          <w:sz w:val="28"/>
        </w:rPr>
        <w:t>nhưng</w:t>
      </w:r>
      <w:r>
        <w:rPr>
          <w:spacing w:val="-8"/>
          <w:sz w:val="28"/>
        </w:rPr>
        <w:t> </w:t>
      </w:r>
      <w:r>
        <w:rPr>
          <w:sz w:val="28"/>
        </w:rPr>
        <w:t>ngày</w:t>
      </w:r>
      <w:r>
        <w:rPr>
          <w:spacing w:val="-10"/>
          <w:sz w:val="28"/>
        </w:rPr>
        <w:t> </w:t>
      </w:r>
      <w:r>
        <w:rPr>
          <w:sz w:val="28"/>
        </w:rPr>
        <w:t>16/4/2013,</w:t>
      </w:r>
      <w:r>
        <w:rPr>
          <w:spacing w:val="-10"/>
          <w:sz w:val="28"/>
        </w:rPr>
        <w:t> </w:t>
      </w:r>
      <w:r>
        <w:rPr>
          <w:sz w:val="28"/>
        </w:rPr>
        <w:t>ông</w:t>
      </w:r>
      <w:r>
        <w:rPr>
          <w:spacing w:val="-8"/>
          <w:sz w:val="28"/>
        </w:rPr>
        <w:t> </w:t>
      </w:r>
      <w:r>
        <w:rPr>
          <w:sz w:val="28"/>
        </w:rPr>
        <w:t>E</w:t>
      </w:r>
      <w:r>
        <w:rPr>
          <w:spacing w:val="-10"/>
          <w:sz w:val="28"/>
        </w:rPr>
        <w:t> </w:t>
      </w:r>
      <w:r>
        <w:rPr>
          <w:sz w:val="28"/>
        </w:rPr>
        <w:t>và</w:t>
      </w:r>
      <w:r>
        <w:rPr>
          <w:spacing w:val="-9"/>
          <w:sz w:val="28"/>
        </w:rPr>
        <w:t> </w:t>
      </w:r>
      <w:r>
        <w:rPr>
          <w:sz w:val="28"/>
        </w:rPr>
        <w:t>bà</w:t>
      </w:r>
      <w:r>
        <w:rPr>
          <w:spacing w:val="-9"/>
          <w:sz w:val="28"/>
        </w:rPr>
        <w:t> </w:t>
      </w:r>
      <w:r>
        <w:rPr>
          <w:sz w:val="28"/>
        </w:rPr>
        <w:t>Nguyễn</w:t>
      </w:r>
      <w:r>
        <w:rPr>
          <w:spacing w:val="-8"/>
          <w:sz w:val="28"/>
        </w:rPr>
        <w:t> </w:t>
      </w:r>
      <w:r>
        <w:rPr>
          <w:sz w:val="28"/>
        </w:rPr>
        <w:t>Thị</w:t>
      </w:r>
      <w:r>
        <w:rPr>
          <w:spacing w:val="-8"/>
          <w:sz w:val="28"/>
        </w:rPr>
        <w:t> </w:t>
      </w:r>
      <w:r>
        <w:rPr>
          <w:sz w:val="28"/>
        </w:rPr>
        <w:t>Ngọc</w:t>
      </w:r>
      <w:r>
        <w:rPr>
          <w:spacing w:val="-9"/>
          <w:sz w:val="28"/>
        </w:rPr>
        <w:t> </w:t>
      </w:r>
      <w:r>
        <w:rPr>
          <w:sz w:val="28"/>
        </w:rPr>
        <w:t>C</w:t>
      </w:r>
      <w:r>
        <w:rPr>
          <w:spacing w:val="-9"/>
          <w:sz w:val="28"/>
        </w:rPr>
        <w:t> </w:t>
      </w:r>
      <w:r>
        <w:rPr>
          <w:sz w:val="28"/>
        </w:rPr>
        <w:t>đã</w:t>
      </w:r>
      <w:r>
        <w:rPr>
          <w:spacing w:val="-9"/>
          <w:sz w:val="28"/>
        </w:rPr>
        <w:t> </w:t>
      </w:r>
      <w:r>
        <w:rPr>
          <w:sz w:val="28"/>
        </w:rPr>
        <w:t>có</w:t>
      </w:r>
      <w:r>
        <w:rPr>
          <w:spacing w:val="-8"/>
          <w:sz w:val="28"/>
        </w:rPr>
        <w:t> </w:t>
      </w:r>
      <w:r>
        <w:rPr>
          <w:sz w:val="28"/>
        </w:rPr>
        <w:t>tờ</w:t>
      </w:r>
      <w:r>
        <w:rPr>
          <w:spacing w:val="-9"/>
          <w:sz w:val="28"/>
        </w:rPr>
        <w:t> </w:t>
      </w:r>
      <w:r>
        <w:rPr>
          <w:sz w:val="28"/>
        </w:rPr>
        <w:t>khai đăng ký kết hôn và đã tổ chức lễ cưới vào tháng 7/2013.</w:t>
      </w:r>
    </w:p>
    <w:p>
      <w:pPr>
        <w:pStyle w:val="ListParagraph"/>
        <w:numPr>
          <w:ilvl w:val="0"/>
          <w:numId w:val="2"/>
        </w:numPr>
        <w:tabs>
          <w:tab w:pos="1307" w:val="left" w:leader="none"/>
        </w:tabs>
        <w:spacing w:line="240" w:lineRule="auto" w:before="121" w:after="0"/>
        <w:ind w:left="102" w:right="107" w:firstLine="707"/>
        <w:jc w:val="both"/>
        <w:rPr>
          <w:sz w:val="28"/>
        </w:rPr>
      </w:pPr>
      <w:r>
        <w:rPr>
          <w:spacing w:val="-8"/>
          <w:sz w:val="28"/>
        </w:rPr>
        <w:t>Do</w:t>
      </w:r>
      <w:r>
        <w:rPr>
          <w:spacing w:val="-10"/>
          <w:sz w:val="28"/>
        </w:rPr>
        <w:t> </w:t>
      </w:r>
      <w:r>
        <w:rPr>
          <w:spacing w:val="-8"/>
          <w:sz w:val="28"/>
        </w:rPr>
        <w:t>đó,</w:t>
      </w:r>
      <w:r>
        <w:rPr>
          <w:spacing w:val="-9"/>
          <w:sz w:val="28"/>
        </w:rPr>
        <w:t> </w:t>
      </w:r>
      <w:r>
        <w:rPr>
          <w:spacing w:val="-8"/>
          <w:sz w:val="28"/>
        </w:rPr>
        <w:t>có</w:t>
      </w:r>
      <w:r>
        <w:rPr>
          <w:spacing w:val="-10"/>
          <w:sz w:val="28"/>
        </w:rPr>
        <w:t> </w:t>
      </w:r>
      <w:r>
        <w:rPr>
          <w:spacing w:val="-8"/>
          <w:sz w:val="28"/>
        </w:rPr>
        <w:t>cơ</w:t>
      </w:r>
      <w:r>
        <w:rPr>
          <w:spacing w:val="-9"/>
          <w:sz w:val="28"/>
        </w:rPr>
        <w:t> </w:t>
      </w:r>
      <w:r>
        <w:rPr>
          <w:spacing w:val="-8"/>
          <w:sz w:val="28"/>
        </w:rPr>
        <w:t>sở</w:t>
      </w:r>
      <w:r>
        <w:rPr>
          <w:spacing w:val="-10"/>
          <w:sz w:val="28"/>
        </w:rPr>
        <w:t> </w:t>
      </w:r>
      <w:r>
        <w:rPr>
          <w:spacing w:val="-8"/>
          <w:sz w:val="28"/>
        </w:rPr>
        <w:t>xác</w:t>
      </w:r>
      <w:r>
        <w:rPr>
          <w:spacing w:val="-9"/>
          <w:sz w:val="28"/>
        </w:rPr>
        <w:t> </w:t>
      </w:r>
      <w:r>
        <w:rPr>
          <w:spacing w:val="-8"/>
          <w:sz w:val="28"/>
        </w:rPr>
        <w:t>định</w:t>
      </w:r>
      <w:r>
        <w:rPr>
          <w:spacing w:val="-10"/>
          <w:sz w:val="28"/>
        </w:rPr>
        <w:t> </w:t>
      </w:r>
      <w:r>
        <w:rPr>
          <w:spacing w:val="-8"/>
          <w:sz w:val="28"/>
        </w:rPr>
        <w:t>thửa</w:t>
      </w:r>
      <w:r>
        <w:rPr>
          <w:spacing w:val="-9"/>
          <w:sz w:val="28"/>
        </w:rPr>
        <w:t> </w:t>
      </w:r>
      <w:r>
        <w:rPr>
          <w:spacing w:val="-8"/>
          <w:sz w:val="28"/>
        </w:rPr>
        <w:t>đất</w:t>
      </w:r>
      <w:r>
        <w:rPr>
          <w:spacing w:val="-10"/>
          <w:sz w:val="28"/>
        </w:rPr>
        <w:t> </w:t>
      </w:r>
      <w:r>
        <w:rPr>
          <w:spacing w:val="-8"/>
          <w:sz w:val="28"/>
        </w:rPr>
        <w:t>số</w:t>
      </w:r>
      <w:r>
        <w:rPr>
          <w:spacing w:val="-9"/>
          <w:sz w:val="28"/>
        </w:rPr>
        <w:t> </w:t>
      </w:r>
      <w:r>
        <w:rPr>
          <w:spacing w:val="-8"/>
          <w:sz w:val="28"/>
        </w:rPr>
        <w:t>58,</w:t>
      </w:r>
      <w:r>
        <w:rPr>
          <w:spacing w:val="-10"/>
          <w:sz w:val="28"/>
        </w:rPr>
        <w:t> </w:t>
      </w:r>
      <w:r>
        <w:rPr>
          <w:spacing w:val="-8"/>
          <w:sz w:val="28"/>
        </w:rPr>
        <w:t>tờ</w:t>
      </w:r>
      <w:r>
        <w:rPr>
          <w:spacing w:val="-9"/>
          <w:sz w:val="28"/>
        </w:rPr>
        <w:t> </w:t>
      </w:r>
      <w:r>
        <w:rPr>
          <w:spacing w:val="-8"/>
          <w:sz w:val="28"/>
        </w:rPr>
        <w:t>bản</w:t>
      </w:r>
      <w:r>
        <w:rPr>
          <w:spacing w:val="-10"/>
          <w:sz w:val="28"/>
        </w:rPr>
        <w:t> </w:t>
      </w:r>
      <w:r>
        <w:rPr>
          <w:spacing w:val="-8"/>
          <w:sz w:val="28"/>
        </w:rPr>
        <w:t>đồ</w:t>
      </w:r>
      <w:r>
        <w:rPr>
          <w:spacing w:val="-9"/>
          <w:sz w:val="28"/>
        </w:rPr>
        <w:t> </w:t>
      </w:r>
      <w:r>
        <w:rPr>
          <w:spacing w:val="-8"/>
          <w:sz w:val="28"/>
        </w:rPr>
        <w:t>số</w:t>
      </w:r>
      <w:r>
        <w:rPr>
          <w:spacing w:val="-10"/>
          <w:sz w:val="28"/>
        </w:rPr>
        <w:t> </w:t>
      </w:r>
      <w:r>
        <w:rPr>
          <w:spacing w:val="-8"/>
          <w:sz w:val="28"/>
        </w:rPr>
        <w:t>335</w:t>
      </w:r>
      <w:r>
        <w:rPr>
          <w:spacing w:val="-9"/>
          <w:sz w:val="28"/>
        </w:rPr>
        <w:t> </w:t>
      </w:r>
      <w:r>
        <w:rPr>
          <w:spacing w:val="-8"/>
          <w:sz w:val="28"/>
        </w:rPr>
        <w:t>diện</w:t>
      </w:r>
      <w:r>
        <w:rPr>
          <w:spacing w:val="-10"/>
          <w:sz w:val="28"/>
        </w:rPr>
        <w:t> </w:t>
      </w:r>
      <w:r>
        <w:rPr>
          <w:spacing w:val="-8"/>
          <w:sz w:val="28"/>
        </w:rPr>
        <w:t>tích</w:t>
      </w:r>
      <w:r>
        <w:rPr>
          <w:spacing w:val="-9"/>
          <w:sz w:val="28"/>
        </w:rPr>
        <w:t> </w:t>
      </w:r>
      <w:r>
        <w:rPr>
          <w:spacing w:val="-8"/>
          <w:sz w:val="28"/>
        </w:rPr>
        <w:t>219,3m</w:t>
      </w:r>
      <w:r>
        <w:rPr>
          <w:spacing w:val="-8"/>
          <w:sz w:val="28"/>
          <w:vertAlign w:val="superscript"/>
        </w:rPr>
        <w:t>2</w:t>
      </w:r>
      <w:r>
        <w:rPr>
          <w:spacing w:val="-8"/>
          <w:sz w:val="28"/>
          <w:vertAlign w:val="baseline"/>
        </w:rPr>
        <w:t> </w:t>
      </w:r>
      <w:r>
        <w:rPr>
          <w:sz w:val="28"/>
          <w:vertAlign w:val="baseline"/>
        </w:rPr>
        <w:t>đất</w:t>
      </w:r>
      <w:r>
        <w:rPr>
          <w:spacing w:val="-6"/>
          <w:sz w:val="28"/>
          <w:vertAlign w:val="baseline"/>
        </w:rPr>
        <w:t> </w:t>
      </w:r>
      <w:r>
        <w:rPr>
          <w:sz w:val="28"/>
          <w:vertAlign w:val="baseline"/>
        </w:rPr>
        <w:t>là</w:t>
      </w:r>
      <w:r>
        <w:rPr>
          <w:spacing w:val="-7"/>
          <w:sz w:val="28"/>
          <w:vertAlign w:val="baseline"/>
        </w:rPr>
        <w:t> </w:t>
      </w:r>
      <w:r>
        <w:rPr>
          <w:sz w:val="28"/>
          <w:vertAlign w:val="baseline"/>
        </w:rPr>
        <w:t>tài</w:t>
      </w:r>
      <w:r>
        <w:rPr>
          <w:spacing w:val="-5"/>
          <w:sz w:val="28"/>
          <w:vertAlign w:val="baseline"/>
        </w:rPr>
        <w:t> </w:t>
      </w:r>
      <w:r>
        <w:rPr>
          <w:sz w:val="28"/>
          <w:vertAlign w:val="baseline"/>
        </w:rPr>
        <w:t>sản</w:t>
      </w:r>
      <w:r>
        <w:rPr>
          <w:spacing w:val="-6"/>
          <w:sz w:val="28"/>
          <w:vertAlign w:val="baseline"/>
        </w:rPr>
        <w:t> </w:t>
      </w:r>
      <w:r>
        <w:rPr>
          <w:sz w:val="28"/>
          <w:vertAlign w:val="baseline"/>
        </w:rPr>
        <w:t>chung</w:t>
      </w:r>
      <w:r>
        <w:rPr>
          <w:spacing w:val="-5"/>
          <w:sz w:val="28"/>
          <w:vertAlign w:val="baseline"/>
        </w:rPr>
        <w:t> </w:t>
      </w:r>
      <w:r>
        <w:rPr>
          <w:sz w:val="28"/>
          <w:vertAlign w:val="baseline"/>
        </w:rPr>
        <w:t>của</w:t>
      </w:r>
      <w:r>
        <w:rPr>
          <w:spacing w:val="-7"/>
          <w:sz w:val="28"/>
          <w:vertAlign w:val="baseline"/>
        </w:rPr>
        <w:t> </w:t>
      </w:r>
      <w:r>
        <w:rPr>
          <w:sz w:val="28"/>
          <w:vertAlign w:val="baseline"/>
        </w:rPr>
        <w:t>ông</w:t>
      </w:r>
      <w:r>
        <w:rPr>
          <w:spacing w:val="-6"/>
          <w:sz w:val="28"/>
          <w:vertAlign w:val="baseline"/>
        </w:rPr>
        <w:t> </w:t>
      </w:r>
      <w:r>
        <w:rPr>
          <w:sz w:val="28"/>
          <w:vertAlign w:val="baseline"/>
        </w:rPr>
        <w:t>E</w:t>
      </w:r>
      <w:r>
        <w:rPr>
          <w:spacing w:val="-6"/>
          <w:sz w:val="28"/>
          <w:vertAlign w:val="baseline"/>
        </w:rPr>
        <w:t> </w:t>
      </w:r>
      <w:r>
        <w:rPr>
          <w:sz w:val="28"/>
          <w:vertAlign w:val="baseline"/>
        </w:rPr>
        <w:t>và</w:t>
      </w:r>
      <w:r>
        <w:rPr>
          <w:spacing w:val="-6"/>
          <w:sz w:val="28"/>
          <w:vertAlign w:val="baseline"/>
        </w:rPr>
        <w:t> </w:t>
      </w:r>
      <w:r>
        <w:rPr>
          <w:sz w:val="28"/>
          <w:vertAlign w:val="baseline"/>
        </w:rPr>
        <w:t>bà</w:t>
      </w:r>
      <w:r>
        <w:rPr>
          <w:spacing w:val="-6"/>
          <w:sz w:val="28"/>
          <w:vertAlign w:val="baseline"/>
        </w:rPr>
        <w:t> </w:t>
      </w:r>
      <w:r>
        <w:rPr>
          <w:sz w:val="28"/>
          <w:vertAlign w:val="baseline"/>
        </w:rPr>
        <w:t>Nguyễn</w:t>
      </w:r>
      <w:r>
        <w:rPr>
          <w:spacing w:val="-5"/>
          <w:sz w:val="28"/>
          <w:vertAlign w:val="baseline"/>
        </w:rPr>
        <w:t> </w:t>
      </w:r>
      <w:r>
        <w:rPr>
          <w:sz w:val="28"/>
          <w:vertAlign w:val="baseline"/>
        </w:rPr>
        <w:t>Thị</w:t>
      </w:r>
      <w:r>
        <w:rPr>
          <w:spacing w:val="-6"/>
          <w:sz w:val="28"/>
          <w:vertAlign w:val="baseline"/>
        </w:rPr>
        <w:t> </w:t>
      </w:r>
      <w:r>
        <w:rPr>
          <w:sz w:val="28"/>
          <w:vertAlign w:val="baseline"/>
        </w:rPr>
        <w:t>Ngọc</w:t>
      </w:r>
      <w:r>
        <w:rPr>
          <w:spacing w:val="-7"/>
          <w:sz w:val="28"/>
          <w:vertAlign w:val="baseline"/>
        </w:rPr>
        <w:t> </w:t>
      </w:r>
      <w:r>
        <w:rPr>
          <w:sz w:val="28"/>
          <w:vertAlign w:val="baseline"/>
        </w:rPr>
        <w:t>C.</w:t>
      </w:r>
      <w:r>
        <w:rPr>
          <w:spacing w:val="-6"/>
          <w:sz w:val="28"/>
          <w:vertAlign w:val="baseline"/>
        </w:rPr>
        <w:t> </w:t>
      </w:r>
      <w:r>
        <w:rPr>
          <w:sz w:val="28"/>
          <w:vertAlign w:val="baseline"/>
        </w:rPr>
        <w:t>Tòa</w:t>
      </w:r>
      <w:r>
        <w:rPr>
          <w:spacing w:val="-7"/>
          <w:sz w:val="28"/>
          <w:vertAlign w:val="baseline"/>
        </w:rPr>
        <w:t> </w:t>
      </w:r>
      <w:r>
        <w:rPr>
          <w:sz w:val="28"/>
          <w:vertAlign w:val="baseline"/>
        </w:rPr>
        <w:t>án</w:t>
      </w:r>
      <w:r>
        <w:rPr>
          <w:spacing w:val="-5"/>
          <w:sz w:val="28"/>
          <w:vertAlign w:val="baseline"/>
        </w:rPr>
        <w:t> </w:t>
      </w:r>
      <w:r>
        <w:rPr>
          <w:sz w:val="28"/>
          <w:vertAlign w:val="baseline"/>
        </w:rPr>
        <w:t>cấp</w:t>
      </w:r>
      <w:r>
        <w:rPr>
          <w:spacing w:val="-6"/>
          <w:sz w:val="28"/>
          <w:vertAlign w:val="baseline"/>
        </w:rPr>
        <w:t> </w:t>
      </w:r>
      <w:r>
        <w:rPr>
          <w:sz w:val="28"/>
          <w:vertAlign w:val="baseline"/>
        </w:rPr>
        <w:t>sơ</w:t>
      </w:r>
      <w:r>
        <w:rPr>
          <w:spacing w:val="-7"/>
          <w:sz w:val="28"/>
          <w:vertAlign w:val="baseline"/>
        </w:rPr>
        <w:t> </w:t>
      </w:r>
      <w:r>
        <w:rPr>
          <w:sz w:val="28"/>
          <w:vertAlign w:val="baseline"/>
        </w:rPr>
        <w:t>thẩm</w:t>
      </w:r>
      <w:r>
        <w:rPr>
          <w:spacing w:val="-10"/>
          <w:sz w:val="28"/>
          <w:vertAlign w:val="baseline"/>
        </w:rPr>
        <w:t> </w:t>
      </w:r>
      <w:r>
        <w:rPr>
          <w:sz w:val="28"/>
          <w:vertAlign w:val="baseline"/>
        </w:rPr>
        <w:t>xác định</w:t>
      </w:r>
      <w:r>
        <w:rPr>
          <w:spacing w:val="-13"/>
          <w:sz w:val="28"/>
          <w:vertAlign w:val="baseline"/>
        </w:rPr>
        <w:t> </w:t>
      </w:r>
      <w:r>
        <w:rPr>
          <w:sz w:val="28"/>
          <w:vertAlign w:val="baseline"/>
        </w:rPr>
        <w:t>là</w:t>
      </w:r>
      <w:r>
        <w:rPr>
          <w:spacing w:val="-14"/>
          <w:sz w:val="28"/>
          <w:vertAlign w:val="baseline"/>
        </w:rPr>
        <w:t> </w:t>
      </w:r>
      <w:r>
        <w:rPr>
          <w:sz w:val="28"/>
          <w:vertAlign w:val="baseline"/>
        </w:rPr>
        <w:t>tài</w:t>
      </w:r>
      <w:r>
        <w:rPr>
          <w:spacing w:val="-12"/>
          <w:sz w:val="28"/>
          <w:vertAlign w:val="baseline"/>
        </w:rPr>
        <w:t> </w:t>
      </w:r>
      <w:r>
        <w:rPr>
          <w:sz w:val="28"/>
          <w:vertAlign w:val="baseline"/>
        </w:rPr>
        <w:t>sản</w:t>
      </w:r>
      <w:r>
        <w:rPr>
          <w:spacing w:val="-13"/>
          <w:sz w:val="28"/>
          <w:vertAlign w:val="baseline"/>
        </w:rPr>
        <w:t> </w:t>
      </w:r>
      <w:r>
        <w:rPr>
          <w:sz w:val="28"/>
          <w:vertAlign w:val="baseline"/>
        </w:rPr>
        <w:t>chung</w:t>
      </w:r>
      <w:r>
        <w:rPr>
          <w:spacing w:val="-13"/>
          <w:sz w:val="28"/>
          <w:vertAlign w:val="baseline"/>
        </w:rPr>
        <w:t> </w:t>
      </w:r>
      <w:r>
        <w:rPr>
          <w:sz w:val="28"/>
          <w:vertAlign w:val="baseline"/>
        </w:rPr>
        <w:t>của</w:t>
      </w:r>
      <w:r>
        <w:rPr>
          <w:spacing w:val="-14"/>
          <w:sz w:val="28"/>
          <w:vertAlign w:val="baseline"/>
        </w:rPr>
        <w:t> </w:t>
      </w:r>
      <w:r>
        <w:rPr>
          <w:sz w:val="28"/>
          <w:vertAlign w:val="baseline"/>
        </w:rPr>
        <w:t>ông</w:t>
      </w:r>
      <w:r>
        <w:rPr>
          <w:spacing w:val="-13"/>
          <w:sz w:val="28"/>
          <w:vertAlign w:val="baseline"/>
        </w:rPr>
        <w:t> </w:t>
      </w:r>
      <w:r>
        <w:rPr>
          <w:sz w:val="28"/>
          <w:vertAlign w:val="baseline"/>
        </w:rPr>
        <w:t>E</w:t>
      </w:r>
      <w:r>
        <w:rPr>
          <w:spacing w:val="-15"/>
          <w:sz w:val="28"/>
          <w:vertAlign w:val="baseline"/>
        </w:rPr>
        <w:t> </w:t>
      </w:r>
      <w:r>
        <w:rPr>
          <w:sz w:val="28"/>
          <w:vertAlign w:val="baseline"/>
        </w:rPr>
        <w:t>và</w:t>
      </w:r>
      <w:r>
        <w:rPr>
          <w:spacing w:val="-14"/>
          <w:sz w:val="28"/>
          <w:vertAlign w:val="baseline"/>
        </w:rPr>
        <w:t> </w:t>
      </w:r>
      <w:r>
        <w:rPr>
          <w:sz w:val="28"/>
          <w:vertAlign w:val="baseline"/>
        </w:rPr>
        <w:t>bà</w:t>
      </w:r>
      <w:r>
        <w:rPr>
          <w:spacing w:val="-14"/>
          <w:sz w:val="28"/>
          <w:vertAlign w:val="baseline"/>
        </w:rPr>
        <w:t> </w:t>
      </w:r>
      <w:r>
        <w:rPr>
          <w:sz w:val="28"/>
          <w:vertAlign w:val="baseline"/>
        </w:rPr>
        <w:t>Nguyễn</w:t>
      </w:r>
      <w:r>
        <w:rPr>
          <w:spacing w:val="-13"/>
          <w:sz w:val="28"/>
          <w:vertAlign w:val="baseline"/>
        </w:rPr>
        <w:t> </w:t>
      </w:r>
      <w:r>
        <w:rPr>
          <w:sz w:val="28"/>
          <w:vertAlign w:val="baseline"/>
        </w:rPr>
        <w:t>Thị</w:t>
      </w:r>
      <w:r>
        <w:rPr>
          <w:spacing w:val="-12"/>
          <w:sz w:val="28"/>
          <w:vertAlign w:val="baseline"/>
        </w:rPr>
        <w:t> </w:t>
      </w:r>
      <w:r>
        <w:rPr>
          <w:sz w:val="28"/>
          <w:vertAlign w:val="baseline"/>
        </w:rPr>
        <w:t>Ngọc</w:t>
      </w:r>
      <w:r>
        <w:rPr>
          <w:spacing w:val="-14"/>
          <w:sz w:val="28"/>
          <w:vertAlign w:val="baseline"/>
        </w:rPr>
        <w:t> </w:t>
      </w:r>
      <w:r>
        <w:rPr>
          <w:sz w:val="28"/>
          <w:vertAlign w:val="baseline"/>
        </w:rPr>
        <w:t>C</w:t>
      </w:r>
      <w:r>
        <w:rPr>
          <w:spacing w:val="-14"/>
          <w:sz w:val="28"/>
          <w:vertAlign w:val="baseline"/>
        </w:rPr>
        <w:t> </w:t>
      </w:r>
      <w:r>
        <w:rPr>
          <w:sz w:val="28"/>
          <w:vertAlign w:val="baseline"/>
        </w:rPr>
        <w:t>là</w:t>
      </w:r>
      <w:r>
        <w:rPr>
          <w:spacing w:val="-14"/>
          <w:sz w:val="28"/>
          <w:vertAlign w:val="baseline"/>
        </w:rPr>
        <w:t> </w:t>
      </w:r>
      <w:r>
        <w:rPr>
          <w:sz w:val="28"/>
          <w:vertAlign w:val="baseline"/>
        </w:rPr>
        <w:t>có</w:t>
      </w:r>
      <w:r>
        <w:rPr>
          <w:spacing w:val="-13"/>
          <w:sz w:val="28"/>
          <w:vertAlign w:val="baseline"/>
        </w:rPr>
        <w:t> </w:t>
      </w:r>
      <w:r>
        <w:rPr>
          <w:sz w:val="28"/>
          <w:vertAlign w:val="baseline"/>
        </w:rPr>
        <w:t>căn</w:t>
      </w:r>
      <w:r>
        <w:rPr>
          <w:spacing w:val="-13"/>
          <w:sz w:val="28"/>
          <w:vertAlign w:val="baseline"/>
        </w:rPr>
        <w:t> </w:t>
      </w:r>
      <w:r>
        <w:rPr>
          <w:sz w:val="28"/>
          <w:vertAlign w:val="baseline"/>
        </w:rPr>
        <w:t>cứ.</w:t>
      </w:r>
      <w:r>
        <w:rPr>
          <w:spacing w:val="-14"/>
          <w:sz w:val="28"/>
          <w:vertAlign w:val="baseline"/>
        </w:rPr>
        <w:t> </w:t>
      </w:r>
      <w:r>
        <w:rPr>
          <w:sz w:val="28"/>
          <w:vertAlign w:val="baseline"/>
        </w:rPr>
        <w:t>Tòa</w:t>
      </w:r>
      <w:r>
        <w:rPr>
          <w:spacing w:val="-14"/>
          <w:sz w:val="28"/>
          <w:vertAlign w:val="baseline"/>
        </w:rPr>
        <w:t> </w:t>
      </w:r>
      <w:r>
        <w:rPr>
          <w:sz w:val="28"/>
          <w:vertAlign w:val="baseline"/>
        </w:rPr>
        <w:t>án</w:t>
      </w:r>
      <w:r>
        <w:rPr>
          <w:spacing w:val="-13"/>
          <w:sz w:val="28"/>
          <w:vertAlign w:val="baseline"/>
        </w:rPr>
        <w:t> </w:t>
      </w:r>
      <w:r>
        <w:rPr>
          <w:sz w:val="28"/>
          <w:vertAlign w:val="baseline"/>
        </w:rPr>
        <w:t>cấp phúc</w:t>
      </w:r>
      <w:r>
        <w:rPr>
          <w:spacing w:val="-14"/>
          <w:sz w:val="28"/>
          <w:vertAlign w:val="baseline"/>
        </w:rPr>
        <w:t> </w:t>
      </w:r>
      <w:r>
        <w:rPr>
          <w:sz w:val="28"/>
          <w:vertAlign w:val="baseline"/>
        </w:rPr>
        <w:t>thẩm</w:t>
      </w:r>
      <w:r>
        <w:rPr>
          <w:spacing w:val="-18"/>
          <w:sz w:val="28"/>
          <w:vertAlign w:val="baseline"/>
        </w:rPr>
        <w:t> </w:t>
      </w:r>
      <w:r>
        <w:rPr>
          <w:sz w:val="28"/>
          <w:vertAlign w:val="baseline"/>
        </w:rPr>
        <w:t>xác</w:t>
      </w:r>
      <w:r>
        <w:rPr>
          <w:spacing w:val="-13"/>
          <w:sz w:val="28"/>
          <w:vertAlign w:val="baseline"/>
        </w:rPr>
        <w:t> </w:t>
      </w:r>
      <w:r>
        <w:rPr>
          <w:sz w:val="28"/>
          <w:vertAlign w:val="baseline"/>
        </w:rPr>
        <w:t>định</w:t>
      </w:r>
      <w:r>
        <w:rPr>
          <w:spacing w:val="-13"/>
          <w:sz w:val="28"/>
          <w:vertAlign w:val="baseline"/>
        </w:rPr>
        <w:t> </w:t>
      </w:r>
      <w:r>
        <w:rPr>
          <w:sz w:val="28"/>
          <w:vertAlign w:val="baseline"/>
        </w:rPr>
        <w:t>là</w:t>
      </w:r>
      <w:r>
        <w:rPr>
          <w:spacing w:val="-17"/>
          <w:sz w:val="28"/>
          <w:vertAlign w:val="baseline"/>
        </w:rPr>
        <w:t> </w:t>
      </w:r>
      <w:r>
        <w:rPr>
          <w:sz w:val="28"/>
          <w:vertAlign w:val="baseline"/>
        </w:rPr>
        <w:t>tài</w:t>
      </w:r>
      <w:r>
        <w:rPr>
          <w:spacing w:val="-13"/>
          <w:sz w:val="28"/>
          <w:vertAlign w:val="baseline"/>
        </w:rPr>
        <w:t> </w:t>
      </w:r>
      <w:r>
        <w:rPr>
          <w:sz w:val="28"/>
          <w:vertAlign w:val="baseline"/>
        </w:rPr>
        <w:t>sản</w:t>
      </w:r>
      <w:r>
        <w:rPr>
          <w:spacing w:val="-13"/>
          <w:sz w:val="28"/>
          <w:vertAlign w:val="baseline"/>
        </w:rPr>
        <w:t> </w:t>
      </w:r>
      <w:r>
        <w:rPr>
          <w:sz w:val="28"/>
          <w:vertAlign w:val="baseline"/>
        </w:rPr>
        <w:t>riêng</w:t>
      </w:r>
      <w:r>
        <w:rPr>
          <w:spacing w:val="-13"/>
          <w:sz w:val="28"/>
          <w:vertAlign w:val="baseline"/>
        </w:rPr>
        <w:t> </w:t>
      </w:r>
      <w:r>
        <w:rPr>
          <w:sz w:val="28"/>
          <w:vertAlign w:val="baseline"/>
        </w:rPr>
        <w:t>của</w:t>
      </w:r>
      <w:r>
        <w:rPr>
          <w:spacing w:val="-17"/>
          <w:sz w:val="28"/>
          <w:vertAlign w:val="baseline"/>
        </w:rPr>
        <w:t> </w:t>
      </w:r>
      <w:r>
        <w:rPr>
          <w:sz w:val="28"/>
          <w:vertAlign w:val="baseline"/>
        </w:rPr>
        <w:t>bà</w:t>
      </w:r>
      <w:r>
        <w:rPr>
          <w:spacing w:val="-14"/>
          <w:sz w:val="28"/>
          <w:vertAlign w:val="baseline"/>
        </w:rPr>
        <w:t> </w:t>
      </w:r>
      <w:r>
        <w:rPr>
          <w:sz w:val="28"/>
          <w:vertAlign w:val="baseline"/>
        </w:rPr>
        <w:t>Nguyễn</w:t>
      </w:r>
      <w:r>
        <w:rPr>
          <w:spacing w:val="-13"/>
          <w:sz w:val="28"/>
          <w:vertAlign w:val="baseline"/>
        </w:rPr>
        <w:t> </w:t>
      </w:r>
      <w:r>
        <w:rPr>
          <w:sz w:val="28"/>
          <w:vertAlign w:val="baseline"/>
        </w:rPr>
        <w:t>Thị</w:t>
      </w:r>
      <w:r>
        <w:rPr>
          <w:spacing w:val="-13"/>
          <w:sz w:val="28"/>
          <w:vertAlign w:val="baseline"/>
        </w:rPr>
        <w:t> </w:t>
      </w:r>
      <w:r>
        <w:rPr>
          <w:sz w:val="28"/>
          <w:vertAlign w:val="baseline"/>
        </w:rPr>
        <w:t>Ngọc</w:t>
      </w:r>
      <w:r>
        <w:rPr>
          <w:spacing w:val="-14"/>
          <w:sz w:val="28"/>
          <w:vertAlign w:val="baseline"/>
        </w:rPr>
        <w:t> </w:t>
      </w:r>
      <w:r>
        <w:rPr>
          <w:sz w:val="28"/>
          <w:vertAlign w:val="baseline"/>
        </w:rPr>
        <w:t>C</w:t>
      </w:r>
      <w:r>
        <w:rPr>
          <w:spacing w:val="-17"/>
          <w:sz w:val="28"/>
          <w:vertAlign w:val="baseline"/>
        </w:rPr>
        <w:t> </w:t>
      </w:r>
      <w:r>
        <w:rPr>
          <w:sz w:val="28"/>
          <w:vertAlign w:val="baseline"/>
        </w:rPr>
        <w:t>là</w:t>
      </w:r>
      <w:r>
        <w:rPr>
          <w:spacing w:val="-17"/>
          <w:sz w:val="28"/>
          <w:vertAlign w:val="baseline"/>
        </w:rPr>
        <w:t> </w:t>
      </w:r>
      <w:r>
        <w:rPr>
          <w:sz w:val="28"/>
          <w:vertAlign w:val="baseline"/>
        </w:rPr>
        <w:t>không</w:t>
      </w:r>
      <w:r>
        <w:rPr>
          <w:spacing w:val="-16"/>
          <w:sz w:val="28"/>
          <w:vertAlign w:val="baseline"/>
        </w:rPr>
        <w:t> </w:t>
      </w:r>
      <w:r>
        <w:rPr>
          <w:sz w:val="28"/>
          <w:vertAlign w:val="baseline"/>
        </w:rPr>
        <w:t>đúng.</w:t>
      </w:r>
    </w:p>
    <w:p>
      <w:pPr>
        <w:pStyle w:val="ListParagraph"/>
        <w:numPr>
          <w:ilvl w:val="0"/>
          <w:numId w:val="2"/>
        </w:numPr>
        <w:tabs>
          <w:tab w:pos="1343" w:val="left" w:leader="none"/>
        </w:tabs>
        <w:spacing w:line="240" w:lineRule="auto" w:before="119" w:after="0"/>
        <w:ind w:left="102" w:right="109" w:firstLine="707"/>
        <w:jc w:val="both"/>
        <w:rPr>
          <w:sz w:val="28"/>
        </w:rPr>
      </w:pPr>
      <w:r>
        <w:rPr>
          <w:sz w:val="28"/>
        </w:rPr>
        <w:t>Đối</w:t>
      </w:r>
      <w:r>
        <w:rPr>
          <w:spacing w:val="-6"/>
          <w:sz w:val="28"/>
        </w:rPr>
        <w:t> </w:t>
      </w:r>
      <w:r>
        <w:rPr>
          <w:sz w:val="28"/>
        </w:rPr>
        <w:t>với</w:t>
      </w:r>
      <w:r>
        <w:rPr>
          <w:spacing w:val="-5"/>
          <w:sz w:val="28"/>
        </w:rPr>
        <w:t> </w:t>
      </w:r>
      <w:r>
        <w:rPr>
          <w:sz w:val="28"/>
        </w:rPr>
        <w:t>thửa</w:t>
      </w:r>
      <w:r>
        <w:rPr>
          <w:spacing w:val="-7"/>
          <w:sz w:val="28"/>
        </w:rPr>
        <w:t> </w:t>
      </w:r>
      <w:r>
        <w:rPr>
          <w:sz w:val="28"/>
        </w:rPr>
        <w:t>đất</w:t>
      </w:r>
      <w:r>
        <w:rPr>
          <w:spacing w:val="-6"/>
          <w:sz w:val="28"/>
        </w:rPr>
        <w:t> </w:t>
      </w:r>
      <w:r>
        <w:rPr>
          <w:sz w:val="28"/>
        </w:rPr>
        <w:t>số</w:t>
      </w:r>
      <w:r>
        <w:rPr>
          <w:spacing w:val="-6"/>
          <w:sz w:val="28"/>
        </w:rPr>
        <w:t> </w:t>
      </w:r>
      <w:r>
        <w:rPr>
          <w:sz w:val="28"/>
        </w:rPr>
        <w:t>57,</w:t>
      </w:r>
      <w:r>
        <w:rPr>
          <w:spacing w:val="-7"/>
          <w:sz w:val="28"/>
        </w:rPr>
        <w:t> </w:t>
      </w:r>
      <w:r>
        <w:rPr>
          <w:sz w:val="28"/>
        </w:rPr>
        <w:t>tờ</w:t>
      </w:r>
      <w:r>
        <w:rPr>
          <w:spacing w:val="-9"/>
          <w:sz w:val="28"/>
        </w:rPr>
        <w:t> </w:t>
      </w:r>
      <w:r>
        <w:rPr>
          <w:sz w:val="28"/>
        </w:rPr>
        <w:t>bản</w:t>
      </w:r>
      <w:r>
        <w:rPr>
          <w:spacing w:val="-8"/>
          <w:sz w:val="28"/>
        </w:rPr>
        <w:t> </w:t>
      </w:r>
      <w:r>
        <w:rPr>
          <w:sz w:val="28"/>
        </w:rPr>
        <w:t>đồ</w:t>
      </w:r>
      <w:r>
        <w:rPr>
          <w:spacing w:val="-6"/>
          <w:sz w:val="28"/>
        </w:rPr>
        <w:t> </w:t>
      </w:r>
      <w:r>
        <w:rPr>
          <w:sz w:val="28"/>
        </w:rPr>
        <w:t>số</w:t>
      </w:r>
      <w:r>
        <w:rPr>
          <w:spacing w:val="-6"/>
          <w:sz w:val="28"/>
        </w:rPr>
        <w:t> </w:t>
      </w:r>
      <w:r>
        <w:rPr>
          <w:sz w:val="28"/>
        </w:rPr>
        <w:t>3</w:t>
      </w:r>
      <w:r>
        <w:rPr>
          <w:spacing w:val="-8"/>
          <w:sz w:val="28"/>
        </w:rPr>
        <w:t> </w:t>
      </w:r>
      <w:r>
        <w:rPr>
          <w:sz w:val="28"/>
        </w:rPr>
        <w:t>diện</w:t>
      </w:r>
      <w:r>
        <w:rPr>
          <w:spacing w:val="-6"/>
          <w:sz w:val="28"/>
        </w:rPr>
        <w:t> </w:t>
      </w:r>
      <w:r>
        <w:rPr>
          <w:sz w:val="28"/>
        </w:rPr>
        <w:t>tích</w:t>
      </w:r>
      <w:r>
        <w:rPr>
          <w:spacing w:val="-6"/>
          <w:sz w:val="28"/>
        </w:rPr>
        <w:t> </w:t>
      </w:r>
      <w:r>
        <w:rPr>
          <w:sz w:val="28"/>
        </w:rPr>
        <w:t>589,8m</w:t>
      </w:r>
      <w:r>
        <w:rPr>
          <w:sz w:val="28"/>
          <w:vertAlign w:val="superscript"/>
        </w:rPr>
        <w:t>2</w:t>
      </w:r>
      <w:r>
        <w:rPr>
          <w:spacing w:val="-5"/>
          <w:sz w:val="28"/>
          <w:vertAlign w:val="baseline"/>
        </w:rPr>
        <w:t> </w:t>
      </w:r>
      <w:r>
        <w:rPr>
          <w:sz w:val="28"/>
          <w:vertAlign w:val="baseline"/>
        </w:rPr>
        <w:t>và</w:t>
      </w:r>
      <w:r>
        <w:rPr>
          <w:spacing w:val="-7"/>
          <w:sz w:val="28"/>
          <w:vertAlign w:val="baseline"/>
        </w:rPr>
        <w:t> </w:t>
      </w:r>
      <w:r>
        <w:rPr>
          <w:sz w:val="28"/>
          <w:vertAlign w:val="baseline"/>
        </w:rPr>
        <w:t>thửa</w:t>
      </w:r>
      <w:r>
        <w:rPr>
          <w:spacing w:val="-7"/>
          <w:sz w:val="28"/>
          <w:vertAlign w:val="baseline"/>
        </w:rPr>
        <w:t> </w:t>
      </w:r>
      <w:r>
        <w:rPr>
          <w:sz w:val="28"/>
          <w:vertAlign w:val="baseline"/>
        </w:rPr>
        <w:t>đất</w:t>
      </w:r>
      <w:r>
        <w:rPr>
          <w:spacing w:val="-6"/>
          <w:sz w:val="28"/>
          <w:vertAlign w:val="baseline"/>
        </w:rPr>
        <w:t> </w:t>
      </w:r>
      <w:r>
        <w:rPr>
          <w:sz w:val="28"/>
          <w:vertAlign w:val="baseline"/>
        </w:rPr>
        <w:t>số 57, tờ bản đồ số 335 diện tích 590,7m</w:t>
      </w:r>
      <w:r>
        <w:rPr>
          <w:sz w:val="28"/>
          <w:vertAlign w:val="superscript"/>
        </w:rPr>
        <w:t>2</w:t>
      </w:r>
      <w:r>
        <w:rPr>
          <w:sz w:val="28"/>
          <w:vertAlign w:val="baseline"/>
        </w:rPr>
        <w:t> đất tại thôn H, xã T, huyện B:</w:t>
      </w:r>
    </w:p>
    <w:p>
      <w:pPr>
        <w:pStyle w:val="ListParagraph"/>
        <w:numPr>
          <w:ilvl w:val="0"/>
          <w:numId w:val="2"/>
        </w:numPr>
        <w:tabs>
          <w:tab w:pos="1341" w:val="left" w:leader="none"/>
        </w:tabs>
        <w:spacing w:line="240" w:lineRule="auto" w:before="120" w:after="0"/>
        <w:ind w:left="102" w:right="104" w:firstLine="707"/>
        <w:jc w:val="both"/>
        <w:rPr>
          <w:sz w:val="28"/>
        </w:rPr>
      </w:pPr>
      <w:r>
        <w:rPr>
          <w:sz w:val="28"/>
        </w:rPr>
        <w:t>Ngày</w:t>
      </w:r>
      <w:r>
        <w:rPr>
          <w:spacing w:val="-9"/>
          <w:sz w:val="28"/>
        </w:rPr>
        <w:t> </w:t>
      </w:r>
      <w:r>
        <w:rPr>
          <w:sz w:val="28"/>
        </w:rPr>
        <w:t>05/10/2013,</w:t>
      </w:r>
      <w:r>
        <w:rPr>
          <w:spacing w:val="-9"/>
          <w:sz w:val="28"/>
        </w:rPr>
        <w:t> </w:t>
      </w:r>
      <w:r>
        <w:rPr>
          <w:sz w:val="28"/>
        </w:rPr>
        <w:t>ông</w:t>
      </w:r>
      <w:r>
        <w:rPr>
          <w:spacing w:val="-8"/>
          <w:sz w:val="28"/>
        </w:rPr>
        <w:t> </w:t>
      </w:r>
      <w:r>
        <w:rPr>
          <w:sz w:val="28"/>
        </w:rPr>
        <w:t>Trần</w:t>
      </w:r>
      <w:r>
        <w:rPr>
          <w:spacing w:val="-8"/>
          <w:sz w:val="28"/>
        </w:rPr>
        <w:t> </w:t>
      </w:r>
      <w:r>
        <w:rPr>
          <w:sz w:val="28"/>
        </w:rPr>
        <w:t>Minh</w:t>
      </w:r>
      <w:r>
        <w:rPr>
          <w:spacing w:val="-8"/>
          <w:sz w:val="28"/>
        </w:rPr>
        <w:t> </w:t>
      </w:r>
      <w:r>
        <w:rPr>
          <w:sz w:val="28"/>
        </w:rPr>
        <w:t>P,</w:t>
      </w:r>
      <w:r>
        <w:rPr>
          <w:spacing w:val="-7"/>
          <w:sz w:val="28"/>
        </w:rPr>
        <w:t> </w:t>
      </w:r>
      <w:r>
        <w:rPr>
          <w:sz w:val="28"/>
        </w:rPr>
        <w:t>bà</w:t>
      </w:r>
      <w:r>
        <w:rPr>
          <w:spacing w:val="-9"/>
          <w:sz w:val="28"/>
        </w:rPr>
        <w:t> </w:t>
      </w:r>
      <w:r>
        <w:rPr>
          <w:sz w:val="28"/>
        </w:rPr>
        <w:t>Nguyễn</w:t>
      </w:r>
      <w:r>
        <w:rPr>
          <w:spacing w:val="-3"/>
          <w:sz w:val="28"/>
        </w:rPr>
        <w:t> </w:t>
      </w:r>
      <w:r>
        <w:rPr>
          <w:sz w:val="28"/>
        </w:rPr>
        <w:t>Thị</w:t>
      </w:r>
      <w:r>
        <w:rPr>
          <w:spacing w:val="-8"/>
          <w:sz w:val="28"/>
        </w:rPr>
        <w:t> </w:t>
      </w:r>
      <w:r>
        <w:rPr>
          <w:sz w:val="28"/>
        </w:rPr>
        <w:t>P1</w:t>
      </w:r>
      <w:r>
        <w:rPr>
          <w:spacing w:val="-8"/>
          <w:sz w:val="28"/>
        </w:rPr>
        <w:t> </w:t>
      </w:r>
      <w:r>
        <w:rPr>
          <w:sz w:val="28"/>
        </w:rPr>
        <w:t>cùng</w:t>
      </w:r>
      <w:r>
        <w:rPr>
          <w:spacing w:val="-8"/>
          <w:sz w:val="28"/>
        </w:rPr>
        <w:t> </w:t>
      </w:r>
      <w:r>
        <w:rPr>
          <w:sz w:val="28"/>
        </w:rPr>
        <w:t>08</w:t>
      </w:r>
      <w:r>
        <w:rPr>
          <w:spacing w:val="-8"/>
          <w:sz w:val="28"/>
        </w:rPr>
        <w:t> </w:t>
      </w:r>
      <w:r>
        <w:rPr>
          <w:sz w:val="28"/>
        </w:rPr>
        <w:t>người con chuyển nhượng cho</w:t>
      </w:r>
      <w:r>
        <w:rPr>
          <w:spacing w:val="-1"/>
          <w:sz w:val="28"/>
        </w:rPr>
        <w:t> </w:t>
      </w:r>
      <w:r>
        <w:rPr>
          <w:sz w:val="28"/>
        </w:rPr>
        <w:t>bà Nguyễn Thị Ngọc C</w:t>
      </w:r>
      <w:r>
        <w:rPr>
          <w:spacing w:val="-2"/>
          <w:sz w:val="28"/>
        </w:rPr>
        <w:t> </w:t>
      </w:r>
      <w:r>
        <w:rPr>
          <w:sz w:val="28"/>
        </w:rPr>
        <w:t>diện tích</w:t>
      </w:r>
      <w:r>
        <w:rPr>
          <w:spacing w:val="-1"/>
          <w:sz w:val="28"/>
        </w:rPr>
        <w:t> </w:t>
      </w:r>
      <w:r>
        <w:rPr>
          <w:sz w:val="28"/>
        </w:rPr>
        <w:t>1.288m</w:t>
      </w:r>
      <w:r>
        <w:rPr>
          <w:sz w:val="28"/>
          <w:vertAlign w:val="superscript"/>
        </w:rPr>
        <w:t>2</w:t>
      </w:r>
      <w:r>
        <w:rPr>
          <w:sz w:val="28"/>
          <w:vertAlign w:val="baseline"/>
        </w:rPr>
        <w:t> đất, tờ bản</w:t>
      </w:r>
      <w:r>
        <w:rPr>
          <w:spacing w:val="-1"/>
          <w:sz w:val="28"/>
          <w:vertAlign w:val="baseline"/>
        </w:rPr>
        <w:t> </w:t>
      </w:r>
      <w:r>
        <w:rPr>
          <w:sz w:val="28"/>
          <w:vertAlign w:val="baseline"/>
        </w:rPr>
        <w:t>đồ số 335 với giá 500.000đ/m</w:t>
      </w:r>
      <w:r>
        <w:rPr>
          <w:sz w:val="28"/>
          <w:vertAlign w:val="superscript"/>
        </w:rPr>
        <w:t>2</w:t>
      </w:r>
      <w:r>
        <w:rPr>
          <w:sz w:val="28"/>
          <w:vertAlign w:val="baseline"/>
        </w:rPr>
        <w:t> (trong đó diện tích 589,8m</w:t>
      </w:r>
      <w:r>
        <w:rPr>
          <w:sz w:val="28"/>
          <w:vertAlign w:val="superscript"/>
        </w:rPr>
        <w:t>2</w:t>
      </w:r>
      <w:r>
        <w:rPr>
          <w:sz w:val="28"/>
          <w:vertAlign w:val="baseline"/>
        </w:rPr>
        <w:t> đã được cấp giấy</w:t>
      </w:r>
      <w:r>
        <w:rPr>
          <w:spacing w:val="-1"/>
          <w:sz w:val="28"/>
          <w:vertAlign w:val="baseline"/>
        </w:rPr>
        <w:t> </w:t>
      </w:r>
      <w:r>
        <w:rPr>
          <w:sz w:val="28"/>
          <w:vertAlign w:val="baseline"/>
        </w:rPr>
        <w:t>chứng nhận quyền sử dụng</w:t>
      </w:r>
      <w:r>
        <w:rPr>
          <w:spacing w:val="-1"/>
          <w:sz w:val="28"/>
          <w:vertAlign w:val="baseline"/>
        </w:rPr>
        <w:t> </w:t>
      </w:r>
      <w:r>
        <w:rPr>
          <w:sz w:val="28"/>
          <w:vertAlign w:val="baseline"/>
        </w:rPr>
        <w:t>đất), hợp đồng</w:t>
      </w:r>
      <w:r>
        <w:rPr>
          <w:spacing w:val="-1"/>
          <w:sz w:val="28"/>
          <w:vertAlign w:val="baseline"/>
        </w:rPr>
        <w:t> </w:t>
      </w:r>
      <w:r>
        <w:rPr>
          <w:sz w:val="28"/>
          <w:vertAlign w:val="baseline"/>
        </w:rPr>
        <w:t>được</w:t>
      </w:r>
      <w:r>
        <w:rPr>
          <w:spacing w:val="-2"/>
          <w:sz w:val="28"/>
          <w:vertAlign w:val="baseline"/>
        </w:rPr>
        <w:t> </w:t>
      </w:r>
      <w:r>
        <w:rPr>
          <w:sz w:val="28"/>
          <w:vertAlign w:val="baseline"/>
        </w:rPr>
        <w:t>viết</w:t>
      </w:r>
      <w:r>
        <w:rPr>
          <w:spacing w:val="-1"/>
          <w:sz w:val="28"/>
          <w:vertAlign w:val="baseline"/>
        </w:rPr>
        <w:t> </w:t>
      </w:r>
      <w:r>
        <w:rPr>
          <w:sz w:val="28"/>
          <w:vertAlign w:val="baseline"/>
        </w:rPr>
        <w:t>bằng</w:t>
      </w:r>
      <w:r>
        <w:rPr>
          <w:spacing w:val="-1"/>
          <w:sz w:val="28"/>
          <w:vertAlign w:val="baseline"/>
        </w:rPr>
        <w:t> </w:t>
      </w:r>
      <w:r>
        <w:rPr>
          <w:sz w:val="28"/>
          <w:vertAlign w:val="baseline"/>
        </w:rPr>
        <w:t>tay, không</w:t>
      </w:r>
      <w:r>
        <w:rPr>
          <w:spacing w:val="-3"/>
          <w:sz w:val="28"/>
          <w:vertAlign w:val="baseline"/>
        </w:rPr>
        <w:t> </w:t>
      </w:r>
      <w:r>
        <w:rPr>
          <w:sz w:val="28"/>
          <w:vertAlign w:val="baseline"/>
        </w:rPr>
        <w:t>được công chứng, chứng thực nhưng có chữ ký của bà Nguyễn Thị Ngọc C và ông E. Khi lập hợp </w:t>
      </w:r>
      <w:r>
        <w:rPr>
          <w:spacing w:val="-4"/>
          <w:sz w:val="28"/>
          <w:vertAlign w:val="baseline"/>
        </w:rPr>
        <w:t>đồng</w:t>
      </w:r>
      <w:r>
        <w:rPr>
          <w:spacing w:val="-9"/>
          <w:sz w:val="28"/>
          <w:vertAlign w:val="baseline"/>
        </w:rPr>
        <w:t> </w:t>
      </w:r>
      <w:r>
        <w:rPr>
          <w:spacing w:val="-4"/>
          <w:sz w:val="28"/>
          <w:vertAlign w:val="baseline"/>
        </w:rPr>
        <w:t>chuyển</w:t>
      </w:r>
      <w:r>
        <w:rPr>
          <w:spacing w:val="-9"/>
          <w:sz w:val="28"/>
          <w:vertAlign w:val="baseline"/>
        </w:rPr>
        <w:t> </w:t>
      </w:r>
      <w:r>
        <w:rPr>
          <w:spacing w:val="-4"/>
          <w:sz w:val="28"/>
          <w:vertAlign w:val="baseline"/>
        </w:rPr>
        <w:t>nhượng</w:t>
      </w:r>
      <w:r>
        <w:rPr>
          <w:spacing w:val="-11"/>
          <w:sz w:val="28"/>
          <w:vertAlign w:val="baseline"/>
        </w:rPr>
        <w:t> </w:t>
      </w:r>
      <w:r>
        <w:rPr>
          <w:spacing w:val="-4"/>
          <w:sz w:val="28"/>
          <w:vertAlign w:val="baseline"/>
        </w:rPr>
        <w:t>quyền</w:t>
      </w:r>
      <w:r>
        <w:rPr>
          <w:spacing w:val="-9"/>
          <w:sz w:val="28"/>
          <w:vertAlign w:val="baseline"/>
        </w:rPr>
        <w:t> </w:t>
      </w:r>
      <w:r>
        <w:rPr>
          <w:spacing w:val="-4"/>
          <w:sz w:val="28"/>
          <w:vertAlign w:val="baseline"/>
        </w:rPr>
        <w:t>sử</w:t>
      </w:r>
      <w:r>
        <w:rPr>
          <w:spacing w:val="-11"/>
          <w:sz w:val="28"/>
          <w:vertAlign w:val="baseline"/>
        </w:rPr>
        <w:t> </w:t>
      </w:r>
      <w:r>
        <w:rPr>
          <w:spacing w:val="-4"/>
          <w:sz w:val="28"/>
          <w:vertAlign w:val="baseline"/>
        </w:rPr>
        <w:t>dụng</w:t>
      </w:r>
      <w:r>
        <w:rPr>
          <w:spacing w:val="-9"/>
          <w:sz w:val="28"/>
          <w:vertAlign w:val="baseline"/>
        </w:rPr>
        <w:t> </w:t>
      </w:r>
      <w:r>
        <w:rPr>
          <w:spacing w:val="-4"/>
          <w:sz w:val="28"/>
          <w:vertAlign w:val="baseline"/>
        </w:rPr>
        <w:t>đất</w:t>
      </w:r>
      <w:r>
        <w:rPr>
          <w:spacing w:val="-9"/>
          <w:sz w:val="28"/>
          <w:vertAlign w:val="baseline"/>
        </w:rPr>
        <w:t> </w:t>
      </w:r>
      <w:r>
        <w:rPr>
          <w:spacing w:val="-4"/>
          <w:sz w:val="28"/>
          <w:vertAlign w:val="baseline"/>
        </w:rPr>
        <w:t>được</w:t>
      </w:r>
      <w:r>
        <w:rPr>
          <w:spacing w:val="-10"/>
          <w:sz w:val="28"/>
          <w:vertAlign w:val="baseline"/>
        </w:rPr>
        <w:t> </w:t>
      </w:r>
      <w:r>
        <w:rPr>
          <w:spacing w:val="-4"/>
          <w:sz w:val="28"/>
          <w:vertAlign w:val="baseline"/>
        </w:rPr>
        <w:t>công</w:t>
      </w:r>
      <w:r>
        <w:rPr>
          <w:spacing w:val="-9"/>
          <w:sz w:val="28"/>
          <w:vertAlign w:val="baseline"/>
        </w:rPr>
        <w:t> </w:t>
      </w:r>
      <w:r>
        <w:rPr>
          <w:spacing w:val="-4"/>
          <w:sz w:val="28"/>
          <w:vertAlign w:val="baseline"/>
        </w:rPr>
        <w:t>chứng</w:t>
      </w:r>
      <w:r>
        <w:rPr>
          <w:spacing w:val="-9"/>
          <w:sz w:val="28"/>
          <w:vertAlign w:val="baseline"/>
        </w:rPr>
        <w:t> </w:t>
      </w:r>
      <w:r>
        <w:rPr>
          <w:spacing w:val="-4"/>
          <w:sz w:val="28"/>
          <w:vertAlign w:val="baseline"/>
        </w:rPr>
        <w:t>ngày</w:t>
      </w:r>
      <w:r>
        <w:rPr>
          <w:spacing w:val="-14"/>
          <w:sz w:val="28"/>
          <w:vertAlign w:val="baseline"/>
        </w:rPr>
        <w:t> </w:t>
      </w:r>
      <w:r>
        <w:rPr>
          <w:spacing w:val="-4"/>
          <w:sz w:val="28"/>
          <w:vertAlign w:val="baseline"/>
        </w:rPr>
        <w:t>08/10/2013</w:t>
      </w:r>
      <w:r>
        <w:rPr>
          <w:spacing w:val="-11"/>
          <w:sz w:val="28"/>
          <w:vertAlign w:val="baseline"/>
        </w:rPr>
        <w:t> </w:t>
      </w:r>
      <w:r>
        <w:rPr>
          <w:spacing w:val="-4"/>
          <w:sz w:val="28"/>
          <w:vertAlign w:val="baseline"/>
        </w:rPr>
        <w:t>và</w:t>
      </w:r>
      <w:r>
        <w:rPr>
          <w:spacing w:val="-10"/>
          <w:sz w:val="28"/>
          <w:vertAlign w:val="baseline"/>
        </w:rPr>
        <w:t> </w:t>
      </w:r>
      <w:r>
        <w:rPr>
          <w:spacing w:val="-4"/>
          <w:sz w:val="28"/>
          <w:vertAlign w:val="baseline"/>
        </w:rPr>
        <w:t>ngày </w:t>
      </w:r>
      <w:r>
        <w:rPr>
          <w:sz w:val="28"/>
          <w:vertAlign w:val="baseline"/>
        </w:rPr>
        <w:t>08/4/2014</w:t>
      </w:r>
      <w:r>
        <w:rPr>
          <w:spacing w:val="-4"/>
          <w:sz w:val="28"/>
          <w:vertAlign w:val="baseline"/>
        </w:rPr>
        <w:t> </w:t>
      </w:r>
      <w:r>
        <w:rPr>
          <w:sz w:val="28"/>
          <w:vertAlign w:val="baseline"/>
        </w:rPr>
        <w:t>thì</w:t>
      </w:r>
      <w:r>
        <w:rPr>
          <w:spacing w:val="-4"/>
          <w:sz w:val="28"/>
          <w:vertAlign w:val="baseline"/>
        </w:rPr>
        <w:t> </w:t>
      </w:r>
      <w:r>
        <w:rPr>
          <w:sz w:val="28"/>
          <w:vertAlign w:val="baseline"/>
        </w:rPr>
        <w:t>phần</w:t>
      </w:r>
      <w:r>
        <w:rPr>
          <w:spacing w:val="-4"/>
          <w:sz w:val="28"/>
          <w:vertAlign w:val="baseline"/>
        </w:rPr>
        <w:t> </w:t>
      </w:r>
      <w:r>
        <w:rPr>
          <w:sz w:val="28"/>
          <w:vertAlign w:val="baseline"/>
        </w:rPr>
        <w:t>đất</w:t>
      </w:r>
      <w:r>
        <w:rPr>
          <w:spacing w:val="-4"/>
          <w:sz w:val="28"/>
          <w:vertAlign w:val="baseline"/>
        </w:rPr>
        <w:t> </w:t>
      </w:r>
      <w:r>
        <w:rPr>
          <w:sz w:val="28"/>
          <w:vertAlign w:val="baseline"/>
        </w:rPr>
        <w:t>nêu</w:t>
      </w:r>
      <w:r>
        <w:rPr>
          <w:spacing w:val="-4"/>
          <w:sz w:val="28"/>
          <w:vertAlign w:val="baseline"/>
        </w:rPr>
        <w:t> </w:t>
      </w:r>
      <w:r>
        <w:rPr>
          <w:sz w:val="28"/>
          <w:vertAlign w:val="baseline"/>
        </w:rPr>
        <w:t>trên</w:t>
      </w:r>
      <w:r>
        <w:rPr>
          <w:spacing w:val="-4"/>
          <w:sz w:val="28"/>
          <w:vertAlign w:val="baseline"/>
        </w:rPr>
        <w:t> </w:t>
      </w:r>
      <w:r>
        <w:rPr>
          <w:sz w:val="28"/>
          <w:vertAlign w:val="baseline"/>
        </w:rPr>
        <w:t>được</w:t>
      </w:r>
      <w:r>
        <w:rPr>
          <w:spacing w:val="-5"/>
          <w:sz w:val="28"/>
          <w:vertAlign w:val="baseline"/>
        </w:rPr>
        <w:t> </w:t>
      </w:r>
      <w:r>
        <w:rPr>
          <w:sz w:val="28"/>
          <w:vertAlign w:val="baseline"/>
        </w:rPr>
        <w:t>tách</w:t>
      </w:r>
      <w:r>
        <w:rPr>
          <w:spacing w:val="-4"/>
          <w:sz w:val="28"/>
          <w:vertAlign w:val="baseline"/>
        </w:rPr>
        <w:t> </w:t>
      </w:r>
      <w:r>
        <w:rPr>
          <w:sz w:val="28"/>
          <w:vertAlign w:val="baseline"/>
        </w:rPr>
        <w:t>làm</w:t>
      </w:r>
      <w:r>
        <w:rPr>
          <w:spacing w:val="-9"/>
          <w:sz w:val="28"/>
          <w:vertAlign w:val="baseline"/>
        </w:rPr>
        <w:t> </w:t>
      </w:r>
      <w:r>
        <w:rPr>
          <w:sz w:val="28"/>
          <w:vertAlign w:val="baseline"/>
        </w:rPr>
        <w:t>2,</w:t>
      </w:r>
      <w:r>
        <w:rPr>
          <w:spacing w:val="-4"/>
          <w:sz w:val="28"/>
          <w:vertAlign w:val="baseline"/>
        </w:rPr>
        <w:t> </w:t>
      </w:r>
      <w:r>
        <w:rPr>
          <w:sz w:val="28"/>
          <w:vertAlign w:val="baseline"/>
        </w:rPr>
        <w:t>theo</w:t>
      </w:r>
      <w:r>
        <w:rPr>
          <w:spacing w:val="-4"/>
          <w:sz w:val="28"/>
          <w:vertAlign w:val="baseline"/>
        </w:rPr>
        <w:t> </w:t>
      </w:r>
      <w:r>
        <w:rPr>
          <w:sz w:val="28"/>
          <w:vertAlign w:val="baseline"/>
        </w:rPr>
        <w:t>đó</w:t>
      </w:r>
      <w:r>
        <w:rPr>
          <w:spacing w:val="-3"/>
          <w:sz w:val="28"/>
          <w:vertAlign w:val="baseline"/>
        </w:rPr>
        <w:t> </w:t>
      </w:r>
      <w:r>
        <w:rPr>
          <w:sz w:val="28"/>
          <w:vertAlign w:val="baseline"/>
        </w:rPr>
        <w:t>bà</w:t>
      </w:r>
      <w:r>
        <w:rPr>
          <w:spacing w:val="-5"/>
          <w:sz w:val="28"/>
          <w:vertAlign w:val="baseline"/>
        </w:rPr>
        <w:t> </w:t>
      </w:r>
      <w:r>
        <w:rPr>
          <w:sz w:val="28"/>
          <w:vertAlign w:val="baseline"/>
        </w:rPr>
        <w:t>Nguyễn</w:t>
      </w:r>
      <w:r>
        <w:rPr>
          <w:spacing w:val="-3"/>
          <w:sz w:val="28"/>
          <w:vertAlign w:val="baseline"/>
        </w:rPr>
        <w:t> </w:t>
      </w:r>
      <w:r>
        <w:rPr>
          <w:sz w:val="28"/>
          <w:vertAlign w:val="baseline"/>
        </w:rPr>
        <w:t>Thị</w:t>
      </w:r>
      <w:r>
        <w:rPr>
          <w:spacing w:val="-4"/>
          <w:sz w:val="28"/>
          <w:vertAlign w:val="baseline"/>
        </w:rPr>
        <w:t> </w:t>
      </w:r>
      <w:r>
        <w:rPr>
          <w:sz w:val="28"/>
          <w:vertAlign w:val="baseline"/>
        </w:rPr>
        <w:t>Ngọc</w:t>
      </w:r>
      <w:r>
        <w:rPr>
          <w:spacing w:val="-5"/>
          <w:sz w:val="28"/>
          <w:vertAlign w:val="baseline"/>
        </w:rPr>
        <w:t> </w:t>
      </w:r>
      <w:r>
        <w:rPr>
          <w:sz w:val="28"/>
          <w:vertAlign w:val="baseline"/>
        </w:rPr>
        <w:t>C, bà</w:t>
      </w:r>
      <w:r>
        <w:rPr>
          <w:spacing w:val="-7"/>
          <w:sz w:val="28"/>
          <w:vertAlign w:val="baseline"/>
        </w:rPr>
        <w:t> </w:t>
      </w:r>
      <w:r>
        <w:rPr>
          <w:sz w:val="28"/>
          <w:vertAlign w:val="baseline"/>
        </w:rPr>
        <w:t>Nguyễn</w:t>
      </w:r>
      <w:r>
        <w:rPr>
          <w:spacing w:val="-5"/>
          <w:sz w:val="28"/>
          <w:vertAlign w:val="baseline"/>
        </w:rPr>
        <w:t> </w:t>
      </w:r>
      <w:r>
        <w:rPr>
          <w:sz w:val="28"/>
          <w:vertAlign w:val="baseline"/>
        </w:rPr>
        <w:t>Thị</w:t>
      </w:r>
      <w:r>
        <w:rPr>
          <w:spacing w:val="-5"/>
          <w:sz w:val="28"/>
          <w:vertAlign w:val="baseline"/>
        </w:rPr>
        <w:t> </w:t>
      </w:r>
      <w:r>
        <w:rPr>
          <w:sz w:val="28"/>
          <w:vertAlign w:val="baseline"/>
        </w:rPr>
        <w:t>Ngọc</w:t>
      </w:r>
      <w:r>
        <w:rPr>
          <w:spacing w:val="-7"/>
          <w:sz w:val="28"/>
          <w:vertAlign w:val="baseline"/>
        </w:rPr>
        <w:t> </w:t>
      </w:r>
      <w:r>
        <w:rPr>
          <w:sz w:val="28"/>
          <w:vertAlign w:val="baseline"/>
        </w:rPr>
        <w:t>B</w:t>
      </w:r>
      <w:r>
        <w:rPr>
          <w:spacing w:val="-7"/>
          <w:sz w:val="28"/>
          <w:vertAlign w:val="baseline"/>
        </w:rPr>
        <w:t> </w:t>
      </w:r>
      <w:r>
        <w:rPr>
          <w:sz w:val="28"/>
          <w:vertAlign w:val="baseline"/>
        </w:rPr>
        <w:t>đứng</w:t>
      </w:r>
      <w:r>
        <w:rPr>
          <w:spacing w:val="-5"/>
          <w:sz w:val="28"/>
          <w:vertAlign w:val="baseline"/>
        </w:rPr>
        <w:t> </w:t>
      </w:r>
      <w:r>
        <w:rPr>
          <w:sz w:val="28"/>
          <w:vertAlign w:val="baseline"/>
        </w:rPr>
        <w:t>tên</w:t>
      </w:r>
      <w:r>
        <w:rPr>
          <w:spacing w:val="-5"/>
          <w:sz w:val="28"/>
          <w:vertAlign w:val="baseline"/>
        </w:rPr>
        <w:t> </w:t>
      </w:r>
      <w:r>
        <w:rPr>
          <w:sz w:val="28"/>
          <w:vertAlign w:val="baseline"/>
        </w:rPr>
        <w:t>nhận</w:t>
      </w:r>
      <w:r>
        <w:rPr>
          <w:spacing w:val="-5"/>
          <w:sz w:val="28"/>
          <w:vertAlign w:val="baseline"/>
        </w:rPr>
        <w:t> </w:t>
      </w:r>
      <w:r>
        <w:rPr>
          <w:sz w:val="28"/>
          <w:vertAlign w:val="baseline"/>
        </w:rPr>
        <w:t>chuyển</w:t>
      </w:r>
      <w:r>
        <w:rPr>
          <w:spacing w:val="-5"/>
          <w:sz w:val="28"/>
          <w:vertAlign w:val="baseline"/>
        </w:rPr>
        <w:t> </w:t>
      </w:r>
      <w:r>
        <w:rPr>
          <w:sz w:val="28"/>
          <w:vertAlign w:val="baseline"/>
        </w:rPr>
        <w:t>nhượng</w:t>
      </w:r>
      <w:r>
        <w:rPr>
          <w:spacing w:val="-5"/>
          <w:sz w:val="28"/>
          <w:vertAlign w:val="baseline"/>
        </w:rPr>
        <w:t> </w:t>
      </w:r>
      <w:r>
        <w:rPr>
          <w:sz w:val="28"/>
          <w:vertAlign w:val="baseline"/>
        </w:rPr>
        <w:t>diện</w:t>
      </w:r>
      <w:r>
        <w:rPr>
          <w:spacing w:val="-8"/>
          <w:sz w:val="28"/>
          <w:vertAlign w:val="baseline"/>
        </w:rPr>
        <w:t> </w:t>
      </w:r>
      <w:r>
        <w:rPr>
          <w:sz w:val="28"/>
          <w:vertAlign w:val="baseline"/>
        </w:rPr>
        <w:t>tích</w:t>
      </w:r>
      <w:r>
        <w:rPr>
          <w:spacing w:val="-8"/>
          <w:sz w:val="28"/>
          <w:vertAlign w:val="baseline"/>
        </w:rPr>
        <w:t> </w:t>
      </w:r>
      <w:r>
        <w:rPr>
          <w:sz w:val="28"/>
          <w:vertAlign w:val="baseline"/>
        </w:rPr>
        <w:t>589,8m</w:t>
      </w:r>
      <w:r>
        <w:rPr>
          <w:sz w:val="28"/>
          <w:vertAlign w:val="superscript"/>
        </w:rPr>
        <w:t>2</w:t>
      </w:r>
      <w:r>
        <w:rPr>
          <w:spacing w:val="-5"/>
          <w:sz w:val="28"/>
          <w:vertAlign w:val="baseline"/>
        </w:rPr>
        <w:t> </w:t>
      </w:r>
      <w:r>
        <w:rPr>
          <w:sz w:val="28"/>
          <w:vertAlign w:val="baseline"/>
        </w:rPr>
        <w:t>đất;</w:t>
      </w:r>
      <w:r>
        <w:rPr>
          <w:spacing w:val="-5"/>
          <w:sz w:val="28"/>
          <w:vertAlign w:val="baseline"/>
        </w:rPr>
        <w:t> </w:t>
      </w:r>
      <w:r>
        <w:rPr>
          <w:sz w:val="28"/>
          <w:vertAlign w:val="baseline"/>
        </w:rPr>
        <w:t>ông Nguyễn Kim</w:t>
      </w:r>
      <w:r>
        <w:rPr>
          <w:spacing w:val="-4"/>
          <w:sz w:val="28"/>
          <w:vertAlign w:val="baseline"/>
        </w:rPr>
        <w:t> </w:t>
      </w:r>
      <w:r>
        <w:rPr>
          <w:sz w:val="28"/>
          <w:vertAlign w:val="baseline"/>
        </w:rPr>
        <w:t>D</w:t>
      </w:r>
      <w:r>
        <w:rPr>
          <w:spacing w:val="-1"/>
          <w:sz w:val="28"/>
          <w:vertAlign w:val="baseline"/>
        </w:rPr>
        <w:t> </w:t>
      </w:r>
      <w:r>
        <w:rPr>
          <w:sz w:val="28"/>
          <w:vertAlign w:val="baseline"/>
        </w:rPr>
        <w:t>đứng tên</w:t>
      </w:r>
      <w:r>
        <w:rPr>
          <w:spacing w:val="-1"/>
          <w:sz w:val="28"/>
          <w:vertAlign w:val="baseline"/>
        </w:rPr>
        <w:t> </w:t>
      </w:r>
      <w:r>
        <w:rPr>
          <w:sz w:val="28"/>
          <w:vertAlign w:val="baseline"/>
        </w:rPr>
        <w:t>nhận</w:t>
      </w:r>
      <w:r>
        <w:rPr>
          <w:spacing w:val="-1"/>
          <w:sz w:val="28"/>
          <w:vertAlign w:val="baseline"/>
        </w:rPr>
        <w:t> </w:t>
      </w:r>
      <w:r>
        <w:rPr>
          <w:sz w:val="28"/>
          <w:vertAlign w:val="baseline"/>
        </w:rPr>
        <w:t>chuyển</w:t>
      </w:r>
      <w:r>
        <w:rPr>
          <w:spacing w:val="-1"/>
          <w:sz w:val="28"/>
          <w:vertAlign w:val="baseline"/>
        </w:rPr>
        <w:t> </w:t>
      </w:r>
      <w:r>
        <w:rPr>
          <w:sz w:val="28"/>
          <w:vertAlign w:val="baseline"/>
        </w:rPr>
        <w:t>nhượng</w:t>
      </w:r>
      <w:r>
        <w:rPr>
          <w:spacing w:val="-1"/>
          <w:sz w:val="28"/>
          <w:vertAlign w:val="baseline"/>
        </w:rPr>
        <w:t> </w:t>
      </w:r>
      <w:r>
        <w:rPr>
          <w:sz w:val="28"/>
          <w:vertAlign w:val="baseline"/>
        </w:rPr>
        <w:t>diện</w:t>
      </w:r>
      <w:r>
        <w:rPr>
          <w:spacing w:val="-1"/>
          <w:sz w:val="28"/>
          <w:vertAlign w:val="baseline"/>
        </w:rPr>
        <w:t> </w:t>
      </w:r>
      <w:r>
        <w:rPr>
          <w:sz w:val="28"/>
          <w:vertAlign w:val="baseline"/>
        </w:rPr>
        <w:t>tích</w:t>
      </w:r>
      <w:r>
        <w:rPr>
          <w:spacing w:val="-1"/>
          <w:sz w:val="28"/>
          <w:vertAlign w:val="baseline"/>
        </w:rPr>
        <w:t> </w:t>
      </w:r>
      <w:r>
        <w:rPr>
          <w:sz w:val="28"/>
          <w:vertAlign w:val="baseline"/>
        </w:rPr>
        <w:t>590,7m</w:t>
      </w:r>
      <w:r>
        <w:rPr>
          <w:sz w:val="28"/>
          <w:vertAlign w:val="superscript"/>
        </w:rPr>
        <w:t>2</w:t>
      </w:r>
      <w:r>
        <w:rPr>
          <w:sz w:val="28"/>
          <w:vertAlign w:val="baseline"/>
        </w:rPr>
        <w:t> đất</w:t>
      </w:r>
      <w:r>
        <w:rPr>
          <w:spacing w:val="-1"/>
          <w:sz w:val="28"/>
          <w:vertAlign w:val="baseline"/>
        </w:rPr>
        <w:t> </w:t>
      </w:r>
      <w:r>
        <w:rPr>
          <w:sz w:val="28"/>
          <w:vertAlign w:val="baseline"/>
        </w:rPr>
        <w:t>(bà</w:t>
      </w:r>
      <w:r>
        <w:rPr>
          <w:spacing w:val="-2"/>
          <w:sz w:val="28"/>
          <w:vertAlign w:val="baseline"/>
        </w:rPr>
        <w:t> </w:t>
      </w:r>
      <w:r>
        <w:rPr>
          <w:sz w:val="28"/>
          <w:vertAlign w:val="baseline"/>
        </w:rPr>
        <w:t>Nguyễn Thị Ngọc</w:t>
      </w:r>
      <w:r>
        <w:rPr>
          <w:spacing w:val="-1"/>
          <w:sz w:val="28"/>
          <w:vertAlign w:val="baseline"/>
        </w:rPr>
        <w:t> </w:t>
      </w:r>
      <w:r>
        <w:rPr>
          <w:sz w:val="28"/>
          <w:vertAlign w:val="baseline"/>
        </w:rPr>
        <w:t>B,</w:t>
      </w:r>
      <w:r>
        <w:rPr>
          <w:spacing w:val="-1"/>
          <w:sz w:val="28"/>
          <w:vertAlign w:val="baseline"/>
        </w:rPr>
        <w:t> </w:t>
      </w:r>
      <w:r>
        <w:rPr>
          <w:sz w:val="28"/>
          <w:vertAlign w:val="baseline"/>
        </w:rPr>
        <w:t>ông Nguyễn Kim</w:t>
      </w:r>
      <w:r>
        <w:rPr>
          <w:spacing w:val="-3"/>
          <w:sz w:val="28"/>
          <w:vertAlign w:val="baseline"/>
        </w:rPr>
        <w:t> </w:t>
      </w:r>
      <w:r>
        <w:rPr>
          <w:sz w:val="28"/>
          <w:vertAlign w:val="baseline"/>
        </w:rPr>
        <w:t>D</w:t>
      </w:r>
      <w:r>
        <w:rPr>
          <w:spacing w:val="-2"/>
          <w:sz w:val="28"/>
          <w:vertAlign w:val="baseline"/>
        </w:rPr>
        <w:t> </w:t>
      </w:r>
      <w:r>
        <w:rPr>
          <w:sz w:val="28"/>
          <w:vertAlign w:val="baseline"/>
        </w:rPr>
        <w:t>là</w:t>
      </w:r>
      <w:r>
        <w:rPr>
          <w:spacing w:val="-1"/>
          <w:sz w:val="28"/>
          <w:vertAlign w:val="baseline"/>
        </w:rPr>
        <w:t> </w:t>
      </w:r>
      <w:r>
        <w:rPr>
          <w:sz w:val="28"/>
          <w:vertAlign w:val="baseline"/>
        </w:rPr>
        <w:t>anh,</w:t>
      </w:r>
      <w:r>
        <w:rPr>
          <w:spacing w:val="-1"/>
          <w:sz w:val="28"/>
          <w:vertAlign w:val="baseline"/>
        </w:rPr>
        <w:t> </w:t>
      </w:r>
      <w:r>
        <w:rPr>
          <w:sz w:val="28"/>
          <w:vertAlign w:val="baseline"/>
        </w:rPr>
        <w:t>chị của</w:t>
      </w:r>
      <w:r>
        <w:rPr>
          <w:spacing w:val="-1"/>
          <w:sz w:val="28"/>
          <w:vertAlign w:val="baseline"/>
        </w:rPr>
        <w:t> </w:t>
      </w:r>
      <w:r>
        <w:rPr>
          <w:sz w:val="28"/>
          <w:vertAlign w:val="baseline"/>
        </w:rPr>
        <w:t>bà</w:t>
      </w:r>
      <w:r>
        <w:rPr>
          <w:spacing w:val="-1"/>
          <w:sz w:val="28"/>
          <w:vertAlign w:val="baseline"/>
        </w:rPr>
        <w:t> </w:t>
      </w:r>
      <w:r>
        <w:rPr>
          <w:sz w:val="28"/>
          <w:vertAlign w:val="baseline"/>
        </w:rPr>
        <w:t>Nguyễn Thị Ngọc</w:t>
      </w:r>
      <w:r>
        <w:rPr>
          <w:spacing w:val="-1"/>
          <w:sz w:val="28"/>
          <w:vertAlign w:val="baseline"/>
        </w:rPr>
        <w:t> </w:t>
      </w:r>
      <w:r>
        <w:rPr>
          <w:sz w:val="28"/>
          <w:vertAlign w:val="baseline"/>
        </w:rPr>
        <w:t>C).</w:t>
      </w:r>
    </w:p>
    <w:p>
      <w:pPr>
        <w:spacing w:after="0" w:line="240" w:lineRule="auto"/>
        <w:jc w:val="both"/>
        <w:rPr>
          <w:sz w:val="28"/>
        </w:rPr>
        <w:sectPr>
          <w:pgSz w:w="11910" w:h="16840"/>
          <w:pgMar w:header="0" w:footer="674" w:top="1020" w:bottom="860" w:left="1600" w:right="1020"/>
        </w:sectPr>
      </w:pPr>
    </w:p>
    <w:p>
      <w:pPr>
        <w:pStyle w:val="ListParagraph"/>
        <w:numPr>
          <w:ilvl w:val="0"/>
          <w:numId w:val="2"/>
        </w:numPr>
        <w:tabs>
          <w:tab w:pos="1364" w:val="left" w:leader="none"/>
        </w:tabs>
        <w:spacing w:line="240" w:lineRule="auto" w:before="67" w:after="0"/>
        <w:ind w:left="102" w:right="110" w:firstLine="707"/>
        <w:jc w:val="both"/>
        <w:rPr>
          <w:sz w:val="28"/>
        </w:rPr>
      </w:pPr>
      <w:r>
        <w:rPr>
          <w:sz w:val="28"/>
        </w:rPr>
        <w:t>Trên cơ sở các hợp đồng nêu trên, ngày 15/11/2013, bà Nguyễn Thị Ngọc C, bà Nguyễn Thị Ngọc B mỗi người được cấp giấy chứng nhận quyền sử dụng đất riêng nhưng đều cùng 01 thửa số 57, tờ bản đồ số 3, diện tích 589,8m</w:t>
      </w:r>
      <w:r>
        <w:rPr>
          <w:sz w:val="28"/>
          <w:vertAlign w:val="superscript"/>
        </w:rPr>
        <w:t>2</w:t>
      </w:r>
      <w:r>
        <w:rPr>
          <w:sz w:val="28"/>
          <w:vertAlign w:val="baseline"/>
        </w:rPr>
        <w:t> đất và ông Nguyễn Kim D cũng được cấp giấy chứng nhận quyền sử dụng đất ngày 08/5/2014 đối với thửa đất số 57, tờ bản đồ số 335, diện tích 590,7m</w:t>
      </w:r>
      <w:r>
        <w:rPr>
          <w:sz w:val="28"/>
          <w:vertAlign w:val="superscript"/>
        </w:rPr>
        <w:t>2</w:t>
      </w:r>
      <w:r>
        <w:rPr>
          <w:sz w:val="28"/>
          <w:vertAlign w:val="baseline"/>
        </w:rPr>
        <w:t> đất.</w:t>
      </w:r>
    </w:p>
    <w:p>
      <w:pPr>
        <w:pStyle w:val="ListParagraph"/>
        <w:numPr>
          <w:ilvl w:val="0"/>
          <w:numId w:val="2"/>
        </w:numPr>
        <w:tabs>
          <w:tab w:pos="1343" w:val="left" w:leader="none"/>
        </w:tabs>
        <w:spacing w:line="240" w:lineRule="auto" w:before="121" w:after="0"/>
        <w:ind w:left="102" w:right="115" w:firstLine="707"/>
        <w:jc w:val="both"/>
        <w:rPr>
          <w:sz w:val="28"/>
        </w:rPr>
      </w:pPr>
      <w:r>
        <w:rPr>
          <w:sz w:val="28"/>
        </w:rPr>
        <w:t>Ông</w:t>
      </w:r>
      <w:r>
        <w:rPr>
          <w:spacing w:val="-6"/>
          <w:sz w:val="28"/>
        </w:rPr>
        <w:t> </w:t>
      </w:r>
      <w:r>
        <w:rPr>
          <w:sz w:val="28"/>
        </w:rPr>
        <w:t>E</w:t>
      </w:r>
      <w:r>
        <w:rPr>
          <w:spacing w:val="-8"/>
          <w:sz w:val="28"/>
        </w:rPr>
        <w:t> </w:t>
      </w:r>
      <w:r>
        <w:rPr>
          <w:sz w:val="28"/>
        </w:rPr>
        <w:t>cho</w:t>
      </w:r>
      <w:r>
        <w:rPr>
          <w:spacing w:val="-6"/>
          <w:sz w:val="28"/>
        </w:rPr>
        <w:t> </w:t>
      </w:r>
      <w:r>
        <w:rPr>
          <w:sz w:val="28"/>
        </w:rPr>
        <w:t>rằng</w:t>
      </w:r>
      <w:r>
        <w:rPr>
          <w:spacing w:val="-6"/>
          <w:sz w:val="28"/>
        </w:rPr>
        <w:t> </w:t>
      </w:r>
      <w:r>
        <w:rPr>
          <w:sz w:val="28"/>
        </w:rPr>
        <w:t>các</w:t>
      </w:r>
      <w:r>
        <w:rPr>
          <w:spacing w:val="-6"/>
          <w:sz w:val="28"/>
        </w:rPr>
        <w:t> </w:t>
      </w:r>
      <w:r>
        <w:rPr>
          <w:sz w:val="28"/>
        </w:rPr>
        <w:t>thửa</w:t>
      </w:r>
      <w:r>
        <w:rPr>
          <w:spacing w:val="-7"/>
          <w:sz w:val="28"/>
        </w:rPr>
        <w:t> </w:t>
      </w:r>
      <w:r>
        <w:rPr>
          <w:sz w:val="28"/>
        </w:rPr>
        <w:t>đất</w:t>
      </w:r>
      <w:r>
        <w:rPr>
          <w:spacing w:val="-6"/>
          <w:sz w:val="28"/>
        </w:rPr>
        <w:t> </w:t>
      </w:r>
      <w:r>
        <w:rPr>
          <w:sz w:val="28"/>
        </w:rPr>
        <w:t>trên</w:t>
      </w:r>
      <w:r>
        <w:rPr>
          <w:spacing w:val="-6"/>
          <w:sz w:val="28"/>
        </w:rPr>
        <w:t> </w:t>
      </w:r>
      <w:r>
        <w:rPr>
          <w:sz w:val="28"/>
        </w:rPr>
        <w:t>là</w:t>
      </w:r>
      <w:r>
        <w:rPr>
          <w:spacing w:val="-7"/>
          <w:sz w:val="28"/>
        </w:rPr>
        <w:t> </w:t>
      </w:r>
      <w:r>
        <w:rPr>
          <w:sz w:val="28"/>
        </w:rPr>
        <w:t>tài</w:t>
      </w:r>
      <w:r>
        <w:rPr>
          <w:spacing w:val="-6"/>
          <w:sz w:val="28"/>
        </w:rPr>
        <w:t> </w:t>
      </w:r>
      <w:r>
        <w:rPr>
          <w:sz w:val="28"/>
        </w:rPr>
        <w:t>sản</w:t>
      </w:r>
      <w:r>
        <w:rPr>
          <w:spacing w:val="-5"/>
          <w:sz w:val="28"/>
        </w:rPr>
        <w:t> </w:t>
      </w:r>
      <w:r>
        <w:rPr>
          <w:sz w:val="28"/>
        </w:rPr>
        <w:t>chung</w:t>
      </w:r>
      <w:r>
        <w:rPr>
          <w:spacing w:val="-6"/>
          <w:sz w:val="28"/>
        </w:rPr>
        <w:t> </w:t>
      </w:r>
      <w:r>
        <w:rPr>
          <w:sz w:val="28"/>
        </w:rPr>
        <w:t>của</w:t>
      </w:r>
      <w:r>
        <w:rPr>
          <w:spacing w:val="-7"/>
          <w:sz w:val="28"/>
        </w:rPr>
        <w:t> </w:t>
      </w:r>
      <w:r>
        <w:rPr>
          <w:sz w:val="28"/>
        </w:rPr>
        <w:t>vợ</w:t>
      </w:r>
      <w:r>
        <w:rPr>
          <w:spacing w:val="-6"/>
          <w:sz w:val="28"/>
        </w:rPr>
        <w:t> </w:t>
      </w:r>
      <w:r>
        <w:rPr>
          <w:sz w:val="28"/>
        </w:rPr>
        <w:t>chồng</w:t>
      </w:r>
      <w:r>
        <w:rPr>
          <w:spacing w:val="-6"/>
          <w:sz w:val="28"/>
        </w:rPr>
        <w:t> </w:t>
      </w:r>
      <w:r>
        <w:rPr>
          <w:sz w:val="28"/>
        </w:rPr>
        <w:t>nên</w:t>
      </w:r>
      <w:r>
        <w:rPr>
          <w:spacing w:val="-6"/>
          <w:sz w:val="28"/>
        </w:rPr>
        <w:t> </w:t>
      </w:r>
      <w:r>
        <w:rPr>
          <w:sz w:val="28"/>
        </w:rPr>
        <w:t>đề nghị được chia ½ nhưng bà Nguyễn Thị Ngọc C, bà Nguyễn Thị Ngọc B và</w:t>
      </w:r>
      <w:r>
        <w:rPr>
          <w:spacing w:val="-1"/>
          <w:sz w:val="28"/>
        </w:rPr>
        <w:t> </w:t>
      </w:r>
      <w:r>
        <w:rPr>
          <w:sz w:val="28"/>
        </w:rPr>
        <w:t>ông Nguyễn</w:t>
      </w:r>
      <w:r>
        <w:rPr>
          <w:spacing w:val="-1"/>
          <w:sz w:val="28"/>
        </w:rPr>
        <w:t> </w:t>
      </w:r>
      <w:r>
        <w:rPr>
          <w:sz w:val="28"/>
        </w:rPr>
        <w:t>Kim</w:t>
      </w:r>
      <w:r>
        <w:rPr>
          <w:spacing w:val="-5"/>
          <w:sz w:val="28"/>
        </w:rPr>
        <w:t> </w:t>
      </w:r>
      <w:r>
        <w:rPr>
          <w:sz w:val="28"/>
        </w:rPr>
        <w:t>D</w:t>
      </w:r>
      <w:r>
        <w:rPr>
          <w:spacing w:val="-4"/>
          <w:sz w:val="28"/>
        </w:rPr>
        <w:t> </w:t>
      </w:r>
      <w:r>
        <w:rPr>
          <w:sz w:val="28"/>
        </w:rPr>
        <w:t>không</w:t>
      </w:r>
      <w:r>
        <w:rPr>
          <w:spacing w:val="-1"/>
          <w:sz w:val="28"/>
        </w:rPr>
        <w:t> </w:t>
      </w:r>
      <w:r>
        <w:rPr>
          <w:sz w:val="28"/>
        </w:rPr>
        <w:t>đồng</w:t>
      </w:r>
      <w:r>
        <w:rPr>
          <w:spacing w:val="-1"/>
          <w:sz w:val="28"/>
        </w:rPr>
        <w:t> </w:t>
      </w:r>
      <w:r>
        <w:rPr>
          <w:sz w:val="28"/>
        </w:rPr>
        <w:t>ý</w:t>
      </w:r>
      <w:r>
        <w:rPr>
          <w:spacing w:val="-2"/>
          <w:sz w:val="28"/>
        </w:rPr>
        <w:t> </w:t>
      </w:r>
      <w:r>
        <w:rPr>
          <w:sz w:val="28"/>
        </w:rPr>
        <w:t>vì</w:t>
      </w:r>
      <w:r>
        <w:rPr>
          <w:spacing w:val="-1"/>
          <w:sz w:val="28"/>
        </w:rPr>
        <w:t> </w:t>
      </w:r>
      <w:r>
        <w:rPr>
          <w:sz w:val="28"/>
        </w:rPr>
        <w:t>cho</w:t>
      </w:r>
      <w:r>
        <w:rPr>
          <w:spacing w:val="-1"/>
          <w:sz w:val="28"/>
        </w:rPr>
        <w:t> </w:t>
      </w:r>
      <w:r>
        <w:rPr>
          <w:sz w:val="28"/>
        </w:rPr>
        <w:t>rằng</w:t>
      </w:r>
      <w:r>
        <w:rPr>
          <w:spacing w:val="-5"/>
          <w:sz w:val="28"/>
        </w:rPr>
        <w:t> </w:t>
      </w:r>
      <w:r>
        <w:rPr>
          <w:sz w:val="28"/>
        </w:rPr>
        <w:t>đây</w:t>
      </w:r>
      <w:r>
        <w:rPr>
          <w:spacing w:val="-6"/>
          <w:sz w:val="28"/>
        </w:rPr>
        <w:t> </w:t>
      </w:r>
      <w:r>
        <w:rPr>
          <w:sz w:val="28"/>
        </w:rPr>
        <w:t>là</w:t>
      </w:r>
      <w:r>
        <w:rPr>
          <w:spacing w:val="-2"/>
          <w:sz w:val="28"/>
        </w:rPr>
        <w:t> </w:t>
      </w:r>
      <w:r>
        <w:rPr>
          <w:sz w:val="28"/>
        </w:rPr>
        <w:t>tài</w:t>
      </w:r>
      <w:r>
        <w:rPr>
          <w:spacing w:val="-1"/>
          <w:sz w:val="28"/>
        </w:rPr>
        <w:t> </w:t>
      </w:r>
      <w:r>
        <w:rPr>
          <w:sz w:val="28"/>
        </w:rPr>
        <w:t>sản</w:t>
      </w:r>
      <w:r>
        <w:rPr>
          <w:spacing w:val="-1"/>
          <w:sz w:val="28"/>
        </w:rPr>
        <w:t> </w:t>
      </w:r>
      <w:r>
        <w:rPr>
          <w:sz w:val="28"/>
        </w:rPr>
        <w:t>riêng</w:t>
      </w:r>
      <w:r>
        <w:rPr>
          <w:spacing w:val="-1"/>
          <w:sz w:val="28"/>
        </w:rPr>
        <w:t> </w:t>
      </w:r>
      <w:r>
        <w:rPr>
          <w:sz w:val="28"/>
        </w:rPr>
        <w:t>của</w:t>
      </w:r>
      <w:r>
        <w:rPr>
          <w:spacing w:val="-2"/>
          <w:sz w:val="28"/>
        </w:rPr>
        <w:t> </w:t>
      </w:r>
      <w:r>
        <w:rPr>
          <w:sz w:val="28"/>
        </w:rPr>
        <w:t>bà</w:t>
      </w:r>
      <w:r>
        <w:rPr>
          <w:spacing w:val="-2"/>
          <w:sz w:val="28"/>
        </w:rPr>
        <w:t> </w:t>
      </w:r>
      <w:r>
        <w:rPr>
          <w:sz w:val="28"/>
        </w:rPr>
        <w:t>Nguyễn</w:t>
      </w:r>
      <w:r>
        <w:rPr>
          <w:spacing w:val="-1"/>
          <w:sz w:val="28"/>
        </w:rPr>
        <w:t> </w:t>
      </w:r>
      <w:r>
        <w:rPr>
          <w:sz w:val="28"/>
        </w:rPr>
        <w:t>Thị Ngọc C, bà Nguyễn Thị Ngọc B và ông Nguyễn Kim D.</w:t>
      </w:r>
    </w:p>
    <w:p>
      <w:pPr>
        <w:pStyle w:val="ListParagraph"/>
        <w:numPr>
          <w:ilvl w:val="0"/>
          <w:numId w:val="2"/>
        </w:numPr>
        <w:tabs>
          <w:tab w:pos="1383" w:val="left" w:leader="none"/>
        </w:tabs>
        <w:spacing w:line="240" w:lineRule="auto" w:before="121" w:after="0"/>
        <w:ind w:left="102" w:right="109" w:firstLine="707"/>
        <w:jc w:val="both"/>
        <w:rPr>
          <w:sz w:val="28"/>
        </w:rPr>
      </w:pPr>
      <w:r>
        <w:rPr>
          <w:sz w:val="28"/>
        </w:rPr>
        <w:t>Tuy nhiên, ông Trần Minh P và bà Nguyễn Thị P1 (người chuyển nhượng quyền sử dụng đất) xác định chỉ chuyển nhượng đất cho ông E và bà Nguyễn Thị Ngọc C, không chuyển nhượng cho bà Nguyễn Thị Ngọc B và ông Nguyễn</w:t>
      </w:r>
      <w:r>
        <w:rPr>
          <w:spacing w:val="-4"/>
          <w:sz w:val="28"/>
        </w:rPr>
        <w:t> </w:t>
      </w:r>
      <w:r>
        <w:rPr>
          <w:sz w:val="28"/>
        </w:rPr>
        <w:t>Kim</w:t>
      </w:r>
      <w:r>
        <w:rPr>
          <w:spacing w:val="-10"/>
          <w:sz w:val="28"/>
        </w:rPr>
        <w:t> </w:t>
      </w:r>
      <w:r>
        <w:rPr>
          <w:sz w:val="28"/>
        </w:rPr>
        <w:t>D.</w:t>
      </w:r>
      <w:r>
        <w:rPr>
          <w:spacing w:val="-6"/>
          <w:sz w:val="28"/>
        </w:rPr>
        <w:t> </w:t>
      </w:r>
      <w:r>
        <w:rPr>
          <w:sz w:val="28"/>
        </w:rPr>
        <w:t>Ông</w:t>
      </w:r>
      <w:r>
        <w:rPr>
          <w:spacing w:val="-5"/>
          <w:sz w:val="28"/>
        </w:rPr>
        <w:t> </w:t>
      </w:r>
      <w:r>
        <w:rPr>
          <w:sz w:val="28"/>
        </w:rPr>
        <w:t>Trần</w:t>
      </w:r>
      <w:r>
        <w:rPr>
          <w:spacing w:val="-4"/>
          <w:sz w:val="28"/>
        </w:rPr>
        <w:t> </w:t>
      </w:r>
      <w:r>
        <w:rPr>
          <w:sz w:val="28"/>
        </w:rPr>
        <w:t>Minh</w:t>
      </w:r>
      <w:r>
        <w:rPr>
          <w:spacing w:val="-5"/>
          <w:sz w:val="28"/>
        </w:rPr>
        <w:t> </w:t>
      </w:r>
      <w:r>
        <w:rPr>
          <w:sz w:val="28"/>
        </w:rPr>
        <w:t>P</w:t>
      </w:r>
      <w:r>
        <w:rPr>
          <w:spacing w:val="-8"/>
          <w:sz w:val="28"/>
        </w:rPr>
        <w:t> </w:t>
      </w:r>
      <w:r>
        <w:rPr>
          <w:sz w:val="28"/>
        </w:rPr>
        <w:t>và</w:t>
      </w:r>
      <w:r>
        <w:rPr>
          <w:spacing w:val="-8"/>
          <w:sz w:val="28"/>
        </w:rPr>
        <w:t> </w:t>
      </w:r>
      <w:r>
        <w:rPr>
          <w:sz w:val="28"/>
        </w:rPr>
        <w:t>bà</w:t>
      </w:r>
      <w:r>
        <w:rPr>
          <w:spacing w:val="-8"/>
          <w:sz w:val="28"/>
        </w:rPr>
        <w:t> </w:t>
      </w:r>
      <w:r>
        <w:rPr>
          <w:sz w:val="28"/>
        </w:rPr>
        <w:t>Nguyễn</w:t>
      </w:r>
      <w:r>
        <w:rPr>
          <w:spacing w:val="-4"/>
          <w:sz w:val="28"/>
        </w:rPr>
        <w:t> </w:t>
      </w:r>
      <w:r>
        <w:rPr>
          <w:sz w:val="28"/>
        </w:rPr>
        <w:t>Thị</w:t>
      </w:r>
      <w:r>
        <w:rPr>
          <w:spacing w:val="-4"/>
          <w:sz w:val="28"/>
        </w:rPr>
        <w:t> </w:t>
      </w:r>
      <w:r>
        <w:rPr>
          <w:sz w:val="28"/>
        </w:rPr>
        <w:t>P1</w:t>
      </w:r>
      <w:r>
        <w:rPr>
          <w:spacing w:val="-7"/>
          <w:sz w:val="28"/>
        </w:rPr>
        <w:t> </w:t>
      </w:r>
      <w:r>
        <w:rPr>
          <w:sz w:val="28"/>
        </w:rPr>
        <w:t>trình</w:t>
      </w:r>
      <w:r>
        <w:rPr>
          <w:spacing w:val="-7"/>
          <w:sz w:val="28"/>
        </w:rPr>
        <w:t> </w:t>
      </w:r>
      <w:r>
        <w:rPr>
          <w:sz w:val="28"/>
        </w:rPr>
        <w:t>bày</w:t>
      </w:r>
      <w:r>
        <w:rPr>
          <w:spacing w:val="-9"/>
          <w:sz w:val="28"/>
        </w:rPr>
        <w:t> </w:t>
      </w:r>
      <w:r>
        <w:rPr>
          <w:sz w:val="28"/>
        </w:rPr>
        <w:t>bà</w:t>
      </w:r>
      <w:r>
        <w:rPr>
          <w:spacing w:val="-5"/>
          <w:sz w:val="28"/>
        </w:rPr>
        <w:t> </w:t>
      </w:r>
      <w:r>
        <w:rPr>
          <w:sz w:val="28"/>
        </w:rPr>
        <w:t>Nguyễn</w:t>
      </w:r>
      <w:r>
        <w:rPr>
          <w:spacing w:val="-4"/>
          <w:sz w:val="28"/>
        </w:rPr>
        <w:t> </w:t>
      </w:r>
      <w:r>
        <w:rPr>
          <w:sz w:val="28"/>
        </w:rPr>
        <w:t>Thị Ngọc</w:t>
      </w:r>
      <w:r>
        <w:rPr>
          <w:spacing w:val="-11"/>
          <w:sz w:val="28"/>
        </w:rPr>
        <w:t> </w:t>
      </w:r>
      <w:r>
        <w:rPr>
          <w:sz w:val="28"/>
        </w:rPr>
        <w:t>C</w:t>
      </w:r>
      <w:r>
        <w:rPr>
          <w:spacing w:val="-12"/>
          <w:sz w:val="28"/>
        </w:rPr>
        <w:t> </w:t>
      </w:r>
      <w:r>
        <w:rPr>
          <w:sz w:val="28"/>
        </w:rPr>
        <w:t>nói</w:t>
      </w:r>
      <w:r>
        <w:rPr>
          <w:spacing w:val="-11"/>
          <w:sz w:val="28"/>
        </w:rPr>
        <w:t> </w:t>
      </w:r>
      <w:r>
        <w:rPr>
          <w:sz w:val="28"/>
        </w:rPr>
        <w:t>ông</w:t>
      </w:r>
      <w:r>
        <w:rPr>
          <w:spacing w:val="-11"/>
          <w:sz w:val="28"/>
        </w:rPr>
        <w:t> </w:t>
      </w:r>
      <w:r>
        <w:rPr>
          <w:sz w:val="28"/>
        </w:rPr>
        <w:t>E</w:t>
      </w:r>
      <w:r>
        <w:rPr>
          <w:spacing w:val="-12"/>
          <w:sz w:val="28"/>
        </w:rPr>
        <w:t> </w:t>
      </w:r>
      <w:r>
        <w:rPr>
          <w:sz w:val="28"/>
        </w:rPr>
        <w:t>là</w:t>
      </w:r>
      <w:r>
        <w:rPr>
          <w:spacing w:val="-11"/>
          <w:sz w:val="28"/>
        </w:rPr>
        <w:t> </w:t>
      </w:r>
      <w:r>
        <w:rPr>
          <w:sz w:val="28"/>
        </w:rPr>
        <w:t>người</w:t>
      </w:r>
      <w:r>
        <w:rPr>
          <w:spacing w:val="-10"/>
          <w:sz w:val="28"/>
        </w:rPr>
        <w:t> </w:t>
      </w:r>
      <w:r>
        <w:rPr>
          <w:sz w:val="28"/>
        </w:rPr>
        <w:t>nước</w:t>
      </w:r>
      <w:r>
        <w:rPr>
          <w:spacing w:val="-11"/>
          <w:sz w:val="28"/>
        </w:rPr>
        <w:t> </w:t>
      </w:r>
      <w:r>
        <w:rPr>
          <w:sz w:val="28"/>
        </w:rPr>
        <w:t>ngoài</w:t>
      </w:r>
      <w:r>
        <w:rPr>
          <w:spacing w:val="-11"/>
          <w:sz w:val="28"/>
        </w:rPr>
        <w:t> </w:t>
      </w:r>
      <w:r>
        <w:rPr>
          <w:sz w:val="28"/>
        </w:rPr>
        <w:t>nên</w:t>
      </w:r>
      <w:r>
        <w:rPr>
          <w:spacing w:val="-11"/>
          <w:sz w:val="28"/>
        </w:rPr>
        <w:t> </w:t>
      </w:r>
      <w:r>
        <w:rPr>
          <w:sz w:val="28"/>
        </w:rPr>
        <w:t>không</w:t>
      </w:r>
      <w:r>
        <w:rPr>
          <w:spacing w:val="-11"/>
          <w:sz w:val="28"/>
        </w:rPr>
        <w:t> </w:t>
      </w:r>
      <w:r>
        <w:rPr>
          <w:sz w:val="28"/>
        </w:rPr>
        <w:t>được</w:t>
      </w:r>
      <w:r>
        <w:rPr>
          <w:spacing w:val="-8"/>
          <w:sz w:val="28"/>
        </w:rPr>
        <w:t> </w:t>
      </w:r>
      <w:r>
        <w:rPr>
          <w:sz w:val="28"/>
        </w:rPr>
        <w:t>mua</w:t>
      </w:r>
      <w:r>
        <w:rPr>
          <w:spacing w:val="-11"/>
          <w:sz w:val="28"/>
        </w:rPr>
        <w:t> </w:t>
      </w:r>
      <w:r>
        <w:rPr>
          <w:sz w:val="28"/>
        </w:rPr>
        <w:t>đất</w:t>
      </w:r>
      <w:r>
        <w:rPr>
          <w:spacing w:val="-11"/>
          <w:sz w:val="28"/>
        </w:rPr>
        <w:t> </w:t>
      </w:r>
      <w:r>
        <w:rPr>
          <w:sz w:val="28"/>
        </w:rPr>
        <w:t>tại</w:t>
      </w:r>
      <w:r>
        <w:rPr>
          <w:spacing w:val="-11"/>
          <w:sz w:val="28"/>
        </w:rPr>
        <w:t> </w:t>
      </w:r>
      <w:r>
        <w:rPr>
          <w:sz w:val="28"/>
        </w:rPr>
        <w:t>Việt</w:t>
      </w:r>
      <w:r>
        <w:rPr>
          <w:spacing w:val="-11"/>
          <w:sz w:val="28"/>
        </w:rPr>
        <w:t> </w:t>
      </w:r>
      <w:r>
        <w:rPr>
          <w:sz w:val="28"/>
        </w:rPr>
        <w:t>Nam.</w:t>
      </w:r>
      <w:r>
        <w:rPr>
          <w:spacing w:val="-10"/>
          <w:sz w:val="28"/>
        </w:rPr>
        <w:t> </w:t>
      </w:r>
      <w:r>
        <w:rPr>
          <w:sz w:val="28"/>
        </w:rPr>
        <w:t>Tại thời điểm này, Luật Đất đai năm 2003 cũng không cho phép người nước ngoài được</w:t>
      </w:r>
      <w:r>
        <w:rPr>
          <w:spacing w:val="-12"/>
          <w:sz w:val="28"/>
        </w:rPr>
        <w:t> </w:t>
      </w:r>
      <w:r>
        <w:rPr>
          <w:sz w:val="28"/>
        </w:rPr>
        <w:t>nhận</w:t>
      </w:r>
      <w:r>
        <w:rPr>
          <w:spacing w:val="-11"/>
          <w:sz w:val="28"/>
        </w:rPr>
        <w:t> </w:t>
      </w:r>
      <w:r>
        <w:rPr>
          <w:sz w:val="28"/>
        </w:rPr>
        <w:t>chuyển</w:t>
      </w:r>
      <w:r>
        <w:rPr>
          <w:spacing w:val="-11"/>
          <w:sz w:val="28"/>
        </w:rPr>
        <w:t> </w:t>
      </w:r>
      <w:r>
        <w:rPr>
          <w:sz w:val="28"/>
        </w:rPr>
        <w:t>nhượng</w:t>
      </w:r>
      <w:r>
        <w:rPr>
          <w:spacing w:val="-11"/>
          <w:sz w:val="28"/>
        </w:rPr>
        <w:t> </w:t>
      </w:r>
      <w:r>
        <w:rPr>
          <w:sz w:val="28"/>
        </w:rPr>
        <w:t>quyền</w:t>
      </w:r>
      <w:r>
        <w:rPr>
          <w:spacing w:val="-9"/>
          <w:sz w:val="28"/>
        </w:rPr>
        <w:t> </w:t>
      </w:r>
      <w:r>
        <w:rPr>
          <w:sz w:val="28"/>
        </w:rPr>
        <w:t>sử</w:t>
      </w:r>
      <w:r>
        <w:rPr>
          <w:spacing w:val="-14"/>
          <w:sz w:val="28"/>
        </w:rPr>
        <w:t> </w:t>
      </w:r>
      <w:r>
        <w:rPr>
          <w:sz w:val="28"/>
        </w:rPr>
        <w:t>dụng</w:t>
      </w:r>
      <w:r>
        <w:rPr>
          <w:spacing w:val="-12"/>
          <w:sz w:val="28"/>
        </w:rPr>
        <w:t> </w:t>
      </w:r>
      <w:r>
        <w:rPr>
          <w:sz w:val="28"/>
        </w:rPr>
        <w:t>đất</w:t>
      </w:r>
      <w:r>
        <w:rPr>
          <w:spacing w:val="-11"/>
          <w:sz w:val="28"/>
        </w:rPr>
        <w:t> </w:t>
      </w:r>
      <w:r>
        <w:rPr>
          <w:sz w:val="28"/>
        </w:rPr>
        <w:t>tại</w:t>
      </w:r>
      <w:r>
        <w:rPr>
          <w:spacing w:val="-9"/>
          <w:sz w:val="28"/>
        </w:rPr>
        <w:t> </w:t>
      </w:r>
      <w:r>
        <w:rPr>
          <w:sz w:val="28"/>
        </w:rPr>
        <w:t>Việt</w:t>
      </w:r>
      <w:r>
        <w:rPr>
          <w:spacing w:val="-11"/>
          <w:sz w:val="28"/>
        </w:rPr>
        <w:t> </w:t>
      </w:r>
      <w:r>
        <w:rPr>
          <w:sz w:val="28"/>
        </w:rPr>
        <w:t>Nam.</w:t>
      </w:r>
      <w:r>
        <w:rPr>
          <w:spacing w:val="-11"/>
          <w:sz w:val="28"/>
        </w:rPr>
        <w:t> </w:t>
      </w:r>
      <w:r>
        <w:rPr>
          <w:sz w:val="28"/>
        </w:rPr>
        <w:t>Như</w:t>
      </w:r>
      <w:r>
        <w:rPr>
          <w:spacing w:val="-11"/>
          <w:sz w:val="28"/>
        </w:rPr>
        <w:t> </w:t>
      </w:r>
      <w:r>
        <w:rPr>
          <w:sz w:val="28"/>
        </w:rPr>
        <w:t>vậy,</w:t>
      </w:r>
      <w:r>
        <w:rPr>
          <w:spacing w:val="-11"/>
          <w:sz w:val="28"/>
        </w:rPr>
        <w:t> </w:t>
      </w:r>
      <w:r>
        <w:rPr>
          <w:sz w:val="28"/>
        </w:rPr>
        <w:t>lời</w:t>
      </w:r>
      <w:r>
        <w:rPr>
          <w:spacing w:val="-11"/>
          <w:sz w:val="28"/>
        </w:rPr>
        <w:t> </w:t>
      </w:r>
      <w:r>
        <w:rPr>
          <w:sz w:val="28"/>
        </w:rPr>
        <w:t>khai</w:t>
      </w:r>
      <w:r>
        <w:rPr>
          <w:spacing w:val="-11"/>
          <w:sz w:val="28"/>
        </w:rPr>
        <w:t> </w:t>
      </w:r>
      <w:r>
        <w:rPr>
          <w:sz w:val="28"/>
        </w:rPr>
        <w:t>của ông Trần Minh P, bà Nguyễn Thị P1 và ông E là có cơ sở.</w:t>
      </w:r>
    </w:p>
    <w:p>
      <w:pPr>
        <w:pStyle w:val="ListParagraph"/>
        <w:numPr>
          <w:ilvl w:val="0"/>
          <w:numId w:val="2"/>
        </w:numPr>
        <w:tabs>
          <w:tab w:pos="1381" w:val="left" w:leader="none"/>
        </w:tabs>
        <w:spacing w:line="240" w:lineRule="auto" w:before="120" w:after="0"/>
        <w:ind w:left="102" w:right="115" w:firstLine="707"/>
        <w:jc w:val="both"/>
        <w:rPr>
          <w:sz w:val="28"/>
        </w:rPr>
      </w:pPr>
      <w:r>
        <w:rPr>
          <w:sz w:val="28"/>
        </w:rPr>
        <w:t>Trên thực tế, bà Nguyễn Thị Ngọc B và ông Nguyễn Kim D cũng không</w:t>
      </w:r>
      <w:r>
        <w:rPr>
          <w:spacing w:val="-15"/>
          <w:sz w:val="28"/>
        </w:rPr>
        <w:t> </w:t>
      </w:r>
      <w:r>
        <w:rPr>
          <w:sz w:val="28"/>
        </w:rPr>
        <w:t>quản</w:t>
      </w:r>
      <w:r>
        <w:rPr>
          <w:spacing w:val="-14"/>
          <w:sz w:val="28"/>
        </w:rPr>
        <w:t> </w:t>
      </w:r>
      <w:r>
        <w:rPr>
          <w:sz w:val="28"/>
        </w:rPr>
        <w:t>lý,</w:t>
      </w:r>
      <w:r>
        <w:rPr>
          <w:spacing w:val="-17"/>
          <w:sz w:val="28"/>
        </w:rPr>
        <w:t> </w:t>
      </w:r>
      <w:r>
        <w:rPr>
          <w:sz w:val="28"/>
        </w:rPr>
        <w:t>sử</w:t>
      </w:r>
      <w:r>
        <w:rPr>
          <w:spacing w:val="-15"/>
          <w:sz w:val="28"/>
        </w:rPr>
        <w:t> </w:t>
      </w:r>
      <w:r>
        <w:rPr>
          <w:sz w:val="28"/>
        </w:rPr>
        <w:t>dụng</w:t>
      </w:r>
      <w:r>
        <w:rPr>
          <w:spacing w:val="-13"/>
          <w:sz w:val="28"/>
        </w:rPr>
        <w:t> </w:t>
      </w:r>
      <w:r>
        <w:rPr>
          <w:sz w:val="28"/>
        </w:rPr>
        <w:t>các</w:t>
      </w:r>
      <w:r>
        <w:rPr>
          <w:spacing w:val="-14"/>
          <w:sz w:val="28"/>
        </w:rPr>
        <w:t> </w:t>
      </w:r>
      <w:r>
        <w:rPr>
          <w:sz w:val="28"/>
        </w:rPr>
        <w:t>thửa</w:t>
      </w:r>
      <w:r>
        <w:rPr>
          <w:spacing w:val="-16"/>
          <w:sz w:val="28"/>
        </w:rPr>
        <w:t> </w:t>
      </w:r>
      <w:r>
        <w:rPr>
          <w:sz w:val="28"/>
        </w:rPr>
        <w:t>đất</w:t>
      </w:r>
      <w:r>
        <w:rPr>
          <w:spacing w:val="-15"/>
          <w:sz w:val="28"/>
        </w:rPr>
        <w:t> </w:t>
      </w:r>
      <w:r>
        <w:rPr>
          <w:sz w:val="28"/>
        </w:rPr>
        <w:t>nêu</w:t>
      </w:r>
      <w:r>
        <w:rPr>
          <w:spacing w:val="-13"/>
          <w:sz w:val="28"/>
        </w:rPr>
        <w:t> </w:t>
      </w:r>
      <w:r>
        <w:rPr>
          <w:sz w:val="28"/>
        </w:rPr>
        <w:t>trên</w:t>
      </w:r>
      <w:r>
        <w:rPr>
          <w:spacing w:val="-13"/>
          <w:sz w:val="28"/>
        </w:rPr>
        <w:t> </w:t>
      </w:r>
      <w:r>
        <w:rPr>
          <w:sz w:val="28"/>
        </w:rPr>
        <w:t>mà</w:t>
      </w:r>
      <w:r>
        <w:rPr>
          <w:spacing w:val="-14"/>
          <w:sz w:val="28"/>
        </w:rPr>
        <w:t> </w:t>
      </w:r>
      <w:r>
        <w:rPr>
          <w:sz w:val="28"/>
        </w:rPr>
        <w:t>do</w:t>
      </w:r>
      <w:r>
        <w:rPr>
          <w:spacing w:val="-13"/>
          <w:sz w:val="28"/>
        </w:rPr>
        <w:t> </w:t>
      </w:r>
      <w:r>
        <w:rPr>
          <w:sz w:val="28"/>
        </w:rPr>
        <w:t>ông</w:t>
      </w:r>
      <w:r>
        <w:rPr>
          <w:spacing w:val="-13"/>
          <w:sz w:val="28"/>
        </w:rPr>
        <w:t> </w:t>
      </w:r>
      <w:r>
        <w:rPr>
          <w:sz w:val="28"/>
        </w:rPr>
        <w:t>E</w:t>
      </w:r>
      <w:r>
        <w:rPr>
          <w:spacing w:val="-15"/>
          <w:sz w:val="28"/>
        </w:rPr>
        <w:t> </w:t>
      </w:r>
      <w:r>
        <w:rPr>
          <w:sz w:val="28"/>
        </w:rPr>
        <w:t>và</w:t>
      </w:r>
      <w:r>
        <w:rPr>
          <w:spacing w:val="-14"/>
          <w:sz w:val="28"/>
        </w:rPr>
        <w:t> </w:t>
      </w:r>
      <w:r>
        <w:rPr>
          <w:sz w:val="28"/>
        </w:rPr>
        <w:t>bà</w:t>
      </w:r>
      <w:r>
        <w:rPr>
          <w:spacing w:val="-14"/>
          <w:sz w:val="28"/>
        </w:rPr>
        <w:t> </w:t>
      </w:r>
      <w:r>
        <w:rPr>
          <w:sz w:val="28"/>
        </w:rPr>
        <w:t>Nguyễn</w:t>
      </w:r>
      <w:r>
        <w:rPr>
          <w:spacing w:val="-13"/>
          <w:sz w:val="28"/>
        </w:rPr>
        <w:t> </w:t>
      </w:r>
      <w:r>
        <w:rPr>
          <w:sz w:val="28"/>
        </w:rPr>
        <w:t>Thị</w:t>
      </w:r>
      <w:r>
        <w:rPr>
          <w:spacing w:val="-13"/>
          <w:sz w:val="28"/>
        </w:rPr>
        <w:t> </w:t>
      </w:r>
      <w:r>
        <w:rPr>
          <w:sz w:val="28"/>
        </w:rPr>
        <w:t>Ngọc C quản lý, sử dụng và xây dựng căn nhà trên thửa đất số 57, tờ bản đồ số 3. Khi xây dựng nhà, ông Phan Hồng K (người thi công xây dựng nhà) xác nhận ông E và bà Nguyễn Thị Ngọc C là người trả tiền xây dựng nhà.</w:t>
      </w:r>
    </w:p>
    <w:p>
      <w:pPr>
        <w:pStyle w:val="ListParagraph"/>
        <w:numPr>
          <w:ilvl w:val="0"/>
          <w:numId w:val="2"/>
        </w:numPr>
        <w:tabs>
          <w:tab w:pos="1350" w:val="left" w:leader="none"/>
        </w:tabs>
        <w:spacing w:line="240" w:lineRule="auto" w:before="121" w:after="0"/>
        <w:ind w:left="102" w:right="106" w:firstLine="707"/>
        <w:jc w:val="both"/>
        <w:rPr>
          <w:sz w:val="28"/>
        </w:rPr>
      </w:pPr>
      <w:r>
        <w:rPr>
          <w:sz w:val="28"/>
        </w:rPr>
        <w:t>Như</w:t>
      </w:r>
      <w:r>
        <w:rPr>
          <w:spacing w:val="-2"/>
          <w:sz w:val="28"/>
        </w:rPr>
        <w:t> </w:t>
      </w:r>
      <w:r>
        <w:rPr>
          <w:sz w:val="28"/>
        </w:rPr>
        <w:t>vậy, có cơ</w:t>
      </w:r>
      <w:r>
        <w:rPr>
          <w:spacing w:val="-1"/>
          <w:sz w:val="28"/>
        </w:rPr>
        <w:t> </w:t>
      </w:r>
      <w:r>
        <w:rPr>
          <w:sz w:val="28"/>
        </w:rPr>
        <w:t>sở xác định nhà</w:t>
      </w:r>
      <w:r>
        <w:rPr>
          <w:spacing w:val="-1"/>
          <w:sz w:val="28"/>
        </w:rPr>
        <w:t> </w:t>
      </w:r>
      <w:r>
        <w:rPr>
          <w:sz w:val="28"/>
        </w:rPr>
        <w:t>và</w:t>
      </w:r>
      <w:r>
        <w:rPr>
          <w:spacing w:val="-1"/>
          <w:sz w:val="28"/>
        </w:rPr>
        <w:t> </w:t>
      </w:r>
      <w:r>
        <w:rPr>
          <w:sz w:val="28"/>
        </w:rPr>
        <w:t>đất tại</w:t>
      </w:r>
      <w:r>
        <w:rPr>
          <w:spacing w:val="-1"/>
          <w:sz w:val="28"/>
        </w:rPr>
        <w:t> </w:t>
      </w:r>
      <w:r>
        <w:rPr>
          <w:sz w:val="28"/>
        </w:rPr>
        <w:t>thửa</w:t>
      </w:r>
      <w:r>
        <w:rPr>
          <w:spacing w:val="-1"/>
          <w:sz w:val="28"/>
        </w:rPr>
        <w:t> </w:t>
      </w:r>
      <w:r>
        <w:rPr>
          <w:sz w:val="28"/>
        </w:rPr>
        <w:t>đất</w:t>
      </w:r>
      <w:r>
        <w:rPr>
          <w:spacing w:val="-1"/>
          <w:sz w:val="28"/>
        </w:rPr>
        <w:t> </w:t>
      </w:r>
      <w:r>
        <w:rPr>
          <w:sz w:val="28"/>
        </w:rPr>
        <w:t>số 57,</w:t>
      </w:r>
      <w:r>
        <w:rPr>
          <w:spacing w:val="-2"/>
          <w:sz w:val="28"/>
        </w:rPr>
        <w:t> </w:t>
      </w:r>
      <w:r>
        <w:rPr>
          <w:sz w:val="28"/>
        </w:rPr>
        <w:t>tờ</w:t>
      </w:r>
      <w:r>
        <w:rPr>
          <w:spacing w:val="-1"/>
          <w:sz w:val="28"/>
        </w:rPr>
        <w:t> </w:t>
      </w:r>
      <w:r>
        <w:rPr>
          <w:sz w:val="28"/>
        </w:rPr>
        <w:t>bản đồ số 3,</w:t>
      </w:r>
      <w:r>
        <w:rPr>
          <w:spacing w:val="-1"/>
          <w:sz w:val="28"/>
        </w:rPr>
        <w:t> </w:t>
      </w:r>
      <w:r>
        <w:rPr>
          <w:sz w:val="28"/>
        </w:rPr>
        <w:t>diện</w:t>
      </w:r>
      <w:r>
        <w:rPr>
          <w:spacing w:val="-1"/>
          <w:sz w:val="28"/>
        </w:rPr>
        <w:t> </w:t>
      </w:r>
      <w:r>
        <w:rPr>
          <w:sz w:val="28"/>
        </w:rPr>
        <w:t>tích</w:t>
      </w:r>
      <w:r>
        <w:rPr>
          <w:spacing w:val="-1"/>
          <w:sz w:val="28"/>
        </w:rPr>
        <w:t> </w:t>
      </w:r>
      <w:r>
        <w:rPr>
          <w:sz w:val="28"/>
        </w:rPr>
        <w:t>589,8m</w:t>
      </w:r>
      <w:r>
        <w:rPr>
          <w:sz w:val="28"/>
          <w:vertAlign w:val="superscript"/>
        </w:rPr>
        <w:t>2</w:t>
      </w:r>
      <w:r>
        <w:rPr>
          <w:sz w:val="28"/>
          <w:vertAlign w:val="baseline"/>
        </w:rPr>
        <w:t> và</w:t>
      </w:r>
      <w:r>
        <w:rPr>
          <w:spacing w:val="-2"/>
          <w:sz w:val="28"/>
          <w:vertAlign w:val="baseline"/>
        </w:rPr>
        <w:t> </w:t>
      </w:r>
      <w:r>
        <w:rPr>
          <w:sz w:val="28"/>
          <w:vertAlign w:val="baseline"/>
        </w:rPr>
        <w:t>thửa</w:t>
      </w:r>
      <w:r>
        <w:rPr>
          <w:spacing w:val="-2"/>
          <w:sz w:val="28"/>
          <w:vertAlign w:val="baseline"/>
        </w:rPr>
        <w:t> </w:t>
      </w:r>
      <w:r>
        <w:rPr>
          <w:sz w:val="28"/>
          <w:vertAlign w:val="baseline"/>
        </w:rPr>
        <w:t>đất</w:t>
      </w:r>
      <w:r>
        <w:rPr>
          <w:spacing w:val="-1"/>
          <w:sz w:val="28"/>
          <w:vertAlign w:val="baseline"/>
        </w:rPr>
        <w:t> </w:t>
      </w:r>
      <w:r>
        <w:rPr>
          <w:sz w:val="28"/>
          <w:vertAlign w:val="baseline"/>
        </w:rPr>
        <w:t>số</w:t>
      </w:r>
      <w:r>
        <w:rPr>
          <w:spacing w:val="-1"/>
          <w:sz w:val="28"/>
          <w:vertAlign w:val="baseline"/>
        </w:rPr>
        <w:t> </w:t>
      </w:r>
      <w:r>
        <w:rPr>
          <w:sz w:val="28"/>
          <w:vertAlign w:val="baseline"/>
        </w:rPr>
        <w:t>57,</w:t>
      </w:r>
      <w:r>
        <w:rPr>
          <w:spacing w:val="-1"/>
          <w:sz w:val="28"/>
          <w:vertAlign w:val="baseline"/>
        </w:rPr>
        <w:t> </w:t>
      </w:r>
      <w:r>
        <w:rPr>
          <w:sz w:val="28"/>
          <w:vertAlign w:val="baseline"/>
        </w:rPr>
        <w:t>tờ</w:t>
      </w:r>
      <w:r>
        <w:rPr>
          <w:spacing w:val="-2"/>
          <w:sz w:val="28"/>
          <w:vertAlign w:val="baseline"/>
        </w:rPr>
        <w:t> </w:t>
      </w:r>
      <w:r>
        <w:rPr>
          <w:sz w:val="28"/>
          <w:vertAlign w:val="baseline"/>
        </w:rPr>
        <w:t>bản đồ</w:t>
      </w:r>
      <w:r>
        <w:rPr>
          <w:spacing w:val="-1"/>
          <w:sz w:val="28"/>
          <w:vertAlign w:val="baseline"/>
        </w:rPr>
        <w:t> </w:t>
      </w:r>
      <w:r>
        <w:rPr>
          <w:sz w:val="28"/>
          <w:vertAlign w:val="baseline"/>
        </w:rPr>
        <w:t>số</w:t>
      </w:r>
      <w:r>
        <w:rPr>
          <w:spacing w:val="-2"/>
          <w:sz w:val="28"/>
          <w:vertAlign w:val="baseline"/>
        </w:rPr>
        <w:t> </w:t>
      </w:r>
      <w:r>
        <w:rPr>
          <w:sz w:val="28"/>
          <w:vertAlign w:val="baseline"/>
        </w:rPr>
        <w:t>335,</w:t>
      </w:r>
      <w:r>
        <w:rPr>
          <w:spacing w:val="-1"/>
          <w:sz w:val="28"/>
          <w:vertAlign w:val="baseline"/>
        </w:rPr>
        <w:t> </w:t>
      </w:r>
      <w:r>
        <w:rPr>
          <w:sz w:val="28"/>
          <w:vertAlign w:val="baseline"/>
        </w:rPr>
        <w:t>diện tích</w:t>
      </w:r>
      <w:r>
        <w:rPr>
          <w:spacing w:val="-1"/>
          <w:sz w:val="28"/>
          <w:vertAlign w:val="baseline"/>
        </w:rPr>
        <w:t> </w:t>
      </w:r>
      <w:r>
        <w:rPr>
          <w:sz w:val="28"/>
          <w:vertAlign w:val="baseline"/>
        </w:rPr>
        <w:t>590,7m</w:t>
      </w:r>
      <w:r>
        <w:rPr>
          <w:sz w:val="28"/>
          <w:vertAlign w:val="superscript"/>
        </w:rPr>
        <w:t>2</w:t>
      </w:r>
      <w:r>
        <w:rPr>
          <w:sz w:val="28"/>
          <w:vertAlign w:val="baseline"/>
        </w:rPr>
        <w:t> đất</w:t>
      </w:r>
      <w:r>
        <w:rPr>
          <w:spacing w:val="-1"/>
          <w:sz w:val="28"/>
          <w:vertAlign w:val="baseline"/>
        </w:rPr>
        <w:t> </w:t>
      </w:r>
      <w:r>
        <w:rPr>
          <w:sz w:val="28"/>
          <w:vertAlign w:val="baseline"/>
        </w:rPr>
        <w:t>là tài sản chung của ông E và bà Nguyễn Thị Ngọc C, không phải là tài sản của bà Nguyễn Thị Ngọc B và ông Nguyễn Kim D.</w:t>
      </w:r>
    </w:p>
    <w:p>
      <w:pPr>
        <w:pStyle w:val="ListParagraph"/>
        <w:numPr>
          <w:ilvl w:val="0"/>
          <w:numId w:val="2"/>
        </w:numPr>
        <w:tabs>
          <w:tab w:pos="1355" w:val="left" w:leader="none"/>
        </w:tabs>
        <w:spacing w:line="240" w:lineRule="auto" w:before="121" w:after="0"/>
        <w:ind w:left="102" w:right="110" w:firstLine="707"/>
        <w:jc w:val="both"/>
        <w:rPr>
          <w:sz w:val="28"/>
        </w:rPr>
      </w:pPr>
      <w:r>
        <w:rPr>
          <w:sz w:val="28"/>
        </w:rPr>
        <w:t>Tòa án cấp phúc thẩm cho rằng chỉ có ½ thửa đất số 57, tờ bản đồ số 3,</w:t>
      </w:r>
      <w:r>
        <w:rPr>
          <w:spacing w:val="-8"/>
          <w:sz w:val="28"/>
        </w:rPr>
        <w:t> </w:t>
      </w:r>
      <w:r>
        <w:rPr>
          <w:sz w:val="28"/>
        </w:rPr>
        <w:t>(diện</w:t>
      </w:r>
      <w:r>
        <w:rPr>
          <w:spacing w:val="-9"/>
          <w:sz w:val="28"/>
        </w:rPr>
        <w:t> </w:t>
      </w:r>
      <w:r>
        <w:rPr>
          <w:sz w:val="28"/>
        </w:rPr>
        <w:t>tích</w:t>
      </w:r>
      <w:r>
        <w:rPr>
          <w:spacing w:val="-9"/>
          <w:sz w:val="28"/>
        </w:rPr>
        <w:t> </w:t>
      </w:r>
      <w:r>
        <w:rPr>
          <w:sz w:val="28"/>
        </w:rPr>
        <w:t>589,8m</w:t>
      </w:r>
      <w:r>
        <w:rPr>
          <w:sz w:val="28"/>
          <w:vertAlign w:val="superscript"/>
        </w:rPr>
        <w:t>2</w:t>
      </w:r>
      <w:r>
        <w:rPr>
          <w:spacing w:val="-6"/>
          <w:sz w:val="28"/>
          <w:vertAlign w:val="baseline"/>
        </w:rPr>
        <w:t> </w:t>
      </w:r>
      <w:r>
        <w:rPr>
          <w:sz w:val="28"/>
          <w:vertAlign w:val="baseline"/>
        </w:rPr>
        <w:t>đất/2)</w:t>
      </w:r>
      <w:r>
        <w:rPr>
          <w:spacing w:val="-10"/>
          <w:sz w:val="28"/>
          <w:vertAlign w:val="baseline"/>
        </w:rPr>
        <w:t> </w:t>
      </w:r>
      <w:r>
        <w:rPr>
          <w:sz w:val="28"/>
          <w:vertAlign w:val="baseline"/>
        </w:rPr>
        <w:t>là</w:t>
      </w:r>
      <w:r>
        <w:rPr>
          <w:spacing w:val="-10"/>
          <w:sz w:val="28"/>
          <w:vertAlign w:val="baseline"/>
        </w:rPr>
        <w:t> </w:t>
      </w:r>
      <w:r>
        <w:rPr>
          <w:sz w:val="28"/>
          <w:vertAlign w:val="baseline"/>
        </w:rPr>
        <w:t>tài</w:t>
      </w:r>
      <w:r>
        <w:rPr>
          <w:spacing w:val="-9"/>
          <w:sz w:val="28"/>
          <w:vertAlign w:val="baseline"/>
        </w:rPr>
        <w:t> </w:t>
      </w:r>
      <w:r>
        <w:rPr>
          <w:sz w:val="28"/>
          <w:vertAlign w:val="baseline"/>
        </w:rPr>
        <w:t>sản</w:t>
      </w:r>
      <w:r>
        <w:rPr>
          <w:spacing w:val="-9"/>
          <w:sz w:val="28"/>
          <w:vertAlign w:val="baseline"/>
        </w:rPr>
        <w:t> </w:t>
      </w:r>
      <w:r>
        <w:rPr>
          <w:sz w:val="28"/>
          <w:vertAlign w:val="baseline"/>
        </w:rPr>
        <w:t>chung</w:t>
      </w:r>
      <w:r>
        <w:rPr>
          <w:spacing w:val="-9"/>
          <w:sz w:val="28"/>
          <w:vertAlign w:val="baseline"/>
        </w:rPr>
        <w:t> </w:t>
      </w:r>
      <w:r>
        <w:rPr>
          <w:sz w:val="28"/>
          <w:vertAlign w:val="baseline"/>
        </w:rPr>
        <w:t>của</w:t>
      </w:r>
      <w:r>
        <w:rPr>
          <w:spacing w:val="-10"/>
          <w:sz w:val="28"/>
          <w:vertAlign w:val="baseline"/>
        </w:rPr>
        <w:t> </w:t>
      </w:r>
      <w:r>
        <w:rPr>
          <w:sz w:val="28"/>
          <w:vertAlign w:val="baseline"/>
        </w:rPr>
        <w:t>ông</w:t>
      </w:r>
      <w:r>
        <w:rPr>
          <w:spacing w:val="-7"/>
          <w:sz w:val="28"/>
          <w:vertAlign w:val="baseline"/>
        </w:rPr>
        <w:t> </w:t>
      </w:r>
      <w:r>
        <w:rPr>
          <w:sz w:val="28"/>
          <w:vertAlign w:val="baseline"/>
        </w:rPr>
        <w:t>E</w:t>
      </w:r>
      <w:r>
        <w:rPr>
          <w:spacing w:val="-11"/>
          <w:sz w:val="28"/>
          <w:vertAlign w:val="baseline"/>
        </w:rPr>
        <w:t> </w:t>
      </w:r>
      <w:r>
        <w:rPr>
          <w:sz w:val="28"/>
          <w:vertAlign w:val="baseline"/>
        </w:rPr>
        <w:t>và</w:t>
      </w:r>
      <w:r>
        <w:rPr>
          <w:spacing w:val="-10"/>
          <w:sz w:val="28"/>
          <w:vertAlign w:val="baseline"/>
        </w:rPr>
        <w:t> </w:t>
      </w:r>
      <w:r>
        <w:rPr>
          <w:sz w:val="28"/>
          <w:vertAlign w:val="baseline"/>
        </w:rPr>
        <w:t>bà</w:t>
      </w:r>
      <w:r>
        <w:rPr>
          <w:spacing w:val="-8"/>
          <w:sz w:val="28"/>
          <w:vertAlign w:val="baseline"/>
        </w:rPr>
        <w:t> </w:t>
      </w:r>
      <w:r>
        <w:rPr>
          <w:sz w:val="28"/>
          <w:vertAlign w:val="baseline"/>
        </w:rPr>
        <w:t>Nguyễn</w:t>
      </w:r>
      <w:r>
        <w:rPr>
          <w:spacing w:val="-6"/>
          <w:sz w:val="28"/>
          <w:vertAlign w:val="baseline"/>
        </w:rPr>
        <w:t> </w:t>
      </w:r>
      <w:r>
        <w:rPr>
          <w:sz w:val="28"/>
          <w:vertAlign w:val="baseline"/>
        </w:rPr>
        <w:t>Thị</w:t>
      </w:r>
      <w:r>
        <w:rPr>
          <w:spacing w:val="-7"/>
          <w:sz w:val="28"/>
          <w:vertAlign w:val="baseline"/>
        </w:rPr>
        <w:t> </w:t>
      </w:r>
      <w:r>
        <w:rPr>
          <w:sz w:val="28"/>
          <w:vertAlign w:val="baseline"/>
        </w:rPr>
        <w:t>Ngọc</w:t>
      </w:r>
      <w:r>
        <w:rPr>
          <w:spacing w:val="-10"/>
          <w:sz w:val="28"/>
          <w:vertAlign w:val="baseline"/>
        </w:rPr>
        <w:t> </w:t>
      </w:r>
      <w:r>
        <w:rPr>
          <w:sz w:val="28"/>
          <w:vertAlign w:val="baseline"/>
        </w:rPr>
        <w:t>C, còn ½ thửa đất số 57, tờ bản đồ số 3 (diện tích 589,8m</w:t>
      </w:r>
      <w:r>
        <w:rPr>
          <w:sz w:val="28"/>
          <w:vertAlign w:val="superscript"/>
        </w:rPr>
        <w:t>2</w:t>
      </w:r>
      <w:r>
        <w:rPr>
          <w:sz w:val="28"/>
          <w:vertAlign w:val="baseline"/>
        </w:rPr>
        <w:t> đất/2) là tài sản của bà Nguyễn Thị Ngọc B</w:t>
      </w:r>
      <w:r>
        <w:rPr>
          <w:spacing w:val="-2"/>
          <w:sz w:val="28"/>
          <w:vertAlign w:val="baseline"/>
        </w:rPr>
        <w:t> </w:t>
      </w:r>
      <w:r>
        <w:rPr>
          <w:sz w:val="28"/>
          <w:vertAlign w:val="baseline"/>
        </w:rPr>
        <w:t>và thửa số 57, tờ bản đồ số 335, diện tích 590,7m</w:t>
      </w:r>
      <w:r>
        <w:rPr>
          <w:sz w:val="28"/>
          <w:vertAlign w:val="superscript"/>
        </w:rPr>
        <w:t>2</w:t>
      </w:r>
      <w:r>
        <w:rPr>
          <w:sz w:val="28"/>
          <w:vertAlign w:val="baseline"/>
        </w:rPr>
        <w:t> đất là tài sản của ông Nguyễn Kim D là không có căn cứ.</w:t>
      </w:r>
    </w:p>
    <w:p>
      <w:pPr>
        <w:pStyle w:val="ListParagraph"/>
        <w:numPr>
          <w:ilvl w:val="0"/>
          <w:numId w:val="2"/>
        </w:numPr>
        <w:tabs>
          <w:tab w:pos="1343" w:val="left" w:leader="none"/>
        </w:tabs>
        <w:spacing w:line="240" w:lineRule="auto" w:before="119" w:after="0"/>
        <w:ind w:left="102" w:right="108" w:firstLine="707"/>
        <w:jc w:val="both"/>
        <w:rPr>
          <w:sz w:val="28"/>
        </w:rPr>
      </w:pPr>
      <w:r>
        <w:rPr>
          <w:sz w:val="28"/>
        </w:rPr>
        <w:t>Tòa</w:t>
      </w:r>
      <w:r>
        <w:rPr>
          <w:spacing w:val="-7"/>
          <w:sz w:val="28"/>
        </w:rPr>
        <w:t> </w:t>
      </w:r>
      <w:r>
        <w:rPr>
          <w:sz w:val="28"/>
        </w:rPr>
        <w:t>án</w:t>
      </w:r>
      <w:r>
        <w:rPr>
          <w:spacing w:val="-5"/>
          <w:sz w:val="28"/>
        </w:rPr>
        <w:t> </w:t>
      </w:r>
      <w:r>
        <w:rPr>
          <w:sz w:val="28"/>
        </w:rPr>
        <w:t>cấp</w:t>
      </w:r>
      <w:r>
        <w:rPr>
          <w:spacing w:val="-5"/>
          <w:sz w:val="28"/>
        </w:rPr>
        <w:t> </w:t>
      </w:r>
      <w:r>
        <w:rPr>
          <w:sz w:val="28"/>
        </w:rPr>
        <w:t>sơ</w:t>
      </w:r>
      <w:r>
        <w:rPr>
          <w:spacing w:val="-6"/>
          <w:sz w:val="28"/>
        </w:rPr>
        <w:t> </w:t>
      </w:r>
      <w:r>
        <w:rPr>
          <w:sz w:val="28"/>
        </w:rPr>
        <w:t>thẩm</w:t>
      </w:r>
      <w:r>
        <w:rPr>
          <w:spacing w:val="-11"/>
          <w:sz w:val="28"/>
        </w:rPr>
        <w:t> </w:t>
      </w:r>
      <w:r>
        <w:rPr>
          <w:sz w:val="28"/>
        </w:rPr>
        <w:t>xác</w:t>
      </w:r>
      <w:r>
        <w:rPr>
          <w:spacing w:val="-6"/>
          <w:sz w:val="28"/>
        </w:rPr>
        <w:t> </w:t>
      </w:r>
      <w:r>
        <w:rPr>
          <w:sz w:val="28"/>
        </w:rPr>
        <w:t>định</w:t>
      </w:r>
      <w:r>
        <w:rPr>
          <w:spacing w:val="-6"/>
          <w:sz w:val="28"/>
        </w:rPr>
        <w:t> </w:t>
      </w:r>
      <w:r>
        <w:rPr>
          <w:sz w:val="28"/>
        </w:rPr>
        <w:t>các</w:t>
      </w:r>
      <w:r>
        <w:rPr>
          <w:spacing w:val="-6"/>
          <w:sz w:val="28"/>
        </w:rPr>
        <w:t> </w:t>
      </w:r>
      <w:r>
        <w:rPr>
          <w:sz w:val="28"/>
        </w:rPr>
        <w:t>thửa</w:t>
      </w:r>
      <w:r>
        <w:rPr>
          <w:spacing w:val="-9"/>
          <w:sz w:val="28"/>
        </w:rPr>
        <w:t> </w:t>
      </w:r>
      <w:r>
        <w:rPr>
          <w:sz w:val="28"/>
        </w:rPr>
        <w:t>đất</w:t>
      </w:r>
      <w:r>
        <w:rPr>
          <w:spacing w:val="-6"/>
          <w:sz w:val="28"/>
        </w:rPr>
        <w:t> </w:t>
      </w:r>
      <w:r>
        <w:rPr>
          <w:sz w:val="28"/>
        </w:rPr>
        <w:t>nêu</w:t>
      </w:r>
      <w:r>
        <w:rPr>
          <w:spacing w:val="-5"/>
          <w:sz w:val="28"/>
        </w:rPr>
        <w:t> </w:t>
      </w:r>
      <w:r>
        <w:rPr>
          <w:sz w:val="28"/>
        </w:rPr>
        <w:t>trên</w:t>
      </w:r>
      <w:r>
        <w:rPr>
          <w:spacing w:val="-5"/>
          <w:sz w:val="28"/>
        </w:rPr>
        <w:t> </w:t>
      </w:r>
      <w:r>
        <w:rPr>
          <w:sz w:val="28"/>
        </w:rPr>
        <w:t>là</w:t>
      </w:r>
      <w:r>
        <w:rPr>
          <w:spacing w:val="-7"/>
          <w:sz w:val="28"/>
        </w:rPr>
        <w:t> </w:t>
      </w:r>
      <w:r>
        <w:rPr>
          <w:sz w:val="28"/>
        </w:rPr>
        <w:t>tài</w:t>
      </w:r>
      <w:r>
        <w:rPr>
          <w:spacing w:val="-6"/>
          <w:sz w:val="28"/>
        </w:rPr>
        <w:t> </w:t>
      </w:r>
      <w:r>
        <w:rPr>
          <w:sz w:val="28"/>
        </w:rPr>
        <w:t>sản</w:t>
      </w:r>
      <w:r>
        <w:rPr>
          <w:spacing w:val="-6"/>
          <w:sz w:val="28"/>
        </w:rPr>
        <w:t> </w:t>
      </w:r>
      <w:r>
        <w:rPr>
          <w:sz w:val="28"/>
        </w:rPr>
        <w:t>chung</w:t>
      </w:r>
      <w:r>
        <w:rPr>
          <w:spacing w:val="-6"/>
          <w:sz w:val="28"/>
        </w:rPr>
        <w:t> </w:t>
      </w:r>
      <w:r>
        <w:rPr>
          <w:sz w:val="28"/>
        </w:rPr>
        <w:t>của ông E và bà Nguyễn Thị Ngọc C là đúng. Tuy nhiên, tại giấy chứng nhận quyền sử dụng đất ngày 15/11/2013 thì thửa số 57, tờ bản đồ số 3, diện tích 589,8m</w:t>
      </w:r>
      <w:r>
        <w:rPr>
          <w:sz w:val="28"/>
          <w:vertAlign w:val="superscript"/>
        </w:rPr>
        <w:t>2</w:t>
      </w:r>
      <w:r>
        <w:rPr>
          <w:sz w:val="28"/>
          <w:vertAlign w:val="baseline"/>
        </w:rPr>
        <w:t> đứng tên bà Nguyễn Thị Ngọc B và thửa đất số 57, tờ bản đồ số 335 diện tích 590,7m</w:t>
      </w:r>
      <w:r>
        <w:rPr>
          <w:sz w:val="28"/>
          <w:vertAlign w:val="superscript"/>
        </w:rPr>
        <w:t>2</w:t>
      </w:r>
      <w:r>
        <w:rPr>
          <w:sz w:val="28"/>
          <w:vertAlign w:val="baseline"/>
        </w:rPr>
        <w:t> đất</w:t>
      </w:r>
      <w:r>
        <w:rPr>
          <w:spacing w:val="-1"/>
          <w:sz w:val="28"/>
          <w:vertAlign w:val="baseline"/>
        </w:rPr>
        <w:t> </w:t>
      </w:r>
      <w:r>
        <w:rPr>
          <w:sz w:val="28"/>
          <w:vertAlign w:val="baseline"/>
        </w:rPr>
        <w:t>đứng</w:t>
      </w:r>
      <w:r>
        <w:rPr>
          <w:spacing w:val="-1"/>
          <w:sz w:val="28"/>
          <w:vertAlign w:val="baseline"/>
        </w:rPr>
        <w:t> </w:t>
      </w:r>
      <w:r>
        <w:rPr>
          <w:sz w:val="28"/>
          <w:vertAlign w:val="baseline"/>
        </w:rPr>
        <w:t>tên</w:t>
      </w:r>
      <w:r>
        <w:rPr>
          <w:spacing w:val="-2"/>
          <w:sz w:val="28"/>
          <w:vertAlign w:val="baseline"/>
        </w:rPr>
        <w:t> </w:t>
      </w:r>
      <w:r>
        <w:rPr>
          <w:sz w:val="28"/>
          <w:vertAlign w:val="baseline"/>
        </w:rPr>
        <w:t>ông Nguyễn Kim</w:t>
      </w:r>
      <w:r>
        <w:rPr>
          <w:spacing w:val="-6"/>
          <w:sz w:val="28"/>
          <w:vertAlign w:val="baseline"/>
        </w:rPr>
        <w:t> </w:t>
      </w:r>
      <w:r>
        <w:rPr>
          <w:sz w:val="28"/>
          <w:vertAlign w:val="baseline"/>
        </w:rPr>
        <w:t>D nhưng</w:t>
      </w:r>
      <w:r>
        <w:rPr>
          <w:spacing w:val="-2"/>
          <w:sz w:val="28"/>
          <w:vertAlign w:val="baseline"/>
        </w:rPr>
        <w:t> </w:t>
      </w:r>
      <w:r>
        <w:rPr>
          <w:sz w:val="28"/>
          <w:vertAlign w:val="baseline"/>
        </w:rPr>
        <w:t>Tòa</w:t>
      </w:r>
      <w:r>
        <w:rPr>
          <w:spacing w:val="-2"/>
          <w:sz w:val="28"/>
          <w:vertAlign w:val="baseline"/>
        </w:rPr>
        <w:t> </w:t>
      </w:r>
      <w:r>
        <w:rPr>
          <w:sz w:val="28"/>
          <w:vertAlign w:val="baseline"/>
        </w:rPr>
        <w:t>án</w:t>
      </w:r>
      <w:r>
        <w:rPr>
          <w:spacing w:val="-3"/>
          <w:sz w:val="28"/>
          <w:vertAlign w:val="baseline"/>
        </w:rPr>
        <w:t> </w:t>
      </w:r>
      <w:r>
        <w:rPr>
          <w:sz w:val="28"/>
          <w:vertAlign w:val="baseline"/>
        </w:rPr>
        <w:t>cấp sơ</w:t>
      </w:r>
      <w:r>
        <w:rPr>
          <w:spacing w:val="-2"/>
          <w:sz w:val="28"/>
          <w:vertAlign w:val="baseline"/>
        </w:rPr>
        <w:t> </w:t>
      </w:r>
      <w:r>
        <w:rPr>
          <w:sz w:val="28"/>
          <w:vertAlign w:val="baseline"/>
        </w:rPr>
        <w:t>thẩm</w:t>
      </w:r>
      <w:r>
        <w:rPr>
          <w:spacing w:val="-6"/>
          <w:sz w:val="28"/>
          <w:vertAlign w:val="baseline"/>
        </w:rPr>
        <w:t> </w:t>
      </w:r>
      <w:r>
        <w:rPr>
          <w:sz w:val="28"/>
          <w:vertAlign w:val="baseline"/>
        </w:rPr>
        <w:t>không</w:t>
      </w:r>
      <w:r>
        <w:rPr>
          <w:spacing w:val="-1"/>
          <w:sz w:val="28"/>
          <w:vertAlign w:val="baseline"/>
        </w:rPr>
        <w:t> </w:t>
      </w:r>
      <w:r>
        <w:rPr>
          <w:sz w:val="28"/>
          <w:vertAlign w:val="baseline"/>
        </w:rPr>
        <w:t>xem xét</w:t>
      </w:r>
      <w:r>
        <w:rPr>
          <w:spacing w:val="-11"/>
          <w:sz w:val="28"/>
          <w:vertAlign w:val="baseline"/>
        </w:rPr>
        <w:t> </w:t>
      </w:r>
      <w:r>
        <w:rPr>
          <w:sz w:val="28"/>
          <w:vertAlign w:val="baseline"/>
        </w:rPr>
        <w:t>tính</w:t>
      </w:r>
      <w:r>
        <w:rPr>
          <w:spacing w:val="-11"/>
          <w:sz w:val="28"/>
          <w:vertAlign w:val="baseline"/>
        </w:rPr>
        <w:t> </w:t>
      </w:r>
      <w:r>
        <w:rPr>
          <w:sz w:val="28"/>
          <w:vertAlign w:val="baseline"/>
        </w:rPr>
        <w:t>hợp</w:t>
      </w:r>
      <w:r>
        <w:rPr>
          <w:spacing w:val="-8"/>
          <w:sz w:val="28"/>
          <w:vertAlign w:val="baseline"/>
        </w:rPr>
        <w:t> </w:t>
      </w:r>
      <w:r>
        <w:rPr>
          <w:sz w:val="28"/>
          <w:vertAlign w:val="baseline"/>
        </w:rPr>
        <w:t>pháp</w:t>
      </w:r>
      <w:r>
        <w:rPr>
          <w:spacing w:val="-8"/>
          <w:sz w:val="28"/>
          <w:vertAlign w:val="baseline"/>
        </w:rPr>
        <w:t> </w:t>
      </w:r>
      <w:r>
        <w:rPr>
          <w:sz w:val="28"/>
          <w:vertAlign w:val="baseline"/>
        </w:rPr>
        <w:t>của</w:t>
      </w:r>
      <w:r>
        <w:rPr>
          <w:spacing w:val="-11"/>
          <w:sz w:val="28"/>
          <w:vertAlign w:val="baseline"/>
        </w:rPr>
        <w:t> </w:t>
      </w:r>
      <w:r>
        <w:rPr>
          <w:sz w:val="28"/>
          <w:vertAlign w:val="baseline"/>
        </w:rPr>
        <w:t>02</w:t>
      </w:r>
      <w:r>
        <w:rPr>
          <w:spacing w:val="-4"/>
          <w:sz w:val="28"/>
          <w:vertAlign w:val="baseline"/>
        </w:rPr>
        <w:t> </w:t>
      </w:r>
      <w:r>
        <w:rPr>
          <w:sz w:val="28"/>
          <w:vertAlign w:val="baseline"/>
        </w:rPr>
        <w:t>giấy</w:t>
      </w:r>
      <w:r>
        <w:rPr>
          <w:spacing w:val="-12"/>
          <w:sz w:val="28"/>
          <w:vertAlign w:val="baseline"/>
        </w:rPr>
        <w:t> </w:t>
      </w:r>
      <w:r>
        <w:rPr>
          <w:sz w:val="28"/>
          <w:vertAlign w:val="baseline"/>
        </w:rPr>
        <w:t>chứng</w:t>
      </w:r>
      <w:r>
        <w:rPr>
          <w:spacing w:val="-8"/>
          <w:sz w:val="28"/>
          <w:vertAlign w:val="baseline"/>
        </w:rPr>
        <w:t> </w:t>
      </w:r>
      <w:r>
        <w:rPr>
          <w:sz w:val="28"/>
          <w:vertAlign w:val="baseline"/>
        </w:rPr>
        <w:t>nhận</w:t>
      </w:r>
      <w:r>
        <w:rPr>
          <w:spacing w:val="-8"/>
          <w:sz w:val="28"/>
          <w:vertAlign w:val="baseline"/>
        </w:rPr>
        <w:t> </w:t>
      </w:r>
      <w:r>
        <w:rPr>
          <w:sz w:val="28"/>
          <w:vertAlign w:val="baseline"/>
        </w:rPr>
        <w:t>quyền</w:t>
      </w:r>
      <w:r>
        <w:rPr>
          <w:spacing w:val="-8"/>
          <w:sz w:val="28"/>
          <w:vertAlign w:val="baseline"/>
        </w:rPr>
        <w:t> </w:t>
      </w:r>
      <w:r>
        <w:rPr>
          <w:sz w:val="28"/>
          <w:vertAlign w:val="baseline"/>
        </w:rPr>
        <w:t>sử</w:t>
      </w:r>
      <w:r>
        <w:rPr>
          <w:spacing w:val="-10"/>
          <w:sz w:val="28"/>
          <w:vertAlign w:val="baseline"/>
        </w:rPr>
        <w:t> </w:t>
      </w:r>
      <w:r>
        <w:rPr>
          <w:sz w:val="28"/>
          <w:vertAlign w:val="baseline"/>
        </w:rPr>
        <w:t>dụng</w:t>
      </w:r>
      <w:r>
        <w:rPr>
          <w:spacing w:val="-8"/>
          <w:sz w:val="28"/>
          <w:vertAlign w:val="baseline"/>
        </w:rPr>
        <w:t> </w:t>
      </w:r>
      <w:r>
        <w:rPr>
          <w:sz w:val="28"/>
          <w:vertAlign w:val="baseline"/>
        </w:rPr>
        <w:t>đất</w:t>
      </w:r>
      <w:r>
        <w:rPr>
          <w:spacing w:val="-8"/>
          <w:sz w:val="28"/>
          <w:vertAlign w:val="baseline"/>
        </w:rPr>
        <w:t> </w:t>
      </w:r>
      <w:r>
        <w:rPr>
          <w:sz w:val="28"/>
          <w:vertAlign w:val="baseline"/>
        </w:rPr>
        <w:t>nêu</w:t>
      </w:r>
      <w:r>
        <w:rPr>
          <w:spacing w:val="-8"/>
          <w:sz w:val="28"/>
          <w:vertAlign w:val="baseline"/>
        </w:rPr>
        <w:t> </w:t>
      </w:r>
      <w:r>
        <w:rPr>
          <w:sz w:val="28"/>
          <w:vertAlign w:val="baseline"/>
        </w:rPr>
        <w:t>trên</w:t>
      </w:r>
      <w:r>
        <w:rPr>
          <w:spacing w:val="-8"/>
          <w:sz w:val="28"/>
          <w:vertAlign w:val="baseline"/>
        </w:rPr>
        <w:t> </w:t>
      </w:r>
      <w:r>
        <w:rPr>
          <w:sz w:val="28"/>
          <w:vertAlign w:val="baseline"/>
        </w:rPr>
        <w:t>là</w:t>
      </w:r>
      <w:r>
        <w:rPr>
          <w:spacing w:val="-9"/>
          <w:sz w:val="28"/>
          <w:vertAlign w:val="baseline"/>
        </w:rPr>
        <w:t> </w:t>
      </w:r>
      <w:r>
        <w:rPr>
          <w:sz w:val="28"/>
          <w:vertAlign w:val="baseline"/>
        </w:rPr>
        <w:t>chưa</w:t>
      </w:r>
      <w:r>
        <w:rPr>
          <w:spacing w:val="-11"/>
          <w:sz w:val="28"/>
          <w:vertAlign w:val="baseline"/>
        </w:rPr>
        <w:t> </w:t>
      </w:r>
      <w:r>
        <w:rPr>
          <w:sz w:val="28"/>
          <w:vertAlign w:val="baseline"/>
        </w:rPr>
        <w:t>giải quyết triệt để vụ án.</w:t>
      </w:r>
    </w:p>
    <w:p>
      <w:pPr>
        <w:pStyle w:val="ListParagraph"/>
        <w:numPr>
          <w:ilvl w:val="0"/>
          <w:numId w:val="2"/>
        </w:numPr>
        <w:tabs>
          <w:tab w:pos="1350" w:val="left" w:leader="none"/>
        </w:tabs>
        <w:spacing w:line="240" w:lineRule="auto" w:before="119" w:after="0"/>
        <w:ind w:left="102" w:right="110" w:firstLine="707"/>
        <w:jc w:val="both"/>
        <w:rPr>
          <w:sz w:val="28"/>
        </w:rPr>
      </w:pPr>
      <w:r>
        <w:rPr>
          <w:sz w:val="28"/>
        </w:rPr>
        <w:t>Về việc phân chia tài sản chung: Tòa</w:t>
      </w:r>
      <w:r>
        <w:rPr>
          <w:spacing w:val="-1"/>
          <w:sz w:val="28"/>
        </w:rPr>
        <w:t> </w:t>
      </w:r>
      <w:r>
        <w:rPr>
          <w:sz w:val="28"/>
        </w:rPr>
        <w:t>án cấp phúc thẩm</w:t>
      </w:r>
      <w:r>
        <w:rPr>
          <w:spacing w:val="-5"/>
          <w:sz w:val="28"/>
        </w:rPr>
        <w:t> </w:t>
      </w:r>
      <w:r>
        <w:rPr>
          <w:sz w:val="28"/>
        </w:rPr>
        <w:t>chia công sức đóng góp của mỗi bên trong việc tạo dựng tài sản là các thửa đất theo tỷ lệ bà Nguyễn Thị Ngọc C được hưởng 70%, ông E được hưởng 30%</w:t>
      </w:r>
      <w:r>
        <w:rPr>
          <w:spacing w:val="-1"/>
          <w:sz w:val="28"/>
        </w:rPr>
        <w:t> </w:t>
      </w:r>
      <w:r>
        <w:rPr>
          <w:sz w:val="28"/>
        </w:rPr>
        <w:t>là chưa đảm</w:t>
      </w:r>
      <w:r>
        <w:rPr>
          <w:spacing w:val="-2"/>
          <w:sz w:val="28"/>
        </w:rPr>
        <w:t> </w:t>
      </w:r>
      <w:r>
        <w:rPr>
          <w:sz w:val="28"/>
        </w:rPr>
        <w:t>bảo quyền lợi của ông E và không phù hợp với nguyên tắc chia tài sản chung của vợ</w:t>
      </w:r>
    </w:p>
    <w:p>
      <w:pPr>
        <w:spacing w:after="0" w:line="240" w:lineRule="auto"/>
        <w:jc w:val="both"/>
        <w:rPr>
          <w:sz w:val="28"/>
        </w:rPr>
        <w:sectPr>
          <w:pgSz w:w="11910" w:h="16840"/>
          <w:pgMar w:header="0" w:footer="674" w:top="1040" w:bottom="860" w:left="1600" w:right="1020"/>
        </w:sectPr>
      </w:pPr>
    </w:p>
    <w:p>
      <w:pPr>
        <w:pStyle w:val="BodyText"/>
        <w:spacing w:before="67"/>
        <w:ind w:right="115" w:firstLine="0"/>
      </w:pPr>
      <w:r>
        <w:rPr/>
        <w:t>chồng</w:t>
      </w:r>
      <w:r>
        <w:rPr>
          <w:spacing w:val="-11"/>
        </w:rPr>
        <w:t> </w:t>
      </w:r>
      <w:r>
        <w:rPr/>
        <w:t>theo</w:t>
      </w:r>
      <w:r>
        <w:rPr>
          <w:spacing w:val="-11"/>
        </w:rPr>
        <w:t> </w:t>
      </w:r>
      <w:r>
        <w:rPr/>
        <w:t>quy</w:t>
      </w:r>
      <w:r>
        <w:rPr>
          <w:spacing w:val="-15"/>
        </w:rPr>
        <w:t> </w:t>
      </w:r>
      <w:r>
        <w:rPr/>
        <w:t>định</w:t>
      </w:r>
      <w:r>
        <w:rPr>
          <w:spacing w:val="-11"/>
        </w:rPr>
        <w:t> </w:t>
      </w:r>
      <w:r>
        <w:rPr/>
        <w:t>tại</w:t>
      </w:r>
      <w:r>
        <w:rPr>
          <w:spacing w:val="-11"/>
        </w:rPr>
        <w:t> </w:t>
      </w:r>
      <w:r>
        <w:rPr/>
        <w:t>Điều</w:t>
      </w:r>
      <w:r>
        <w:rPr>
          <w:spacing w:val="-11"/>
        </w:rPr>
        <w:t> </w:t>
      </w:r>
      <w:r>
        <w:rPr/>
        <w:t>59</w:t>
      </w:r>
      <w:r>
        <w:rPr>
          <w:spacing w:val="-11"/>
        </w:rPr>
        <w:t> </w:t>
      </w:r>
      <w:r>
        <w:rPr/>
        <w:t>Luật</w:t>
      </w:r>
      <w:r>
        <w:rPr>
          <w:spacing w:val="-11"/>
        </w:rPr>
        <w:t> </w:t>
      </w:r>
      <w:r>
        <w:rPr/>
        <w:t>Hôn</w:t>
      </w:r>
      <w:r>
        <w:rPr>
          <w:spacing w:val="-11"/>
        </w:rPr>
        <w:t> </w:t>
      </w:r>
      <w:r>
        <w:rPr/>
        <w:t>nhân</w:t>
      </w:r>
      <w:r>
        <w:rPr>
          <w:spacing w:val="-10"/>
        </w:rPr>
        <w:t> </w:t>
      </w:r>
      <w:r>
        <w:rPr/>
        <w:t>và</w:t>
      </w:r>
      <w:r>
        <w:rPr>
          <w:spacing w:val="-11"/>
        </w:rPr>
        <w:t> </w:t>
      </w:r>
      <w:r>
        <w:rPr/>
        <w:t>gia</w:t>
      </w:r>
      <w:r>
        <w:rPr>
          <w:spacing w:val="-11"/>
        </w:rPr>
        <w:t> </w:t>
      </w:r>
      <w:r>
        <w:rPr/>
        <w:t>đình</w:t>
      </w:r>
      <w:r>
        <w:rPr>
          <w:spacing w:val="-11"/>
        </w:rPr>
        <w:t> </w:t>
      </w:r>
      <w:r>
        <w:rPr/>
        <w:t>năm</w:t>
      </w:r>
      <w:r>
        <w:rPr>
          <w:spacing w:val="-14"/>
        </w:rPr>
        <w:t> </w:t>
      </w:r>
      <w:r>
        <w:rPr/>
        <w:t>2014.</w:t>
      </w:r>
      <w:r>
        <w:rPr>
          <w:spacing w:val="-12"/>
        </w:rPr>
        <w:t> </w:t>
      </w:r>
      <w:r>
        <w:rPr/>
        <w:t>Tòa</w:t>
      </w:r>
      <w:r>
        <w:rPr>
          <w:spacing w:val="-11"/>
        </w:rPr>
        <w:t> </w:t>
      </w:r>
      <w:r>
        <w:rPr/>
        <w:t>án</w:t>
      </w:r>
      <w:r>
        <w:rPr>
          <w:spacing w:val="-10"/>
        </w:rPr>
        <w:t> </w:t>
      </w:r>
      <w:r>
        <w:rPr/>
        <w:t>cấp sơ thẩm cho rằng công sức đóng góp đối với quyền sử dụng đất của ông E và bà Nguyễn Thị Ngọc C là ngang nhau nên chia đôi giá trị quyền sử dụng đất là có căn cứ. Riêng về giá trị nhà, Tòa án cấp phúc thẩm xác định căn nhà xây dựng trên thửa đất số 57, tờ bản đồ số 3 là tài sản chung của ông E và bà Nguyễn Thị Ngọc C nhưng cho rằng khi xây dựng nhà ông E bỏ đi nơi khác sống, một mình bà Nguyễn Thị Ngọc C xây dựng hoàn thiện ngôi nhà nên chia cho ông E được hưởng 20% giá trị ngôi nhà là phù hợp.</w:t>
      </w:r>
    </w:p>
    <w:p>
      <w:pPr>
        <w:pStyle w:val="ListParagraph"/>
        <w:numPr>
          <w:ilvl w:val="0"/>
          <w:numId w:val="2"/>
        </w:numPr>
        <w:tabs>
          <w:tab w:pos="1340" w:val="left" w:leader="none"/>
        </w:tabs>
        <w:spacing w:line="240" w:lineRule="auto" w:before="122" w:after="0"/>
        <w:ind w:left="102" w:right="106" w:firstLine="707"/>
        <w:jc w:val="both"/>
        <w:rPr>
          <w:sz w:val="28"/>
        </w:rPr>
      </w:pPr>
      <w:r>
        <w:rPr>
          <w:sz w:val="28"/>
        </w:rPr>
        <w:t>Về</w:t>
      </w:r>
      <w:r>
        <w:rPr>
          <w:spacing w:val="-9"/>
          <w:sz w:val="28"/>
        </w:rPr>
        <w:t> </w:t>
      </w:r>
      <w:r>
        <w:rPr>
          <w:sz w:val="28"/>
        </w:rPr>
        <w:t>việc</w:t>
      </w:r>
      <w:r>
        <w:rPr>
          <w:spacing w:val="-9"/>
          <w:sz w:val="28"/>
        </w:rPr>
        <w:t> </w:t>
      </w:r>
      <w:r>
        <w:rPr>
          <w:sz w:val="28"/>
        </w:rPr>
        <w:t>định</w:t>
      </w:r>
      <w:r>
        <w:rPr>
          <w:spacing w:val="-8"/>
          <w:sz w:val="28"/>
        </w:rPr>
        <w:t> </w:t>
      </w:r>
      <w:r>
        <w:rPr>
          <w:sz w:val="28"/>
        </w:rPr>
        <w:t>giá</w:t>
      </w:r>
      <w:r>
        <w:rPr>
          <w:spacing w:val="-9"/>
          <w:sz w:val="28"/>
        </w:rPr>
        <w:t> </w:t>
      </w:r>
      <w:r>
        <w:rPr>
          <w:sz w:val="28"/>
        </w:rPr>
        <w:t>tài</w:t>
      </w:r>
      <w:r>
        <w:rPr>
          <w:spacing w:val="-8"/>
          <w:sz w:val="28"/>
        </w:rPr>
        <w:t> </w:t>
      </w:r>
      <w:r>
        <w:rPr>
          <w:sz w:val="28"/>
        </w:rPr>
        <w:t>sản</w:t>
      </w:r>
      <w:r>
        <w:rPr>
          <w:spacing w:val="-8"/>
          <w:sz w:val="28"/>
        </w:rPr>
        <w:t> </w:t>
      </w:r>
      <w:r>
        <w:rPr>
          <w:sz w:val="28"/>
        </w:rPr>
        <w:t>là</w:t>
      </w:r>
      <w:r>
        <w:rPr>
          <w:spacing w:val="-9"/>
          <w:sz w:val="28"/>
        </w:rPr>
        <w:t> </w:t>
      </w:r>
      <w:r>
        <w:rPr>
          <w:sz w:val="28"/>
        </w:rPr>
        <w:t>quyền</w:t>
      </w:r>
      <w:r>
        <w:rPr>
          <w:spacing w:val="-8"/>
          <w:sz w:val="28"/>
        </w:rPr>
        <w:t> </w:t>
      </w:r>
      <w:r>
        <w:rPr>
          <w:sz w:val="28"/>
        </w:rPr>
        <w:t>sử</w:t>
      </w:r>
      <w:r>
        <w:rPr>
          <w:spacing w:val="-10"/>
          <w:sz w:val="28"/>
        </w:rPr>
        <w:t> </w:t>
      </w:r>
      <w:r>
        <w:rPr>
          <w:sz w:val="28"/>
        </w:rPr>
        <w:t>dụng</w:t>
      </w:r>
      <w:r>
        <w:rPr>
          <w:spacing w:val="-8"/>
          <w:sz w:val="28"/>
        </w:rPr>
        <w:t> </w:t>
      </w:r>
      <w:r>
        <w:rPr>
          <w:sz w:val="28"/>
        </w:rPr>
        <w:t>đất</w:t>
      </w:r>
      <w:r>
        <w:rPr>
          <w:spacing w:val="-8"/>
          <w:sz w:val="28"/>
        </w:rPr>
        <w:t> </w:t>
      </w:r>
      <w:r>
        <w:rPr>
          <w:sz w:val="28"/>
        </w:rPr>
        <w:t>và</w:t>
      </w:r>
      <w:r>
        <w:rPr>
          <w:spacing w:val="-9"/>
          <w:sz w:val="28"/>
        </w:rPr>
        <w:t> </w:t>
      </w:r>
      <w:r>
        <w:rPr>
          <w:sz w:val="28"/>
        </w:rPr>
        <w:t>tài</w:t>
      </w:r>
      <w:r>
        <w:rPr>
          <w:spacing w:val="-8"/>
          <w:sz w:val="28"/>
        </w:rPr>
        <w:t> </w:t>
      </w:r>
      <w:r>
        <w:rPr>
          <w:sz w:val="28"/>
        </w:rPr>
        <w:t>sản</w:t>
      </w:r>
      <w:r>
        <w:rPr>
          <w:spacing w:val="-8"/>
          <w:sz w:val="28"/>
        </w:rPr>
        <w:t> </w:t>
      </w:r>
      <w:r>
        <w:rPr>
          <w:sz w:val="28"/>
        </w:rPr>
        <w:t>trên</w:t>
      </w:r>
      <w:r>
        <w:rPr>
          <w:spacing w:val="-8"/>
          <w:sz w:val="28"/>
        </w:rPr>
        <w:t> </w:t>
      </w:r>
      <w:r>
        <w:rPr>
          <w:sz w:val="28"/>
        </w:rPr>
        <w:t>đất</w:t>
      </w:r>
      <w:r>
        <w:rPr>
          <w:spacing w:val="-8"/>
          <w:sz w:val="28"/>
        </w:rPr>
        <w:t> </w:t>
      </w:r>
      <w:r>
        <w:rPr>
          <w:sz w:val="28"/>
        </w:rPr>
        <w:t>tại</w:t>
      </w:r>
      <w:r>
        <w:rPr>
          <w:spacing w:val="-8"/>
          <w:sz w:val="28"/>
        </w:rPr>
        <w:t> </w:t>
      </w:r>
      <w:r>
        <w:rPr>
          <w:sz w:val="28"/>
        </w:rPr>
        <w:t>Tòa án</w:t>
      </w:r>
      <w:r>
        <w:rPr>
          <w:spacing w:val="-3"/>
          <w:sz w:val="28"/>
        </w:rPr>
        <w:t> </w:t>
      </w:r>
      <w:r>
        <w:rPr>
          <w:sz w:val="28"/>
        </w:rPr>
        <w:t>cấp</w:t>
      </w:r>
      <w:r>
        <w:rPr>
          <w:spacing w:val="-4"/>
          <w:sz w:val="28"/>
        </w:rPr>
        <w:t> </w:t>
      </w:r>
      <w:r>
        <w:rPr>
          <w:sz w:val="28"/>
        </w:rPr>
        <w:t>phúc</w:t>
      </w:r>
      <w:r>
        <w:rPr>
          <w:spacing w:val="-4"/>
          <w:sz w:val="28"/>
        </w:rPr>
        <w:t> </w:t>
      </w:r>
      <w:r>
        <w:rPr>
          <w:sz w:val="28"/>
        </w:rPr>
        <w:t>thẩm:</w:t>
      </w:r>
      <w:r>
        <w:rPr>
          <w:spacing w:val="-3"/>
          <w:sz w:val="28"/>
        </w:rPr>
        <w:t> </w:t>
      </w:r>
      <w:r>
        <w:rPr>
          <w:sz w:val="28"/>
        </w:rPr>
        <w:t>trong</w:t>
      </w:r>
      <w:r>
        <w:rPr>
          <w:spacing w:val="-6"/>
          <w:sz w:val="28"/>
        </w:rPr>
        <w:t> </w:t>
      </w:r>
      <w:r>
        <w:rPr>
          <w:sz w:val="28"/>
        </w:rPr>
        <w:t>quá</w:t>
      </w:r>
      <w:r>
        <w:rPr>
          <w:spacing w:val="-4"/>
          <w:sz w:val="28"/>
        </w:rPr>
        <w:t> </w:t>
      </w:r>
      <w:r>
        <w:rPr>
          <w:sz w:val="28"/>
        </w:rPr>
        <w:t>trình</w:t>
      </w:r>
      <w:r>
        <w:rPr>
          <w:spacing w:val="-4"/>
          <w:sz w:val="28"/>
        </w:rPr>
        <w:t> </w:t>
      </w:r>
      <w:r>
        <w:rPr>
          <w:sz w:val="28"/>
        </w:rPr>
        <w:t>giải</w:t>
      </w:r>
      <w:r>
        <w:rPr>
          <w:spacing w:val="-3"/>
          <w:sz w:val="28"/>
        </w:rPr>
        <w:t> </w:t>
      </w:r>
      <w:r>
        <w:rPr>
          <w:sz w:val="28"/>
        </w:rPr>
        <w:t>quyết</w:t>
      </w:r>
      <w:r>
        <w:rPr>
          <w:spacing w:val="-3"/>
          <w:sz w:val="28"/>
        </w:rPr>
        <w:t> </w:t>
      </w:r>
      <w:r>
        <w:rPr>
          <w:sz w:val="28"/>
        </w:rPr>
        <w:t>vụ</w:t>
      </w:r>
      <w:r>
        <w:rPr>
          <w:spacing w:val="-4"/>
          <w:sz w:val="28"/>
        </w:rPr>
        <w:t> </w:t>
      </w:r>
      <w:r>
        <w:rPr>
          <w:sz w:val="28"/>
        </w:rPr>
        <w:t>án,</w:t>
      </w:r>
      <w:r>
        <w:rPr>
          <w:spacing w:val="-5"/>
          <w:sz w:val="28"/>
        </w:rPr>
        <w:t> </w:t>
      </w:r>
      <w:r>
        <w:rPr>
          <w:sz w:val="28"/>
        </w:rPr>
        <w:t>Tòa</w:t>
      </w:r>
      <w:r>
        <w:rPr>
          <w:spacing w:val="-4"/>
          <w:sz w:val="28"/>
        </w:rPr>
        <w:t> </w:t>
      </w:r>
      <w:r>
        <w:rPr>
          <w:sz w:val="28"/>
        </w:rPr>
        <w:t>án</w:t>
      </w:r>
      <w:r>
        <w:rPr>
          <w:spacing w:val="-4"/>
          <w:sz w:val="28"/>
        </w:rPr>
        <w:t> </w:t>
      </w:r>
      <w:r>
        <w:rPr>
          <w:sz w:val="28"/>
        </w:rPr>
        <w:t>cấp</w:t>
      </w:r>
      <w:r>
        <w:rPr>
          <w:spacing w:val="-4"/>
          <w:sz w:val="28"/>
        </w:rPr>
        <w:t> </w:t>
      </w:r>
      <w:r>
        <w:rPr>
          <w:sz w:val="28"/>
        </w:rPr>
        <w:t>sơ</w:t>
      </w:r>
      <w:r>
        <w:rPr>
          <w:spacing w:val="-7"/>
          <w:sz w:val="28"/>
        </w:rPr>
        <w:t> </w:t>
      </w:r>
      <w:r>
        <w:rPr>
          <w:sz w:val="28"/>
        </w:rPr>
        <w:t>thẩm</w:t>
      </w:r>
      <w:r>
        <w:rPr>
          <w:spacing w:val="-9"/>
          <w:sz w:val="28"/>
        </w:rPr>
        <w:t> </w:t>
      </w:r>
      <w:r>
        <w:rPr>
          <w:sz w:val="28"/>
        </w:rPr>
        <w:t>đã</w:t>
      </w:r>
      <w:r>
        <w:rPr>
          <w:spacing w:val="-4"/>
          <w:sz w:val="28"/>
        </w:rPr>
        <w:t> </w:t>
      </w:r>
      <w:r>
        <w:rPr>
          <w:sz w:val="28"/>
        </w:rPr>
        <w:t>căn</w:t>
      </w:r>
      <w:r>
        <w:rPr>
          <w:spacing w:val="-3"/>
          <w:sz w:val="28"/>
        </w:rPr>
        <w:t> </w:t>
      </w:r>
      <w:r>
        <w:rPr>
          <w:sz w:val="28"/>
        </w:rPr>
        <w:t>cứ Chứng thư thẩm</w:t>
      </w:r>
      <w:r>
        <w:rPr>
          <w:spacing w:val="-4"/>
          <w:sz w:val="28"/>
        </w:rPr>
        <w:t> </w:t>
      </w:r>
      <w:r>
        <w:rPr>
          <w:sz w:val="28"/>
        </w:rPr>
        <w:t>định giá ngày</w:t>
      </w:r>
      <w:r>
        <w:rPr>
          <w:spacing w:val="-3"/>
          <w:sz w:val="28"/>
        </w:rPr>
        <w:t> </w:t>
      </w:r>
      <w:r>
        <w:rPr>
          <w:sz w:val="28"/>
        </w:rPr>
        <w:t>07/6/2017 của Công ty</w:t>
      </w:r>
      <w:r>
        <w:rPr>
          <w:spacing w:val="-3"/>
          <w:sz w:val="28"/>
        </w:rPr>
        <w:t> </w:t>
      </w:r>
      <w:r>
        <w:rPr>
          <w:sz w:val="28"/>
        </w:rPr>
        <w:t>cổ phần thông tin và thẩm định giá M để xác định giá trị quyền sử dụng đất (gồm thửa đất số 58, 67, 57) là 1.871.856.000 đồng, công trình xây dựng và tài sản trên đất là 1.232.570.000 đồng.</w:t>
      </w:r>
      <w:r>
        <w:rPr>
          <w:spacing w:val="-7"/>
          <w:sz w:val="28"/>
        </w:rPr>
        <w:t> </w:t>
      </w:r>
      <w:r>
        <w:rPr>
          <w:sz w:val="28"/>
        </w:rPr>
        <w:t>Ông</w:t>
      </w:r>
      <w:r>
        <w:rPr>
          <w:spacing w:val="-6"/>
          <w:sz w:val="28"/>
        </w:rPr>
        <w:t> </w:t>
      </w:r>
      <w:r>
        <w:rPr>
          <w:sz w:val="28"/>
        </w:rPr>
        <w:t>E</w:t>
      </w:r>
      <w:r>
        <w:rPr>
          <w:spacing w:val="-8"/>
          <w:sz w:val="28"/>
        </w:rPr>
        <w:t> </w:t>
      </w:r>
      <w:r>
        <w:rPr>
          <w:sz w:val="28"/>
        </w:rPr>
        <w:t>cho</w:t>
      </w:r>
      <w:r>
        <w:rPr>
          <w:spacing w:val="-6"/>
          <w:sz w:val="28"/>
        </w:rPr>
        <w:t> </w:t>
      </w:r>
      <w:r>
        <w:rPr>
          <w:sz w:val="28"/>
        </w:rPr>
        <w:t>rằng</w:t>
      </w:r>
      <w:r>
        <w:rPr>
          <w:spacing w:val="-8"/>
          <w:sz w:val="28"/>
        </w:rPr>
        <w:t> </w:t>
      </w:r>
      <w:r>
        <w:rPr>
          <w:sz w:val="28"/>
        </w:rPr>
        <w:t>việc</w:t>
      </w:r>
      <w:r>
        <w:rPr>
          <w:spacing w:val="-9"/>
          <w:sz w:val="28"/>
        </w:rPr>
        <w:t> </w:t>
      </w:r>
      <w:r>
        <w:rPr>
          <w:sz w:val="28"/>
        </w:rPr>
        <w:t>định</w:t>
      </w:r>
      <w:r>
        <w:rPr>
          <w:spacing w:val="-8"/>
          <w:sz w:val="28"/>
        </w:rPr>
        <w:t> </w:t>
      </w:r>
      <w:r>
        <w:rPr>
          <w:sz w:val="28"/>
        </w:rPr>
        <w:t>giá</w:t>
      </w:r>
      <w:r>
        <w:rPr>
          <w:spacing w:val="-9"/>
          <w:sz w:val="28"/>
        </w:rPr>
        <w:t> </w:t>
      </w:r>
      <w:r>
        <w:rPr>
          <w:sz w:val="28"/>
        </w:rPr>
        <w:t>của</w:t>
      </w:r>
      <w:r>
        <w:rPr>
          <w:spacing w:val="-7"/>
          <w:sz w:val="28"/>
        </w:rPr>
        <w:t> </w:t>
      </w:r>
      <w:r>
        <w:rPr>
          <w:sz w:val="28"/>
        </w:rPr>
        <w:t>Tòa</w:t>
      </w:r>
      <w:r>
        <w:rPr>
          <w:spacing w:val="-9"/>
          <w:sz w:val="28"/>
        </w:rPr>
        <w:t> </w:t>
      </w:r>
      <w:r>
        <w:rPr>
          <w:sz w:val="28"/>
        </w:rPr>
        <w:t>án</w:t>
      </w:r>
      <w:r>
        <w:rPr>
          <w:spacing w:val="-8"/>
          <w:sz w:val="28"/>
        </w:rPr>
        <w:t> </w:t>
      </w:r>
      <w:r>
        <w:rPr>
          <w:sz w:val="28"/>
        </w:rPr>
        <w:t>cấp</w:t>
      </w:r>
      <w:r>
        <w:rPr>
          <w:spacing w:val="-7"/>
          <w:sz w:val="28"/>
        </w:rPr>
        <w:t> </w:t>
      </w:r>
      <w:r>
        <w:rPr>
          <w:sz w:val="28"/>
        </w:rPr>
        <w:t>sơ</w:t>
      </w:r>
      <w:r>
        <w:rPr>
          <w:spacing w:val="-6"/>
          <w:sz w:val="28"/>
        </w:rPr>
        <w:t> </w:t>
      </w:r>
      <w:r>
        <w:rPr>
          <w:sz w:val="28"/>
        </w:rPr>
        <w:t>thẩm</w:t>
      </w:r>
      <w:r>
        <w:rPr>
          <w:spacing w:val="-11"/>
          <w:sz w:val="28"/>
        </w:rPr>
        <w:t> </w:t>
      </w:r>
      <w:r>
        <w:rPr>
          <w:sz w:val="28"/>
        </w:rPr>
        <w:t>là</w:t>
      </w:r>
      <w:r>
        <w:rPr>
          <w:spacing w:val="-9"/>
          <w:sz w:val="28"/>
        </w:rPr>
        <w:t> </w:t>
      </w:r>
      <w:r>
        <w:rPr>
          <w:sz w:val="28"/>
        </w:rPr>
        <w:t>không</w:t>
      </w:r>
      <w:r>
        <w:rPr>
          <w:spacing w:val="-8"/>
          <w:sz w:val="28"/>
        </w:rPr>
        <w:t> </w:t>
      </w:r>
      <w:r>
        <w:rPr>
          <w:sz w:val="28"/>
        </w:rPr>
        <w:t>đúng</w:t>
      </w:r>
      <w:r>
        <w:rPr>
          <w:spacing w:val="-8"/>
          <w:sz w:val="28"/>
        </w:rPr>
        <w:t> </w:t>
      </w:r>
      <w:r>
        <w:rPr>
          <w:sz w:val="28"/>
        </w:rPr>
        <w:t>nên</w:t>
      </w:r>
      <w:r>
        <w:rPr>
          <w:spacing w:val="-8"/>
          <w:sz w:val="28"/>
        </w:rPr>
        <w:t> </w:t>
      </w:r>
      <w:r>
        <w:rPr>
          <w:sz w:val="28"/>
        </w:rPr>
        <w:t>đề nghị Tòa</w:t>
      </w:r>
      <w:r>
        <w:rPr>
          <w:spacing w:val="-1"/>
          <w:sz w:val="28"/>
        </w:rPr>
        <w:t> </w:t>
      </w:r>
      <w:r>
        <w:rPr>
          <w:sz w:val="28"/>
        </w:rPr>
        <w:t>án</w:t>
      </w:r>
      <w:r>
        <w:rPr>
          <w:spacing w:val="-1"/>
          <w:sz w:val="28"/>
        </w:rPr>
        <w:t> </w:t>
      </w:r>
      <w:r>
        <w:rPr>
          <w:sz w:val="28"/>
        </w:rPr>
        <w:t>cấp phúc</w:t>
      </w:r>
      <w:r>
        <w:rPr>
          <w:spacing w:val="-3"/>
          <w:sz w:val="28"/>
        </w:rPr>
        <w:t> </w:t>
      </w:r>
      <w:r>
        <w:rPr>
          <w:sz w:val="28"/>
        </w:rPr>
        <w:t>thẩm</w:t>
      </w:r>
      <w:r>
        <w:rPr>
          <w:spacing w:val="-6"/>
          <w:sz w:val="28"/>
        </w:rPr>
        <w:t> </w:t>
      </w:r>
      <w:r>
        <w:rPr>
          <w:sz w:val="28"/>
        </w:rPr>
        <w:t>tiến hành định giá</w:t>
      </w:r>
      <w:r>
        <w:rPr>
          <w:spacing w:val="-4"/>
          <w:sz w:val="28"/>
        </w:rPr>
        <w:t> </w:t>
      </w:r>
      <w:r>
        <w:rPr>
          <w:sz w:val="28"/>
        </w:rPr>
        <w:t>lại các</w:t>
      </w:r>
      <w:r>
        <w:rPr>
          <w:spacing w:val="-1"/>
          <w:sz w:val="28"/>
        </w:rPr>
        <w:t> </w:t>
      </w:r>
      <w:r>
        <w:rPr>
          <w:sz w:val="28"/>
        </w:rPr>
        <w:t>tài</w:t>
      </w:r>
      <w:r>
        <w:rPr>
          <w:spacing w:val="-3"/>
          <w:sz w:val="28"/>
        </w:rPr>
        <w:t> </w:t>
      </w:r>
      <w:r>
        <w:rPr>
          <w:sz w:val="28"/>
        </w:rPr>
        <w:t>sản</w:t>
      </w:r>
      <w:r>
        <w:rPr>
          <w:spacing w:val="-3"/>
          <w:sz w:val="28"/>
        </w:rPr>
        <w:t> </w:t>
      </w:r>
      <w:r>
        <w:rPr>
          <w:sz w:val="28"/>
        </w:rPr>
        <w:t>nêu</w:t>
      </w:r>
      <w:r>
        <w:rPr>
          <w:spacing w:val="-2"/>
          <w:sz w:val="28"/>
        </w:rPr>
        <w:t> </w:t>
      </w:r>
      <w:r>
        <w:rPr>
          <w:sz w:val="28"/>
        </w:rPr>
        <w:t>trên.</w:t>
      </w:r>
      <w:r>
        <w:rPr>
          <w:spacing w:val="-2"/>
          <w:sz w:val="28"/>
        </w:rPr>
        <w:t> </w:t>
      </w:r>
      <w:r>
        <w:rPr>
          <w:sz w:val="28"/>
        </w:rPr>
        <w:t>Tòa</w:t>
      </w:r>
      <w:r>
        <w:rPr>
          <w:spacing w:val="-1"/>
          <w:sz w:val="28"/>
        </w:rPr>
        <w:t> </w:t>
      </w:r>
      <w:r>
        <w:rPr>
          <w:sz w:val="28"/>
        </w:rPr>
        <w:t>án</w:t>
      </w:r>
      <w:r>
        <w:rPr>
          <w:spacing w:val="-1"/>
          <w:sz w:val="28"/>
        </w:rPr>
        <w:t> </w:t>
      </w:r>
      <w:r>
        <w:rPr>
          <w:sz w:val="28"/>
        </w:rPr>
        <w:t>cấp phúc</w:t>
      </w:r>
      <w:r>
        <w:rPr>
          <w:spacing w:val="-6"/>
          <w:sz w:val="28"/>
        </w:rPr>
        <w:t> </w:t>
      </w:r>
      <w:r>
        <w:rPr>
          <w:sz w:val="28"/>
        </w:rPr>
        <w:t>thẩm</w:t>
      </w:r>
      <w:r>
        <w:rPr>
          <w:spacing w:val="-10"/>
          <w:sz w:val="28"/>
        </w:rPr>
        <w:t> </w:t>
      </w:r>
      <w:r>
        <w:rPr>
          <w:sz w:val="28"/>
        </w:rPr>
        <w:t>đã</w:t>
      </w:r>
      <w:r>
        <w:rPr>
          <w:spacing w:val="-6"/>
          <w:sz w:val="28"/>
        </w:rPr>
        <w:t> </w:t>
      </w:r>
      <w:r>
        <w:rPr>
          <w:sz w:val="28"/>
        </w:rPr>
        <w:t>ủy</w:t>
      </w:r>
      <w:r>
        <w:rPr>
          <w:spacing w:val="-9"/>
          <w:sz w:val="28"/>
        </w:rPr>
        <w:t> </w:t>
      </w:r>
      <w:r>
        <w:rPr>
          <w:sz w:val="28"/>
        </w:rPr>
        <w:t>thác</w:t>
      </w:r>
      <w:r>
        <w:rPr>
          <w:spacing w:val="-5"/>
          <w:sz w:val="28"/>
        </w:rPr>
        <w:t> </w:t>
      </w:r>
      <w:r>
        <w:rPr>
          <w:sz w:val="28"/>
        </w:rPr>
        <w:t>cho</w:t>
      </w:r>
      <w:r>
        <w:rPr>
          <w:spacing w:val="-5"/>
          <w:sz w:val="28"/>
        </w:rPr>
        <w:t> </w:t>
      </w:r>
      <w:r>
        <w:rPr>
          <w:sz w:val="28"/>
        </w:rPr>
        <w:t>Tòa</w:t>
      </w:r>
      <w:r>
        <w:rPr>
          <w:spacing w:val="-6"/>
          <w:sz w:val="28"/>
        </w:rPr>
        <w:t> </w:t>
      </w:r>
      <w:r>
        <w:rPr>
          <w:sz w:val="28"/>
        </w:rPr>
        <w:t>án</w:t>
      </w:r>
      <w:r>
        <w:rPr>
          <w:spacing w:val="-4"/>
          <w:sz w:val="28"/>
        </w:rPr>
        <w:t> </w:t>
      </w:r>
      <w:r>
        <w:rPr>
          <w:sz w:val="28"/>
        </w:rPr>
        <w:t>nhân</w:t>
      </w:r>
      <w:r>
        <w:rPr>
          <w:spacing w:val="-5"/>
          <w:sz w:val="28"/>
        </w:rPr>
        <w:t> </w:t>
      </w:r>
      <w:r>
        <w:rPr>
          <w:sz w:val="28"/>
        </w:rPr>
        <w:t>dân</w:t>
      </w:r>
      <w:r>
        <w:rPr>
          <w:spacing w:val="-5"/>
          <w:sz w:val="28"/>
        </w:rPr>
        <w:t> </w:t>
      </w:r>
      <w:r>
        <w:rPr>
          <w:sz w:val="28"/>
        </w:rPr>
        <w:t>tỉnh</w:t>
      </w:r>
      <w:r>
        <w:rPr>
          <w:spacing w:val="-5"/>
          <w:sz w:val="28"/>
        </w:rPr>
        <w:t> </w:t>
      </w:r>
      <w:r>
        <w:rPr>
          <w:sz w:val="28"/>
        </w:rPr>
        <w:t>Bình</w:t>
      </w:r>
      <w:r>
        <w:rPr>
          <w:spacing w:val="-5"/>
          <w:sz w:val="28"/>
        </w:rPr>
        <w:t> </w:t>
      </w:r>
      <w:r>
        <w:rPr>
          <w:sz w:val="28"/>
        </w:rPr>
        <w:t>Thuận</w:t>
      </w:r>
      <w:r>
        <w:rPr>
          <w:spacing w:val="-4"/>
          <w:sz w:val="28"/>
        </w:rPr>
        <w:t> </w:t>
      </w:r>
      <w:r>
        <w:rPr>
          <w:sz w:val="28"/>
        </w:rPr>
        <w:t>tiến</w:t>
      </w:r>
      <w:r>
        <w:rPr>
          <w:spacing w:val="-5"/>
          <w:sz w:val="28"/>
        </w:rPr>
        <w:t> </w:t>
      </w:r>
      <w:r>
        <w:rPr>
          <w:sz w:val="28"/>
        </w:rPr>
        <w:t>hành</w:t>
      </w:r>
      <w:r>
        <w:rPr>
          <w:spacing w:val="-5"/>
          <w:sz w:val="28"/>
        </w:rPr>
        <w:t> </w:t>
      </w:r>
      <w:r>
        <w:rPr>
          <w:sz w:val="28"/>
        </w:rPr>
        <w:t>định</w:t>
      </w:r>
      <w:r>
        <w:rPr>
          <w:spacing w:val="-5"/>
          <w:sz w:val="28"/>
        </w:rPr>
        <w:t> </w:t>
      </w:r>
      <w:r>
        <w:rPr>
          <w:sz w:val="28"/>
        </w:rPr>
        <w:t>giá</w:t>
      </w:r>
      <w:r>
        <w:rPr>
          <w:spacing w:val="-6"/>
          <w:sz w:val="28"/>
        </w:rPr>
        <w:t> </w:t>
      </w:r>
      <w:r>
        <w:rPr>
          <w:sz w:val="28"/>
        </w:rPr>
        <w:t>lại đối</w:t>
      </w:r>
      <w:r>
        <w:rPr>
          <w:spacing w:val="-8"/>
          <w:sz w:val="28"/>
        </w:rPr>
        <w:t> </w:t>
      </w:r>
      <w:r>
        <w:rPr>
          <w:sz w:val="28"/>
        </w:rPr>
        <w:t>với</w:t>
      </w:r>
      <w:r>
        <w:rPr>
          <w:spacing w:val="-8"/>
          <w:sz w:val="28"/>
        </w:rPr>
        <w:t> </w:t>
      </w:r>
      <w:r>
        <w:rPr>
          <w:sz w:val="28"/>
        </w:rPr>
        <w:t>nhà</w:t>
      </w:r>
      <w:r>
        <w:rPr>
          <w:spacing w:val="-7"/>
          <w:sz w:val="28"/>
        </w:rPr>
        <w:t> </w:t>
      </w:r>
      <w:r>
        <w:rPr>
          <w:sz w:val="28"/>
        </w:rPr>
        <w:t>đất</w:t>
      </w:r>
      <w:r>
        <w:rPr>
          <w:spacing w:val="-8"/>
          <w:sz w:val="28"/>
        </w:rPr>
        <w:t> </w:t>
      </w:r>
      <w:r>
        <w:rPr>
          <w:sz w:val="28"/>
        </w:rPr>
        <w:t>đang</w:t>
      </w:r>
      <w:r>
        <w:rPr>
          <w:spacing w:val="-8"/>
          <w:sz w:val="28"/>
        </w:rPr>
        <w:t> </w:t>
      </w:r>
      <w:r>
        <w:rPr>
          <w:sz w:val="28"/>
        </w:rPr>
        <w:t>tranh</w:t>
      </w:r>
      <w:r>
        <w:rPr>
          <w:spacing w:val="-6"/>
          <w:sz w:val="28"/>
        </w:rPr>
        <w:t> </w:t>
      </w:r>
      <w:r>
        <w:rPr>
          <w:sz w:val="28"/>
        </w:rPr>
        <w:t>chấp</w:t>
      </w:r>
      <w:r>
        <w:rPr>
          <w:spacing w:val="-8"/>
          <w:sz w:val="28"/>
        </w:rPr>
        <w:t> </w:t>
      </w:r>
      <w:r>
        <w:rPr>
          <w:sz w:val="28"/>
        </w:rPr>
        <w:t>nhưng</w:t>
      </w:r>
      <w:r>
        <w:rPr>
          <w:spacing w:val="-8"/>
          <w:sz w:val="28"/>
        </w:rPr>
        <w:t> </w:t>
      </w:r>
      <w:r>
        <w:rPr>
          <w:sz w:val="28"/>
        </w:rPr>
        <w:t>cho</w:t>
      </w:r>
      <w:r>
        <w:rPr>
          <w:spacing w:val="-8"/>
          <w:sz w:val="28"/>
        </w:rPr>
        <w:t> </w:t>
      </w:r>
      <w:r>
        <w:rPr>
          <w:sz w:val="28"/>
        </w:rPr>
        <w:t>rằng</w:t>
      </w:r>
      <w:r>
        <w:rPr>
          <w:spacing w:val="-8"/>
          <w:sz w:val="28"/>
        </w:rPr>
        <w:t> </w:t>
      </w:r>
      <w:r>
        <w:rPr>
          <w:sz w:val="28"/>
        </w:rPr>
        <w:t>do</w:t>
      </w:r>
      <w:r>
        <w:rPr>
          <w:spacing w:val="-8"/>
          <w:sz w:val="28"/>
        </w:rPr>
        <w:t> </w:t>
      </w:r>
      <w:r>
        <w:rPr>
          <w:sz w:val="28"/>
        </w:rPr>
        <w:t>bà</w:t>
      </w:r>
      <w:r>
        <w:rPr>
          <w:spacing w:val="-9"/>
          <w:sz w:val="28"/>
        </w:rPr>
        <w:t> </w:t>
      </w:r>
      <w:r>
        <w:rPr>
          <w:sz w:val="28"/>
        </w:rPr>
        <w:t>Nguyễn</w:t>
      </w:r>
      <w:r>
        <w:rPr>
          <w:spacing w:val="-6"/>
          <w:sz w:val="28"/>
        </w:rPr>
        <w:t> </w:t>
      </w:r>
      <w:r>
        <w:rPr>
          <w:sz w:val="28"/>
        </w:rPr>
        <w:t>Thị</w:t>
      </w:r>
      <w:r>
        <w:rPr>
          <w:spacing w:val="-8"/>
          <w:sz w:val="28"/>
        </w:rPr>
        <w:t> </w:t>
      </w:r>
      <w:r>
        <w:rPr>
          <w:sz w:val="28"/>
        </w:rPr>
        <w:t>Ngọc</w:t>
      </w:r>
      <w:r>
        <w:rPr>
          <w:spacing w:val="-7"/>
          <w:sz w:val="28"/>
        </w:rPr>
        <w:t> </w:t>
      </w:r>
      <w:r>
        <w:rPr>
          <w:sz w:val="28"/>
        </w:rPr>
        <w:t>C</w:t>
      </w:r>
      <w:r>
        <w:rPr>
          <w:spacing w:val="-9"/>
          <w:sz w:val="28"/>
        </w:rPr>
        <w:t> </w:t>
      </w:r>
      <w:r>
        <w:rPr>
          <w:sz w:val="28"/>
        </w:rPr>
        <w:t>không hợp</w:t>
      </w:r>
      <w:r>
        <w:rPr>
          <w:spacing w:val="-1"/>
          <w:sz w:val="28"/>
        </w:rPr>
        <w:t> </w:t>
      </w:r>
      <w:r>
        <w:rPr>
          <w:sz w:val="28"/>
        </w:rPr>
        <w:t>tác</w:t>
      </w:r>
      <w:r>
        <w:rPr>
          <w:spacing w:val="-2"/>
          <w:sz w:val="28"/>
        </w:rPr>
        <w:t> </w:t>
      </w:r>
      <w:r>
        <w:rPr>
          <w:sz w:val="28"/>
        </w:rPr>
        <w:t>nên</w:t>
      </w:r>
      <w:r>
        <w:rPr>
          <w:spacing w:val="-3"/>
          <w:sz w:val="28"/>
        </w:rPr>
        <w:t> </w:t>
      </w:r>
      <w:r>
        <w:rPr>
          <w:sz w:val="28"/>
        </w:rPr>
        <w:t>không</w:t>
      </w:r>
      <w:r>
        <w:rPr>
          <w:spacing w:val="-1"/>
          <w:sz w:val="28"/>
        </w:rPr>
        <w:t> </w:t>
      </w:r>
      <w:r>
        <w:rPr>
          <w:sz w:val="28"/>
        </w:rPr>
        <w:t>định</w:t>
      </w:r>
      <w:r>
        <w:rPr>
          <w:spacing w:val="-4"/>
          <w:sz w:val="28"/>
        </w:rPr>
        <w:t> </w:t>
      </w:r>
      <w:r>
        <w:rPr>
          <w:sz w:val="28"/>
        </w:rPr>
        <w:t>giá</w:t>
      </w:r>
      <w:r>
        <w:rPr>
          <w:spacing w:val="-2"/>
          <w:sz w:val="28"/>
        </w:rPr>
        <w:t> </w:t>
      </w:r>
      <w:r>
        <w:rPr>
          <w:sz w:val="28"/>
        </w:rPr>
        <w:t>lại</w:t>
      </w:r>
      <w:r>
        <w:rPr>
          <w:spacing w:val="-3"/>
          <w:sz w:val="28"/>
        </w:rPr>
        <w:t> </w:t>
      </w:r>
      <w:r>
        <w:rPr>
          <w:sz w:val="28"/>
        </w:rPr>
        <w:t>được.</w:t>
      </w:r>
      <w:r>
        <w:rPr>
          <w:spacing w:val="-2"/>
          <w:sz w:val="28"/>
        </w:rPr>
        <w:t> </w:t>
      </w:r>
      <w:r>
        <w:rPr>
          <w:sz w:val="28"/>
        </w:rPr>
        <w:t>Vì</w:t>
      </w:r>
      <w:r>
        <w:rPr>
          <w:spacing w:val="-3"/>
          <w:sz w:val="28"/>
        </w:rPr>
        <w:t> </w:t>
      </w:r>
      <w:r>
        <w:rPr>
          <w:sz w:val="28"/>
        </w:rPr>
        <w:t>vậy,</w:t>
      </w:r>
      <w:r>
        <w:rPr>
          <w:spacing w:val="-2"/>
          <w:sz w:val="28"/>
        </w:rPr>
        <w:t> </w:t>
      </w:r>
      <w:r>
        <w:rPr>
          <w:sz w:val="28"/>
        </w:rPr>
        <w:t>đại</w:t>
      </w:r>
      <w:r>
        <w:rPr>
          <w:spacing w:val="-3"/>
          <w:sz w:val="28"/>
        </w:rPr>
        <w:t> </w:t>
      </w:r>
      <w:r>
        <w:rPr>
          <w:sz w:val="28"/>
        </w:rPr>
        <w:t>diện</w:t>
      </w:r>
      <w:r>
        <w:rPr>
          <w:spacing w:val="-4"/>
          <w:sz w:val="28"/>
        </w:rPr>
        <w:t> </w:t>
      </w:r>
      <w:r>
        <w:rPr>
          <w:sz w:val="28"/>
        </w:rPr>
        <w:t>theo</w:t>
      </w:r>
      <w:r>
        <w:rPr>
          <w:spacing w:val="-3"/>
          <w:sz w:val="28"/>
        </w:rPr>
        <w:t> </w:t>
      </w:r>
      <w:r>
        <w:rPr>
          <w:sz w:val="28"/>
        </w:rPr>
        <w:t>ủy</w:t>
      </w:r>
      <w:r>
        <w:rPr>
          <w:spacing w:val="-5"/>
          <w:sz w:val="28"/>
        </w:rPr>
        <w:t> </w:t>
      </w:r>
      <w:r>
        <w:rPr>
          <w:sz w:val="28"/>
        </w:rPr>
        <w:t>quyền</w:t>
      </w:r>
      <w:r>
        <w:rPr>
          <w:spacing w:val="-1"/>
          <w:sz w:val="28"/>
        </w:rPr>
        <w:t> </w:t>
      </w:r>
      <w:r>
        <w:rPr>
          <w:sz w:val="28"/>
        </w:rPr>
        <w:t>của</w:t>
      </w:r>
      <w:r>
        <w:rPr>
          <w:spacing w:val="-2"/>
          <w:sz w:val="28"/>
        </w:rPr>
        <w:t> </w:t>
      </w:r>
      <w:r>
        <w:rPr>
          <w:sz w:val="28"/>
        </w:rPr>
        <w:t>ông</w:t>
      </w:r>
      <w:r>
        <w:rPr>
          <w:spacing w:val="-1"/>
          <w:sz w:val="28"/>
        </w:rPr>
        <w:t> </w:t>
      </w:r>
      <w:r>
        <w:rPr>
          <w:sz w:val="28"/>
        </w:rPr>
        <w:t>E</w:t>
      </w:r>
      <w:r>
        <w:rPr>
          <w:spacing w:val="-3"/>
          <w:sz w:val="28"/>
        </w:rPr>
        <w:t> </w:t>
      </w:r>
      <w:r>
        <w:rPr>
          <w:sz w:val="28"/>
        </w:rPr>
        <w:t>là bà Lê Nguyễn Vi V mời Công ty cổ phần thông tin và thẩm định giá M định giá lại</w:t>
      </w:r>
      <w:r>
        <w:rPr>
          <w:spacing w:val="-16"/>
          <w:sz w:val="28"/>
        </w:rPr>
        <w:t> </w:t>
      </w:r>
      <w:r>
        <w:rPr>
          <w:sz w:val="28"/>
        </w:rPr>
        <w:t>tài</w:t>
      </w:r>
      <w:r>
        <w:rPr>
          <w:spacing w:val="-16"/>
          <w:sz w:val="28"/>
        </w:rPr>
        <w:t> </w:t>
      </w:r>
      <w:r>
        <w:rPr>
          <w:sz w:val="28"/>
        </w:rPr>
        <w:t>sản</w:t>
      </w:r>
      <w:r>
        <w:rPr>
          <w:spacing w:val="-14"/>
          <w:sz w:val="28"/>
        </w:rPr>
        <w:t> </w:t>
      </w:r>
      <w:r>
        <w:rPr>
          <w:sz w:val="28"/>
        </w:rPr>
        <w:t>thì</w:t>
      </w:r>
      <w:r>
        <w:rPr>
          <w:spacing w:val="-16"/>
          <w:sz w:val="28"/>
        </w:rPr>
        <w:t> </w:t>
      </w:r>
      <w:r>
        <w:rPr>
          <w:sz w:val="28"/>
        </w:rPr>
        <w:t>giá</w:t>
      </w:r>
      <w:r>
        <w:rPr>
          <w:spacing w:val="-17"/>
          <w:sz w:val="28"/>
        </w:rPr>
        <w:t> </w:t>
      </w:r>
      <w:r>
        <w:rPr>
          <w:sz w:val="28"/>
        </w:rPr>
        <w:t>trị</w:t>
      </w:r>
      <w:r>
        <w:rPr>
          <w:spacing w:val="-16"/>
          <w:sz w:val="28"/>
        </w:rPr>
        <w:t> </w:t>
      </w:r>
      <w:r>
        <w:rPr>
          <w:sz w:val="28"/>
        </w:rPr>
        <w:t>quyền</w:t>
      </w:r>
      <w:r>
        <w:rPr>
          <w:spacing w:val="-14"/>
          <w:sz w:val="28"/>
        </w:rPr>
        <w:t> </w:t>
      </w:r>
      <w:r>
        <w:rPr>
          <w:sz w:val="28"/>
        </w:rPr>
        <w:t>sử</w:t>
      </w:r>
      <w:r>
        <w:rPr>
          <w:spacing w:val="-16"/>
          <w:sz w:val="28"/>
        </w:rPr>
        <w:t> </w:t>
      </w:r>
      <w:r>
        <w:rPr>
          <w:sz w:val="28"/>
        </w:rPr>
        <w:t>dụng</w:t>
      </w:r>
      <w:r>
        <w:rPr>
          <w:spacing w:val="-16"/>
          <w:sz w:val="28"/>
        </w:rPr>
        <w:t> </w:t>
      </w:r>
      <w:r>
        <w:rPr>
          <w:sz w:val="28"/>
        </w:rPr>
        <w:t>đất</w:t>
      </w:r>
      <w:r>
        <w:rPr>
          <w:spacing w:val="-14"/>
          <w:sz w:val="28"/>
        </w:rPr>
        <w:t> </w:t>
      </w:r>
      <w:r>
        <w:rPr>
          <w:sz w:val="28"/>
        </w:rPr>
        <w:t>là</w:t>
      </w:r>
      <w:r>
        <w:rPr>
          <w:spacing w:val="-17"/>
          <w:sz w:val="28"/>
        </w:rPr>
        <w:t> </w:t>
      </w:r>
      <w:r>
        <w:rPr>
          <w:sz w:val="28"/>
        </w:rPr>
        <w:t>3.825.172.400</w:t>
      </w:r>
      <w:r>
        <w:rPr>
          <w:spacing w:val="-16"/>
          <w:sz w:val="28"/>
        </w:rPr>
        <w:t> </w:t>
      </w:r>
      <w:r>
        <w:rPr>
          <w:sz w:val="28"/>
        </w:rPr>
        <w:t>đồng,</w:t>
      </w:r>
      <w:r>
        <w:rPr>
          <w:spacing w:val="-15"/>
          <w:sz w:val="28"/>
        </w:rPr>
        <w:t> </w:t>
      </w:r>
      <w:r>
        <w:rPr>
          <w:sz w:val="28"/>
        </w:rPr>
        <w:t>công</w:t>
      </w:r>
      <w:r>
        <w:rPr>
          <w:spacing w:val="-14"/>
          <w:sz w:val="28"/>
        </w:rPr>
        <w:t> </w:t>
      </w:r>
      <w:r>
        <w:rPr>
          <w:sz w:val="28"/>
        </w:rPr>
        <w:t>trình</w:t>
      </w:r>
      <w:r>
        <w:rPr>
          <w:spacing w:val="-14"/>
          <w:sz w:val="28"/>
        </w:rPr>
        <w:t> </w:t>
      </w:r>
      <w:r>
        <w:rPr>
          <w:sz w:val="28"/>
        </w:rPr>
        <w:t>xây</w:t>
      </w:r>
      <w:r>
        <w:rPr>
          <w:spacing w:val="-18"/>
          <w:sz w:val="28"/>
        </w:rPr>
        <w:t> </w:t>
      </w:r>
      <w:r>
        <w:rPr>
          <w:sz w:val="28"/>
        </w:rPr>
        <w:t>dựng và tài sản trên đất là 1.232.555.089 đồng (theo Chứng thư thẩm định giá ngày 25/10/2018). Tuy nhiên, Tòa án cấp phúc thẩm xác định việc định giá lại tài sản nêu trên là không cần thiết và giải quyết trên cơ sở kết quả định giá tài sản của Tòa án cấp sơ thẩm là không bảo đảm quyền và lợi ích hợp pháp của ông E.</w:t>
      </w:r>
    </w:p>
    <w:p>
      <w:pPr>
        <w:pStyle w:val="BodyText"/>
        <w:spacing w:before="120"/>
        <w:ind w:left="810" w:firstLine="0"/>
      </w:pPr>
      <w:r>
        <w:rPr/>
        <w:t>Vì các</w:t>
      </w:r>
      <w:r>
        <w:rPr>
          <w:spacing w:val="-1"/>
        </w:rPr>
        <w:t> </w:t>
      </w:r>
      <w:r>
        <w:rPr/>
        <w:t>lẽ</w:t>
      </w:r>
      <w:r>
        <w:rPr>
          <w:spacing w:val="-3"/>
        </w:rPr>
        <w:t> </w:t>
      </w:r>
      <w:r>
        <w:rPr>
          <w:spacing w:val="-2"/>
        </w:rPr>
        <w:t>trên,</w:t>
      </w:r>
    </w:p>
    <w:p>
      <w:pPr>
        <w:pStyle w:val="Heading1"/>
        <w:spacing w:before="125"/>
        <w:ind w:right="2868"/>
      </w:pPr>
      <w:r>
        <w:rPr/>
        <w:t>QUYẾT</w:t>
      </w:r>
      <w:r>
        <w:rPr>
          <w:spacing w:val="-4"/>
        </w:rPr>
        <w:t> </w:t>
      </w:r>
      <w:r>
        <w:rPr>
          <w:spacing w:val="-2"/>
        </w:rPr>
        <w:t>ĐỊNH:</w:t>
      </w:r>
    </w:p>
    <w:p>
      <w:pPr>
        <w:pStyle w:val="BodyText"/>
        <w:spacing w:line="322" w:lineRule="exact" w:before="117"/>
        <w:ind w:left="810" w:firstLine="0"/>
      </w:pPr>
      <w:r>
        <w:rPr/>
        <w:t>Căn</w:t>
      </w:r>
      <w:r>
        <w:rPr>
          <w:spacing w:val="-13"/>
        </w:rPr>
        <w:t> </w:t>
      </w:r>
      <w:r>
        <w:rPr/>
        <w:t>cứ</w:t>
      </w:r>
      <w:r>
        <w:rPr>
          <w:spacing w:val="-13"/>
        </w:rPr>
        <w:t> </w:t>
      </w:r>
      <w:r>
        <w:rPr/>
        <w:t>vào</w:t>
      </w:r>
      <w:r>
        <w:rPr>
          <w:spacing w:val="-12"/>
        </w:rPr>
        <w:t> </w:t>
      </w:r>
      <w:r>
        <w:rPr/>
        <w:t>điểm</w:t>
      </w:r>
      <w:r>
        <w:rPr>
          <w:spacing w:val="-18"/>
        </w:rPr>
        <w:t> </w:t>
      </w:r>
      <w:r>
        <w:rPr/>
        <w:t>a</w:t>
      </w:r>
      <w:r>
        <w:rPr>
          <w:spacing w:val="-12"/>
        </w:rPr>
        <w:t> </w:t>
      </w:r>
      <w:r>
        <w:rPr/>
        <w:t>khoản</w:t>
      </w:r>
      <w:r>
        <w:rPr>
          <w:spacing w:val="-12"/>
        </w:rPr>
        <w:t> </w:t>
      </w:r>
      <w:r>
        <w:rPr/>
        <w:t>2</w:t>
      </w:r>
      <w:r>
        <w:rPr>
          <w:spacing w:val="-13"/>
        </w:rPr>
        <w:t> </w:t>
      </w:r>
      <w:r>
        <w:rPr/>
        <w:t>Điều</w:t>
      </w:r>
      <w:r>
        <w:rPr>
          <w:spacing w:val="-12"/>
        </w:rPr>
        <w:t> </w:t>
      </w:r>
      <w:r>
        <w:rPr/>
        <w:t>337,</w:t>
      </w:r>
      <w:r>
        <w:rPr>
          <w:spacing w:val="-13"/>
        </w:rPr>
        <w:t> </w:t>
      </w:r>
      <w:r>
        <w:rPr/>
        <w:t>khoản</w:t>
      </w:r>
      <w:r>
        <w:rPr>
          <w:spacing w:val="-13"/>
        </w:rPr>
        <w:t> </w:t>
      </w:r>
      <w:r>
        <w:rPr/>
        <w:t>1</w:t>
      </w:r>
      <w:r>
        <w:rPr>
          <w:spacing w:val="-12"/>
        </w:rPr>
        <w:t> </w:t>
      </w:r>
      <w:r>
        <w:rPr/>
        <w:t>Điều</w:t>
      </w:r>
      <w:r>
        <w:rPr>
          <w:spacing w:val="-12"/>
        </w:rPr>
        <w:t> </w:t>
      </w:r>
      <w:r>
        <w:rPr/>
        <w:t>342,</w:t>
      </w:r>
      <w:r>
        <w:rPr>
          <w:spacing w:val="-14"/>
        </w:rPr>
        <w:t> </w:t>
      </w:r>
      <w:r>
        <w:rPr/>
        <w:t>khoản</w:t>
      </w:r>
      <w:r>
        <w:rPr>
          <w:spacing w:val="-12"/>
        </w:rPr>
        <w:t> </w:t>
      </w:r>
      <w:r>
        <w:rPr/>
        <w:t>3</w:t>
      </w:r>
      <w:r>
        <w:rPr>
          <w:spacing w:val="-14"/>
        </w:rPr>
        <w:t> </w:t>
      </w:r>
      <w:r>
        <w:rPr/>
        <w:t>Điều</w:t>
      </w:r>
      <w:r>
        <w:rPr>
          <w:spacing w:val="-11"/>
        </w:rPr>
        <w:t> </w:t>
      </w:r>
      <w:r>
        <w:rPr>
          <w:spacing w:val="-4"/>
        </w:rPr>
        <w:t>343,</w:t>
      </w:r>
    </w:p>
    <w:p>
      <w:pPr>
        <w:pStyle w:val="BodyText"/>
        <w:spacing w:before="0"/>
        <w:ind w:firstLine="0"/>
      </w:pPr>
      <w:r>
        <w:rPr/>
        <w:t>khoản</w:t>
      </w:r>
      <w:r>
        <w:rPr>
          <w:spacing w:val="-4"/>
        </w:rPr>
        <w:t> </w:t>
      </w:r>
      <w:r>
        <w:rPr/>
        <w:t>1,</w:t>
      </w:r>
      <w:r>
        <w:rPr>
          <w:spacing w:val="-6"/>
        </w:rPr>
        <w:t> </w:t>
      </w:r>
      <w:r>
        <w:rPr/>
        <w:t>2</w:t>
      </w:r>
      <w:r>
        <w:rPr>
          <w:spacing w:val="-1"/>
        </w:rPr>
        <w:t> </w:t>
      </w:r>
      <w:r>
        <w:rPr/>
        <w:t>Điều</w:t>
      </w:r>
      <w:r>
        <w:rPr>
          <w:spacing w:val="-2"/>
        </w:rPr>
        <w:t> </w:t>
      </w:r>
      <w:r>
        <w:rPr/>
        <w:t>345</w:t>
      </w:r>
      <w:r>
        <w:rPr>
          <w:spacing w:val="-2"/>
        </w:rPr>
        <w:t> </w:t>
      </w:r>
      <w:r>
        <w:rPr/>
        <w:t>Bộ</w:t>
      </w:r>
      <w:r>
        <w:rPr>
          <w:spacing w:val="-2"/>
        </w:rPr>
        <w:t> </w:t>
      </w:r>
      <w:r>
        <w:rPr/>
        <w:t>luật</w:t>
      </w:r>
      <w:r>
        <w:rPr>
          <w:spacing w:val="-2"/>
        </w:rPr>
        <w:t> </w:t>
      </w:r>
      <w:r>
        <w:rPr/>
        <w:t>Tố</w:t>
      </w:r>
      <w:r>
        <w:rPr>
          <w:spacing w:val="-1"/>
        </w:rPr>
        <w:t> </w:t>
      </w:r>
      <w:r>
        <w:rPr/>
        <w:t>tụng</w:t>
      </w:r>
      <w:r>
        <w:rPr>
          <w:spacing w:val="-6"/>
        </w:rPr>
        <w:t> </w:t>
      </w:r>
      <w:r>
        <w:rPr/>
        <w:t>dân</w:t>
      </w:r>
      <w:r>
        <w:rPr>
          <w:spacing w:val="-2"/>
        </w:rPr>
        <w:t> </w:t>
      </w:r>
      <w:r>
        <w:rPr/>
        <w:t>sự</w:t>
      </w:r>
      <w:r>
        <w:rPr>
          <w:spacing w:val="-3"/>
        </w:rPr>
        <w:t> </w:t>
      </w:r>
      <w:r>
        <w:rPr/>
        <w:t>năm</w:t>
      </w:r>
      <w:r>
        <w:rPr>
          <w:spacing w:val="-7"/>
        </w:rPr>
        <w:t> </w:t>
      </w:r>
      <w:r>
        <w:rPr>
          <w:spacing w:val="-2"/>
        </w:rPr>
        <w:t>2015;</w:t>
      </w:r>
    </w:p>
    <w:p>
      <w:pPr>
        <w:pStyle w:val="ListParagraph"/>
        <w:numPr>
          <w:ilvl w:val="0"/>
          <w:numId w:val="3"/>
        </w:numPr>
        <w:tabs>
          <w:tab w:pos="1079" w:val="left" w:leader="none"/>
        </w:tabs>
        <w:spacing w:line="240" w:lineRule="auto" w:before="119" w:after="0"/>
        <w:ind w:left="102" w:right="106" w:firstLine="707"/>
        <w:jc w:val="both"/>
        <w:rPr>
          <w:sz w:val="28"/>
        </w:rPr>
      </w:pPr>
      <w:r>
        <w:rPr>
          <w:spacing w:val="-2"/>
          <w:sz w:val="28"/>
        </w:rPr>
        <w:t>Chấp</w:t>
      </w:r>
      <w:r>
        <w:rPr>
          <w:spacing w:val="-9"/>
          <w:sz w:val="28"/>
        </w:rPr>
        <w:t> </w:t>
      </w:r>
      <w:r>
        <w:rPr>
          <w:spacing w:val="-2"/>
          <w:sz w:val="28"/>
        </w:rPr>
        <w:t>nhận</w:t>
      </w:r>
      <w:r>
        <w:rPr>
          <w:spacing w:val="-9"/>
          <w:sz w:val="28"/>
        </w:rPr>
        <w:t> </w:t>
      </w:r>
      <w:r>
        <w:rPr>
          <w:spacing w:val="-2"/>
          <w:sz w:val="28"/>
        </w:rPr>
        <w:t>Quyết</w:t>
      </w:r>
      <w:r>
        <w:rPr>
          <w:spacing w:val="-9"/>
          <w:sz w:val="28"/>
        </w:rPr>
        <w:t> </w:t>
      </w:r>
      <w:r>
        <w:rPr>
          <w:spacing w:val="-2"/>
          <w:sz w:val="28"/>
        </w:rPr>
        <w:t>định</w:t>
      </w:r>
      <w:r>
        <w:rPr>
          <w:spacing w:val="-12"/>
          <w:sz w:val="28"/>
        </w:rPr>
        <w:t> </w:t>
      </w:r>
      <w:r>
        <w:rPr>
          <w:spacing w:val="-2"/>
          <w:sz w:val="28"/>
        </w:rPr>
        <w:t>kháng</w:t>
      </w:r>
      <w:r>
        <w:rPr>
          <w:spacing w:val="-12"/>
          <w:sz w:val="28"/>
        </w:rPr>
        <w:t> </w:t>
      </w:r>
      <w:r>
        <w:rPr>
          <w:spacing w:val="-2"/>
          <w:sz w:val="28"/>
        </w:rPr>
        <w:t>nghị</w:t>
      </w:r>
      <w:r>
        <w:rPr>
          <w:spacing w:val="-9"/>
          <w:sz w:val="28"/>
        </w:rPr>
        <w:t> </w:t>
      </w:r>
      <w:r>
        <w:rPr>
          <w:spacing w:val="-2"/>
          <w:sz w:val="28"/>
        </w:rPr>
        <w:t>giám</w:t>
      </w:r>
      <w:r>
        <w:rPr>
          <w:spacing w:val="-13"/>
          <w:sz w:val="28"/>
        </w:rPr>
        <w:t> </w:t>
      </w:r>
      <w:r>
        <w:rPr>
          <w:spacing w:val="-2"/>
          <w:sz w:val="28"/>
        </w:rPr>
        <w:t>đốc</w:t>
      </w:r>
      <w:r>
        <w:rPr>
          <w:spacing w:val="-10"/>
          <w:sz w:val="28"/>
        </w:rPr>
        <w:t> </w:t>
      </w:r>
      <w:r>
        <w:rPr>
          <w:spacing w:val="-2"/>
          <w:sz w:val="28"/>
        </w:rPr>
        <w:t>thẩm</w:t>
      </w:r>
      <w:r>
        <w:rPr>
          <w:spacing w:val="-15"/>
          <w:sz w:val="28"/>
        </w:rPr>
        <w:t> </w:t>
      </w:r>
      <w:r>
        <w:rPr>
          <w:spacing w:val="-2"/>
          <w:sz w:val="28"/>
        </w:rPr>
        <w:t>số</w:t>
      </w:r>
      <w:r>
        <w:rPr>
          <w:spacing w:val="-9"/>
          <w:sz w:val="28"/>
        </w:rPr>
        <w:t> </w:t>
      </w:r>
      <w:r>
        <w:rPr>
          <w:spacing w:val="-2"/>
          <w:sz w:val="28"/>
        </w:rPr>
        <w:t>10/2021/KN-HNGĐ </w:t>
      </w:r>
      <w:r>
        <w:rPr>
          <w:sz w:val="28"/>
        </w:rPr>
        <w:t>ngày</w:t>
      </w:r>
      <w:r>
        <w:rPr>
          <w:spacing w:val="-6"/>
          <w:sz w:val="28"/>
        </w:rPr>
        <w:t> </w:t>
      </w:r>
      <w:r>
        <w:rPr>
          <w:sz w:val="28"/>
        </w:rPr>
        <w:t>23/11/2021</w:t>
      </w:r>
      <w:r>
        <w:rPr>
          <w:spacing w:val="-1"/>
          <w:sz w:val="28"/>
        </w:rPr>
        <w:t> </w:t>
      </w:r>
      <w:r>
        <w:rPr>
          <w:sz w:val="28"/>
        </w:rPr>
        <w:t>của</w:t>
      </w:r>
      <w:r>
        <w:rPr>
          <w:spacing w:val="-2"/>
          <w:sz w:val="28"/>
        </w:rPr>
        <w:t> </w:t>
      </w:r>
      <w:r>
        <w:rPr>
          <w:sz w:val="28"/>
        </w:rPr>
        <w:t>Chánh</w:t>
      </w:r>
      <w:r>
        <w:rPr>
          <w:spacing w:val="-1"/>
          <w:sz w:val="28"/>
        </w:rPr>
        <w:t> </w:t>
      </w:r>
      <w:r>
        <w:rPr>
          <w:sz w:val="28"/>
        </w:rPr>
        <w:t>án</w:t>
      </w:r>
      <w:r>
        <w:rPr>
          <w:spacing w:val="-1"/>
          <w:sz w:val="28"/>
        </w:rPr>
        <w:t> </w:t>
      </w:r>
      <w:r>
        <w:rPr>
          <w:sz w:val="28"/>
        </w:rPr>
        <w:t>Tòa</w:t>
      </w:r>
      <w:r>
        <w:rPr>
          <w:spacing w:val="-2"/>
          <w:sz w:val="28"/>
        </w:rPr>
        <w:t> </w:t>
      </w:r>
      <w:r>
        <w:rPr>
          <w:sz w:val="28"/>
        </w:rPr>
        <w:t>án</w:t>
      </w:r>
      <w:r>
        <w:rPr>
          <w:spacing w:val="-1"/>
          <w:sz w:val="28"/>
        </w:rPr>
        <w:t> </w:t>
      </w:r>
      <w:r>
        <w:rPr>
          <w:sz w:val="28"/>
        </w:rPr>
        <w:t>nhân</w:t>
      </w:r>
      <w:r>
        <w:rPr>
          <w:spacing w:val="-1"/>
          <w:sz w:val="28"/>
        </w:rPr>
        <w:t> </w:t>
      </w:r>
      <w:r>
        <w:rPr>
          <w:sz w:val="28"/>
        </w:rPr>
        <w:t>dân</w:t>
      </w:r>
      <w:r>
        <w:rPr>
          <w:spacing w:val="-1"/>
          <w:sz w:val="28"/>
        </w:rPr>
        <w:t> </w:t>
      </w:r>
      <w:r>
        <w:rPr>
          <w:sz w:val="28"/>
        </w:rPr>
        <w:t>tối</w:t>
      </w:r>
      <w:r>
        <w:rPr>
          <w:spacing w:val="-1"/>
          <w:sz w:val="28"/>
        </w:rPr>
        <w:t> </w:t>
      </w:r>
      <w:r>
        <w:rPr>
          <w:sz w:val="28"/>
        </w:rPr>
        <w:t>cao</w:t>
      </w:r>
      <w:r>
        <w:rPr>
          <w:spacing w:val="-1"/>
          <w:sz w:val="28"/>
        </w:rPr>
        <w:t> </w:t>
      </w:r>
      <w:r>
        <w:rPr>
          <w:sz w:val="28"/>
        </w:rPr>
        <w:t>đối</w:t>
      </w:r>
      <w:r>
        <w:rPr>
          <w:spacing w:val="-1"/>
          <w:sz w:val="28"/>
        </w:rPr>
        <w:t> </w:t>
      </w:r>
      <w:r>
        <w:rPr>
          <w:sz w:val="28"/>
        </w:rPr>
        <w:t>với</w:t>
      </w:r>
      <w:r>
        <w:rPr>
          <w:spacing w:val="-1"/>
          <w:sz w:val="28"/>
        </w:rPr>
        <w:t> </w:t>
      </w:r>
      <w:r>
        <w:rPr>
          <w:sz w:val="28"/>
        </w:rPr>
        <w:t>Bản</w:t>
      </w:r>
      <w:r>
        <w:rPr>
          <w:spacing w:val="-1"/>
          <w:sz w:val="28"/>
        </w:rPr>
        <w:t> </w:t>
      </w:r>
      <w:r>
        <w:rPr>
          <w:sz w:val="28"/>
        </w:rPr>
        <w:t>án</w:t>
      </w:r>
      <w:r>
        <w:rPr>
          <w:spacing w:val="-1"/>
          <w:sz w:val="28"/>
        </w:rPr>
        <w:t> </w:t>
      </w:r>
      <w:r>
        <w:rPr>
          <w:sz w:val="28"/>
        </w:rPr>
        <w:t>hôn</w:t>
      </w:r>
      <w:r>
        <w:rPr>
          <w:spacing w:val="-1"/>
          <w:sz w:val="28"/>
        </w:rPr>
        <w:t> </w:t>
      </w:r>
      <w:r>
        <w:rPr>
          <w:sz w:val="28"/>
        </w:rPr>
        <w:t>nhân </w:t>
      </w:r>
      <w:r>
        <w:rPr>
          <w:spacing w:val="-2"/>
          <w:sz w:val="28"/>
        </w:rPr>
        <w:t>và</w:t>
      </w:r>
      <w:r>
        <w:rPr>
          <w:spacing w:val="-11"/>
          <w:sz w:val="28"/>
        </w:rPr>
        <w:t> </w:t>
      </w:r>
      <w:r>
        <w:rPr>
          <w:spacing w:val="-2"/>
          <w:sz w:val="28"/>
        </w:rPr>
        <w:t>gia</w:t>
      </w:r>
      <w:r>
        <w:rPr>
          <w:spacing w:val="-11"/>
          <w:sz w:val="28"/>
        </w:rPr>
        <w:t> </w:t>
      </w:r>
      <w:r>
        <w:rPr>
          <w:spacing w:val="-2"/>
          <w:sz w:val="28"/>
        </w:rPr>
        <w:t>đình</w:t>
      </w:r>
      <w:r>
        <w:rPr>
          <w:spacing w:val="-10"/>
          <w:sz w:val="28"/>
        </w:rPr>
        <w:t> </w:t>
      </w:r>
      <w:r>
        <w:rPr>
          <w:spacing w:val="-2"/>
          <w:sz w:val="28"/>
        </w:rPr>
        <w:t>phúc</w:t>
      </w:r>
      <w:r>
        <w:rPr>
          <w:spacing w:val="-11"/>
          <w:sz w:val="28"/>
        </w:rPr>
        <w:t> </w:t>
      </w:r>
      <w:r>
        <w:rPr>
          <w:spacing w:val="-2"/>
          <w:sz w:val="28"/>
        </w:rPr>
        <w:t>thẩm</w:t>
      </w:r>
      <w:r>
        <w:rPr>
          <w:spacing w:val="-13"/>
          <w:sz w:val="28"/>
        </w:rPr>
        <w:t> </w:t>
      </w:r>
      <w:r>
        <w:rPr>
          <w:spacing w:val="-2"/>
          <w:sz w:val="28"/>
        </w:rPr>
        <w:t>số</w:t>
      </w:r>
      <w:r>
        <w:rPr>
          <w:spacing w:val="-10"/>
          <w:sz w:val="28"/>
        </w:rPr>
        <w:t> </w:t>
      </w:r>
      <w:r>
        <w:rPr>
          <w:spacing w:val="-2"/>
          <w:sz w:val="28"/>
        </w:rPr>
        <w:t>04/2019/HNGĐ-PT</w:t>
      </w:r>
      <w:r>
        <w:rPr>
          <w:spacing w:val="-12"/>
          <w:sz w:val="28"/>
        </w:rPr>
        <w:t> </w:t>
      </w:r>
      <w:r>
        <w:rPr>
          <w:spacing w:val="-2"/>
          <w:sz w:val="28"/>
        </w:rPr>
        <w:t>ngày</w:t>
      </w:r>
      <w:r>
        <w:rPr>
          <w:spacing w:val="-12"/>
          <w:sz w:val="28"/>
        </w:rPr>
        <w:t> </w:t>
      </w:r>
      <w:r>
        <w:rPr>
          <w:spacing w:val="-2"/>
          <w:sz w:val="28"/>
        </w:rPr>
        <w:t>05/3/2019</w:t>
      </w:r>
      <w:r>
        <w:rPr>
          <w:spacing w:val="-10"/>
          <w:sz w:val="28"/>
        </w:rPr>
        <w:t> </w:t>
      </w:r>
      <w:r>
        <w:rPr>
          <w:spacing w:val="-2"/>
          <w:sz w:val="28"/>
        </w:rPr>
        <w:t>của</w:t>
      </w:r>
      <w:r>
        <w:rPr>
          <w:spacing w:val="-13"/>
          <w:sz w:val="28"/>
        </w:rPr>
        <w:t> </w:t>
      </w:r>
      <w:r>
        <w:rPr>
          <w:spacing w:val="-2"/>
          <w:sz w:val="28"/>
        </w:rPr>
        <w:t>Tòa</w:t>
      </w:r>
      <w:r>
        <w:rPr>
          <w:spacing w:val="-11"/>
          <w:sz w:val="28"/>
        </w:rPr>
        <w:t> </w:t>
      </w:r>
      <w:r>
        <w:rPr>
          <w:spacing w:val="-2"/>
          <w:sz w:val="28"/>
        </w:rPr>
        <w:t>án</w:t>
      </w:r>
      <w:r>
        <w:rPr>
          <w:spacing w:val="-10"/>
          <w:sz w:val="28"/>
        </w:rPr>
        <w:t> </w:t>
      </w:r>
      <w:r>
        <w:rPr>
          <w:spacing w:val="-2"/>
          <w:sz w:val="28"/>
        </w:rPr>
        <w:t>nhân</w:t>
      </w:r>
      <w:r>
        <w:rPr>
          <w:spacing w:val="-10"/>
          <w:sz w:val="28"/>
        </w:rPr>
        <w:t> </w:t>
      </w:r>
      <w:r>
        <w:rPr>
          <w:spacing w:val="-2"/>
          <w:sz w:val="28"/>
        </w:rPr>
        <w:t>dân </w:t>
      </w:r>
      <w:r>
        <w:rPr>
          <w:sz w:val="28"/>
        </w:rPr>
        <w:t>cấp</w:t>
      </w:r>
      <w:r>
        <w:rPr>
          <w:spacing w:val="-4"/>
          <w:sz w:val="28"/>
        </w:rPr>
        <w:t> </w:t>
      </w:r>
      <w:r>
        <w:rPr>
          <w:sz w:val="28"/>
        </w:rPr>
        <w:t>cao</w:t>
      </w:r>
      <w:r>
        <w:rPr>
          <w:spacing w:val="-4"/>
          <w:sz w:val="28"/>
        </w:rPr>
        <w:t> </w:t>
      </w:r>
      <w:r>
        <w:rPr>
          <w:sz w:val="28"/>
        </w:rPr>
        <w:t>tại</w:t>
      </w:r>
      <w:r>
        <w:rPr>
          <w:spacing w:val="-3"/>
          <w:sz w:val="28"/>
        </w:rPr>
        <w:t> </w:t>
      </w:r>
      <w:r>
        <w:rPr>
          <w:sz w:val="28"/>
        </w:rPr>
        <w:t>Thành</w:t>
      </w:r>
      <w:r>
        <w:rPr>
          <w:spacing w:val="-4"/>
          <w:sz w:val="28"/>
        </w:rPr>
        <w:t> </w:t>
      </w:r>
      <w:r>
        <w:rPr>
          <w:sz w:val="28"/>
        </w:rPr>
        <w:t>phố</w:t>
      </w:r>
      <w:r>
        <w:rPr>
          <w:spacing w:val="-6"/>
          <w:sz w:val="28"/>
        </w:rPr>
        <w:t> </w:t>
      </w:r>
      <w:r>
        <w:rPr>
          <w:sz w:val="28"/>
        </w:rPr>
        <w:t>Hồ</w:t>
      </w:r>
      <w:r>
        <w:rPr>
          <w:spacing w:val="-4"/>
          <w:sz w:val="28"/>
        </w:rPr>
        <w:t> </w:t>
      </w:r>
      <w:r>
        <w:rPr>
          <w:sz w:val="28"/>
        </w:rPr>
        <w:t>Chí</w:t>
      </w:r>
      <w:r>
        <w:rPr>
          <w:spacing w:val="-3"/>
          <w:sz w:val="28"/>
        </w:rPr>
        <w:t> </w:t>
      </w:r>
      <w:r>
        <w:rPr>
          <w:sz w:val="28"/>
        </w:rPr>
        <w:t>Minh</w:t>
      </w:r>
      <w:r>
        <w:rPr>
          <w:spacing w:val="-6"/>
          <w:sz w:val="28"/>
        </w:rPr>
        <w:t> </w:t>
      </w:r>
      <w:r>
        <w:rPr>
          <w:sz w:val="28"/>
        </w:rPr>
        <w:t>về</w:t>
      </w:r>
      <w:r>
        <w:rPr>
          <w:spacing w:val="-5"/>
          <w:sz w:val="28"/>
        </w:rPr>
        <w:t> </w:t>
      </w:r>
      <w:r>
        <w:rPr>
          <w:sz w:val="28"/>
        </w:rPr>
        <w:t>phần</w:t>
      </w:r>
      <w:r>
        <w:rPr>
          <w:spacing w:val="-4"/>
          <w:sz w:val="28"/>
        </w:rPr>
        <w:t> </w:t>
      </w:r>
      <w:r>
        <w:rPr>
          <w:sz w:val="28"/>
        </w:rPr>
        <w:t>xác</w:t>
      </w:r>
      <w:r>
        <w:rPr>
          <w:spacing w:val="-5"/>
          <w:sz w:val="28"/>
        </w:rPr>
        <w:t> </w:t>
      </w:r>
      <w:r>
        <w:rPr>
          <w:sz w:val="28"/>
        </w:rPr>
        <w:t>định</w:t>
      </w:r>
      <w:r>
        <w:rPr>
          <w:spacing w:val="-4"/>
          <w:sz w:val="28"/>
        </w:rPr>
        <w:t> </w:t>
      </w:r>
      <w:r>
        <w:rPr>
          <w:sz w:val="28"/>
        </w:rPr>
        <w:t>và</w:t>
      </w:r>
      <w:r>
        <w:rPr>
          <w:spacing w:val="-5"/>
          <w:sz w:val="28"/>
        </w:rPr>
        <w:t> </w:t>
      </w:r>
      <w:r>
        <w:rPr>
          <w:sz w:val="28"/>
        </w:rPr>
        <w:t>phân</w:t>
      </w:r>
      <w:r>
        <w:rPr>
          <w:spacing w:val="-4"/>
          <w:sz w:val="28"/>
        </w:rPr>
        <w:t> </w:t>
      </w:r>
      <w:r>
        <w:rPr>
          <w:sz w:val="28"/>
        </w:rPr>
        <w:t>chia</w:t>
      </w:r>
      <w:r>
        <w:rPr>
          <w:spacing w:val="-5"/>
          <w:sz w:val="28"/>
        </w:rPr>
        <w:t> </w:t>
      </w:r>
      <w:r>
        <w:rPr>
          <w:sz w:val="28"/>
        </w:rPr>
        <w:t>tài</w:t>
      </w:r>
      <w:r>
        <w:rPr>
          <w:spacing w:val="-3"/>
          <w:sz w:val="28"/>
        </w:rPr>
        <w:t> </w:t>
      </w:r>
      <w:r>
        <w:rPr>
          <w:sz w:val="28"/>
        </w:rPr>
        <w:t>sản</w:t>
      </w:r>
      <w:r>
        <w:rPr>
          <w:spacing w:val="-4"/>
          <w:sz w:val="28"/>
        </w:rPr>
        <w:t> </w:t>
      </w:r>
      <w:r>
        <w:rPr>
          <w:sz w:val="28"/>
        </w:rPr>
        <w:t>chung.</w:t>
      </w:r>
    </w:p>
    <w:p>
      <w:pPr>
        <w:pStyle w:val="ListParagraph"/>
        <w:numPr>
          <w:ilvl w:val="0"/>
          <w:numId w:val="3"/>
        </w:numPr>
        <w:tabs>
          <w:tab w:pos="1079" w:val="left" w:leader="none"/>
        </w:tabs>
        <w:spacing w:line="240" w:lineRule="auto" w:before="119" w:after="0"/>
        <w:ind w:left="102" w:right="108" w:firstLine="707"/>
        <w:jc w:val="both"/>
        <w:rPr>
          <w:sz w:val="28"/>
        </w:rPr>
      </w:pPr>
      <w:r>
        <w:rPr>
          <w:sz w:val="28"/>
        </w:rPr>
        <w:t>Hủy</w:t>
      </w:r>
      <w:r>
        <w:rPr>
          <w:spacing w:val="-18"/>
          <w:sz w:val="28"/>
        </w:rPr>
        <w:t> </w:t>
      </w:r>
      <w:r>
        <w:rPr>
          <w:sz w:val="28"/>
        </w:rPr>
        <w:t>Bản</w:t>
      </w:r>
      <w:r>
        <w:rPr>
          <w:spacing w:val="-13"/>
          <w:sz w:val="28"/>
        </w:rPr>
        <w:t> </w:t>
      </w:r>
      <w:r>
        <w:rPr>
          <w:sz w:val="28"/>
        </w:rPr>
        <w:t>án</w:t>
      </w:r>
      <w:r>
        <w:rPr>
          <w:spacing w:val="-13"/>
          <w:sz w:val="28"/>
        </w:rPr>
        <w:t> </w:t>
      </w:r>
      <w:r>
        <w:rPr>
          <w:sz w:val="28"/>
        </w:rPr>
        <w:t>hôn</w:t>
      </w:r>
      <w:r>
        <w:rPr>
          <w:spacing w:val="-15"/>
          <w:sz w:val="28"/>
        </w:rPr>
        <w:t> </w:t>
      </w:r>
      <w:r>
        <w:rPr>
          <w:sz w:val="28"/>
        </w:rPr>
        <w:t>nhân</w:t>
      </w:r>
      <w:r>
        <w:rPr>
          <w:spacing w:val="-13"/>
          <w:sz w:val="28"/>
        </w:rPr>
        <w:t> </w:t>
      </w:r>
      <w:r>
        <w:rPr>
          <w:sz w:val="28"/>
        </w:rPr>
        <w:t>và</w:t>
      </w:r>
      <w:r>
        <w:rPr>
          <w:spacing w:val="-14"/>
          <w:sz w:val="28"/>
        </w:rPr>
        <w:t> </w:t>
      </w:r>
      <w:r>
        <w:rPr>
          <w:sz w:val="28"/>
        </w:rPr>
        <w:t>gia</w:t>
      </w:r>
      <w:r>
        <w:rPr>
          <w:spacing w:val="-14"/>
          <w:sz w:val="28"/>
        </w:rPr>
        <w:t> </w:t>
      </w:r>
      <w:r>
        <w:rPr>
          <w:sz w:val="28"/>
        </w:rPr>
        <w:t>đình</w:t>
      </w:r>
      <w:r>
        <w:rPr>
          <w:spacing w:val="-13"/>
          <w:sz w:val="28"/>
        </w:rPr>
        <w:t> </w:t>
      </w:r>
      <w:r>
        <w:rPr>
          <w:sz w:val="28"/>
        </w:rPr>
        <w:t>phúc</w:t>
      </w:r>
      <w:r>
        <w:rPr>
          <w:spacing w:val="-14"/>
          <w:sz w:val="28"/>
        </w:rPr>
        <w:t> </w:t>
      </w:r>
      <w:r>
        <w:rPr>
          <w:sz w:val="28"/>
        </w:rPr>
        <w:t>thẩm</w:t>
      </w:r>
      <w:r>
        <w:rPr>
          <w:spacing w:val="-18"/>
          <w:sz w:val="28"/>
        </w:rPr>
        <w:t> </w:t>
      </w:r>
      <w:r>
        <w:rPr>
          <w:sz w:val="28"/>
        </w:rPr>
        <w:t>số</w:t>
      </w:r>
      <w:r>
        <w:rPr>
          <w:spacing w:val="-12"/>
          <w:sz w:val="28"/>
        </w:rPr>
        <w:t> </w:t>
      </w:r>
      <w:r>
        <w:rPr>
          <w:sz w:val="28"/>
        </w:rPr>
        <w:t>04/2019/HNGĐ-PT</w:t>
      </w:r>
      <w:r>
        <w:rPr>
          <w:spacing w:val="-15"/>
          <w:sz w:val="28"/>
        </w:rPr>
        <w:t> </w:t>
      </w:r>
      <w:r>
        <w:rPr>
          <w:sz w:val="28"/>
        </w:rPr>
        <w:t>ngày 05/3/2019 của Tòa án nhân dân cấp cao tại Thành phố Hồ Chí Minh và hủy Bản án</w:t>
      </w:r>
      <w:r>
        <w:rPr>
          <w:spacing w:val="-10"/>
          <w:sz w:val="28"/>
        </w:rPr>
        <w:t> </w:t>
      </w:r>
      <w:r>
        <w:rPr>
          <w:sz w:val="28"/>
        </w:rPr>
        <w:t>hôn</w:t>
      </w:r>
      <w:r>
        <w:rPr>
          <w:spacing w:val="-11"/>
          <w:sz w:val="28"/>
        </w:rPr>
        <w:t> </w:t>
      </w:r>
      <w:r>
        <w:rPr>
          <w:sz w:val="28"/>
        </w:rPr>
        <w:t>nhân</w:t>
      </w:r>
      <w:r>
        <w:rPr>
          <w:spacing w:val="-10"/>
          <w:sz w:val="28"/>
        </w:rPr>
        <w:t> </w:t>
      </w:r>
      <w:r>
        <w:rPr>
          <w:sz w:val="28"/>
        </w:rPr>
        <w:t>và</w:t>
      </w:r>
      <w:r>
        <w:rPr>
          <w:spacing w:val="-9"/>
          <w:sz w:val="28"/>
        </w:rPr>
        <w:t> </w:t>
      </w:r>
      <w:r>
        <w:rPr>
          <w:sz w:val="28"/>
        </w:rPr>
        <w:t>gia</w:t>
      </w:r>
      <w:r>
        <w:rPr>
          <w:spacing w:val="-11"/>
          <w:sz w:val="28"/>
        </w:rPr>
        <w:t> </w:t>
      </w:r>
      <w:r>
        <w:rPr>
          <w:sz w:val="28"/>
        </w:rPr>
        <w:t>đình</w:t>
      </w:r>
      <w:r>
        <w:rPr>
          <w:spacing w:val="-10"/>
          <w:sz w:val="28"/>
        </w:rPr>
        <w:t> </w:t>
      </w:r>
      <w:r>
        <w:rPr>
          <w:sz w:val="28"/>
        </w:rPr>
        <w:t>sơ</w:t>
      </w:r>
      <w:r>
        <w:rPr>
          <w:spacing w:val="-11"/>
          <w:sz w:val="28"/>
        </w:rPr>
        <w:t> </w:t>
      </w:r>
      <w:r>
        <w:rPr>
          <w:sz w:val="28"/>
        </w:rPr>
        <w:t>thẩm</w:t>
      </w:r>
      <w:r>
        <w:rPr>
          <w:spacing w:val="-14"/>
          <w:sz w:val="28"/>
        </w:rPr>
        <w:t> </w:t>
      </w:r>
      <w:r>
        <w:rPr>
          <w:sz w:val="28"/>
        </w:rPr>
        <w:t>số</w:t>
      </w:r>
      <w:r>
        <w:rPr>
          <w:spacing w:val="-11"/>
          <w:sz w:val="28"/>
        </w:rPr>
        <w:t> </w:t>
      </w:r>
      <w:r>
        <w:rPr>
          <w:sz w:val="28"/>
        </w:rPr>
        <w:t>34/2017/HNGĐ-ST</w:t>
      </w:r>
      <w:r>
        <w:rPr>
          <w:spacing w:val="-11"/>
          <w:sz w:val="28"/>
        </w:rPr>
        <w:t> </w:t>
      </w:r>
      <w:r>
        <w:rPr>
          <w:sz w:val="28"/>
        </w:rPr>
        <w:t>ngày</w:t>
      </w:r>
      <w:r>
        <w:rPr>
          <w:spacing w:val="-12"/>
          <w:sz w:val="28"/>
        </w:rPr>
        <w:t> </w:t>
      </w:r>
      <w:r>
        <w:rPr>
          <w:sz w:val="28"/>
        </w:rPr>
        <w:t>30/11/2017</w:t>
      </w:r>
      <w:r>
        <w:rPr>
          <w:spacing w:val="-11"/>
          <w:sz w:val="28"/>
        </w:rPr>
        <w:t> </w:t>
      </w:r>
      <w:r>
        <w:rPr>
          <w:sz w:val="28"/>
        </w:rPr>
        <w:t>của</w:t>
      </w:r>
      <w:r>
        <w:rPr>
          <w:spacing w:val="-11"/>
          <w:sz w:val="28"/>
        </w:rPr>
        <w:t> </w:t>
      </w:r>
      <w:r>
        <w:rPr>
          <w:sz w:val="28"/>
        </w:rPr>
        <w:t>Tòa án nhân dân tỉnh Bình Thuận về phần xác định và phân chia tài sản chung.</w:t>
      </w:r>
    </w:p>
    <w:p>
      <w:pPr>
        <w:pStyle w:val="ListParagraph"/>
        <w:numPr>
          <w:ilvl w:val="0"/>
          <w:numId w:val="3"/>
        </w:numPr>
        <w:tabs>
          <w:tab w:pos="1098" w:val="left" w:leader="none"/>
        </w:tabs>
        <w:spacing w:line="240" w:lineRule="auto" w:before="121" w:after="0"/>
        <w:ind w:left="102" w:right="118" w:firstLine="707"/>
        <w:jc w:val="both"/>
        <w:rPr>
          <w:sz w:val="28"/>
        </w:rPr>
      </w:pPr>
      <w:r>
        <w:rPr>
          <w:sz w:val="28"/>
        </w:rPr>
        <w:t>Giao hồ sơ vụ án cho Tòa án nhân dân tỉnh Bình Thuận xét xử sơ thẩm lại về phần xác định và phân chia tài sản chung theo quy định của pháp luật.</w:t>
      </w:r>
    </w:p>
    <w:p>
      <w:pPr>
        <w:pStyle w:val="Heading1"/>
      </w:pPr>
      <w:r>
        <w:rPr/>
        <w:t>NỘI</w:t>
      </w:r>
      <w:r>
        <w:rPr>
          <w:spacing w:val="-3"/>
        </w:rPr>
        <w:t> </w:t>
      </w:r>
      <w:r>
        <w:rPr/>
        <w:t>DUNG</w:t>
      </w:r>
      <w:r>
        <w:rPr>
          <w:spacing w:val="-3"/>
        </w:rPr>
        <w:t> </w:t>
      </w:r>
      <w:r>
        <w:rPr/>
        <w:t>ÁN</w:t>
      </w:r>
      <w:r>
        <w:rPr>
          <w:spacing w:val="-4"/>
        </w:rPr>
        <w:t> </w:t>
      </w:r>
      <w:r>
        <w:rPr>
          <w:spacing w:val="-5"/>
        </w:rPr>
        <w:t>LỆ</w:t>
      </w:r>
    </w:p>
    <w:p>
      <w:pPr>
        <w:spacing w:before="118"/>
        <w:ind w:left="102" w:right="0" w:firstLine="707"/>
        <w:jc w:val="left"/>
        <w:rPr>
          <w:i/>
          <w:sz w:val="28"/>
        </w:rPr>
      </w:pPr>
      <w:r>
        <w:rPr>
          <w:i/>
          <w:spacing w:val="-4"/>
          <w:sz w:val="28"/>
        </w:rPr>
        <w:t>“[7]</w:t>
      </w:r>
      <w:r>
        <w:rPr>
          <w:i/>
          <w:spacing w:val="-7"/>
          <w:sz w:val="28"/>
        </w:rPr>
        <w:t> </w:t>
      </w:r>
      <w:r>
        <w:rPr>
          <w:i/>
          <w:spacing w:val="-4"/>
          <w:sz w:val="28"/>
        </w:rPr>
        <w:t>Ngày</w:t>
      </w:r>
      <w:r>
        <w:rPr>
          <w:i/>
          <w:spacing w:val="-15"/>
          <w:sz w:val="28"/>
        </w:rPr>
        <w:t> </w:t>
      </w:r>
      <w:r>
        <w:rPr>
          <w:i/>
          <w:spacing w:val="-4"/>
          <w:sz w:val="28"/>
        </w:rPr>
        <w:t>09/7/2013,</w:t>
      </w:r>
      <w:r>
        <w:rPr>
          <w:i/>
          <w:spacing w:val="-15"/>
          <w:sz w:val="28"/>
        </w:rPr>
        <w:t> </w:t>
      </w:r>
      <w:r>
        <w:rPr>
          <w:i/>
          <w:spacing w:val="-4"/>
          <w:sz w:val="28"/>
        </w:rPr>
        <w:t>bà</w:t>
      </w:r>
      <w:r>
        <w:rPr>
          <w:i/>
          <w:spacing w:val="-14"/>
          <w:sz w:val="28"/>
        </w:rPr>
        <w:t> </w:t>
      </w:r>
      <w:r>
        <w:rPr>
          <w:i/>
          <w:spacing w:val="-4"/>
          <w:sz w:val="28"/>
        </w:rPr>
        <w:t>Trần</w:t>
      </w:r>
      <w:r>
        <w:rPr>
          <w:i/>
          <w:spacing w:val="-14"/>
          <w:sz w:val="28"/>
        </w:rPr>
        <w:t> </w:t>
      </w:r>
      <w:r>
        <w:rPr>
          <w:i/>
          <w:spacing w:val="-4"/>
          <w:sz w:val="28"/>
        </w:rPr>
        <w:t>Thị</w:t>
      </w:r>
      <w:r>
        <w:rPr>
          <w:i/>
          <w:spacing w:val="-14"/>
          <w:sz w:val="28"/>
        </w:rPr>
        <w:t> </w:t>
      </w:r>
      <w:r>
        <w:rPr>
          <w:i/>
          <w:spacing w:val="-4"/>
          <w:sz w:val="28"/>
        </w:rPr>
        <w:t>N</w:t>
      </w:r>
      <w:r>
        <w:rPr>
          <w:i/>
          <w:spacing w:val="-15"/>
          <w:sz w:val="28"/>
        </w:rPr>
        <w:t> </w:t>
      </w:r>
      <w:r>
        <w:rPr>
          <w:i/>
          <w:spacing w:val="-4"/>
          <w:sz w:val="28"/>
        </w:rPr>
        <w:t>và</w:t>
      </w:r>
      <w:r>
        <w:rPr>
          <w:i/>
          <w:spacing w:val="-14"/>
          <w:sz w:val="28"/>
        </w:rPr>
        <w:t> </w:t>
      </w:r>
      <w:r>
        <w:rPr>
          <w:i/>
          <w:spacing w:val="-4"/>
          <w:sz w:val="28"/>
        </w:rPr>
        <w:t>chị</w:t>
      </w:r>
      <w:r>
        <w:rPr>
          <w:i/>
          <w:spacing w:val="-11"/>
          <w:sz w:val="28"/>
        </w:rPr>
        <w:t> </w:t>
      </w:r>
      <w:r>
        <w:rPr>
          <w:i/>
          <w:spacing w:val="-4"/>
          <w:sz w:val="28"/>
        </w:rPr>
        <w:t>Trần</w:t>
      </w:r>
      <w:r>
        <w:rPr>
          <w:i/>
          <w:spacing w:val="-14"/>
          <w:sz w:val="28"/>
        </w:rPr>
        <w:t> </w:t>
      </w:r>
      <w:r>
        <w:rPr>
          <w:i/>
          <w:spacing w:val="-4"/>
          <w:sz w:val="28"/>
        </w:rPr>
        <w:t>Thị</w:t>
      </w:r>
      <w:r>
        <w:rPr>
          <w:i/>
          <w:spacing w:val="-14"/>
          <w:sz w:val="28"/>
        </w:rPr>
        <w:t> </w:t>
      </w:r>
      <w:r>
        <w:rPr>
          <w:i/>
          <w:spacing w:val="-4"/>
          <w:sz w:val="28"/>
        </w:rPr>
        <w:t>Huyền</w:t>
      </w:r>
      <w:r>
        <w:rPr>
          <w:i/>
          <w:spacing w:val="-14"/>
          <w:sz w:val="28"/>
        </w:rPr>
        <w:t> </w:t>
      </w:r>
      <w:r>
        <w:rPr>
          <w:i/>
          <w:spacing w:val="-4"/>
          <w:sz w:val="28"/>
        </w:rPr>
        <w:t>M</w:t>
      </w:r>
      <w:r>
        <w:rPr>
          <w:i/>
          <w:spacing w:val="-13"/>
          <w:sz w:val="28"/>
        </w:rPr>
        <w:t> </w:t>
      </w:r>
      <w:r>
        <w:rPr>
          <w:i/>
          <w:spacing w:val="-4"/>
          <w:sz w:val="28"/>
        </w:rPr>
        <w:t>(con</w:t>
      </w:r>
      <w:r>
        <w:rPr>
          <w:i/>
          <w:spacing w:val="-11"/>
          <w:sz w:val="28"/>
        </w:rPr>
        <w:t> </w:t>
      </w:r>
      <w:r>
        <w:rPr>
          <w:i/>
          <w:spacing w:val="-4"/>
          <w:sz w:val="28"/>
        </w:rPr>
        <w:t>của</w:t>
      </w:r>
      <w:r>
        <w:rPr>
          <w:i/>
          <w:spacing w:val="-14"/>
          <w:sz w:val="28"/>
        </w:rPr>
        <w:t> </w:t>
      </w:r>
      <w:r>
        <w:rPr>
          <w:i/>
          <w:spacing w:val="-4"/>
          <w:sz w:val="28"/>
        </w:rPr>
        <w:t>bà</w:t>
      </w:r>
      <w:r>
        <w:rPr>
          <w:i/>
          <w:spacing w:val="-14"/>
          <w:sz w:val="28"/>
        </w:rPr>
        <w:t> </w:t>
      </w:r>
      <w:r>
        <w:rPr>
          <w:i/>
          <w:spacing w:val="-4"/>
          <w:sz w:val="28"/>
        </w:rPr>
        <w:t>N)</w:t>
      </w:r>
      <w:r>
        <w:rPr>
          <w:i/>
          <w:spacing w:val="-4"/>
          <w:sz w:val="28"/>
        </w:rPr>
        <w:t> </w:t>
      </w:r>
      <w:r>
        <w:rPr>
          <w:i/>
          <w:sz w:val="28"/>
        </w:rPr>
        <w:t>chuyển</w:t>
      </w:r>
      <w:r>
        <w:rPr>
          <w:i/>
          <w:spacing w:val="-5"/>
          <w:sz w:val="28"/>
        </w:rPr>
        <w:t> </w:t>
      </w:r>
      <w:r>
        <w:rPr>
          <w:i/>
          <w:sz w:val="28"/>
        </w:rPr>
        <w:t>nhượng</w:t>
      </w:r>
      <w:r>
        <w:rPr>
          <w:i/>
          <w:spacing w:val="-4"/>
          <w:sz w:val="28"/>
        </w:rPr>
        <w:t> </w:t>
      </w:r>
      <w:r>
        <w:rPr>
          <w:i/>
          <w:sz w:val="28"/>
        </w:rPr>
        <w:t>cho</w:t>
      </w:r>
      <w:r>
        <w:rPr>
          <w:i/>
          <w:spacing w:val="-5"/>
          <w:sz w:val="28"/>
        </w:rPr>
        <w:t> </w:t>
      </w:r>
      <w:r>
        <w:rPr>
          <w:i/>
          <w:sz w:val="28"/>
        </w:rPr>
        <w:t>bà</w:t>
      </w:r>
      <w:r>
        <w:rPr>
          <w:i/>
          <w:spacing w:val="-4"/>
          <w:sz w:val="28"/>
        </w:rPr>
        <w:t> </w:t>
      </w:r>
      <w:r>
        <w:rPr>
          <w:i/>
          <w:sz w:val="28"/>
        </w:rPr>
        <w:t>Nguyễn</w:t>
      </w:r>
      <w:r>
        <w:rPr>
          <w:i/>
          <w:spacing w:val="-5"/>
          <w:sz w:val="28"/>
        </w:rPr>
        <w:t> </w:t>
      </w:r>
      <w:r>
        <w:rPr>
          <w:i/>
          <w:sz w:val="28"/>
        </w:rPr>
        <w:t>Thị</w:t>
      </w:r>
      <w:r>
        <w:rPr>
          <w:i/>
          <w:spacing w:val="-4"/>
          <w:sz w:val="28"/>
        </w:rPr>
        <w:t> </w:t>
      </w:r>
      <w:r>
        <w:rPr>
          <w:i/>
          <w:sz w:val="28"/>
        </w:rPr>
        <w:t>Ngọc</w:t>
      </w:r>
      <w:r>
        <w:rPr>
          <w:i/>
          <w:spacing w:val="-4"/>
          <w:sz w:val="28"/>
        </w:rPr>
        <w:t> </w:t>
      </w:r>
      <w:r>
        <w:rPr>
          <w:i/>
          <w:sz w:val="28"/>
        </w:rPr>
        <w:t>C</w:t>
      </w:r>
      <w:r>
        <w:rPr>
          <w:i/>
          <w:spacing w:val="-4"/>
          <w:sz w:val="28"/>
        </w:rPr>
        <w:t> </w:t>
      </w:r>
      <w:r>
        <w:rPr>
          <w:i/>
          <w:sz w:val="28"/>
        </w:rPr>
        <w:t>thửa</w:t>
      </w:r>
      <w:r>
        <w:rPr>
          <w:i/>
          <w:spacing w:val="-4"/>
          <w:sz w:val="28"/>
        </w:rPr>
        <w:t> </w:t>
      </w:r>
      <w:r>
        <w:rPr>
          <w:i/>
          <w:sz w:val="28"/>
        </w:rPr>
        <w:t>đất</w:t>
      </w:r>
      <w:r>
        <w:rPr>
          <w:i/>
          <w:spacing w:val="-5"/>
          <w:sz w:val="28"/>
        </w:rPr>
        <w:t> </w:t>
      </w:r>
      <w:r>
        <w:rPr>
          <w:i/>
          <w:sz w:val="28"/>
        </w:rPr>
        <w:t>số</w:t>
      </w:r>
      <w:r>
        <w:rPr>
          <w:i/>
          <w:spacing w:val="-4"/>
          <w:sz w:val="28"/>
        </w:rPr>
        <w:t> </w:t>
      </w:r>
      <w:r>
        <w:rPr>
          <w:i/>
          <w:sz w:val="28"/>
        </w:rPr>
        <w:t>56,</w:t>
      </w:r>
      <w:r>
        <w:rPr>
          <w:i/>
          <w:spacing w:val="-4"/>
          <w:sz w:val="28"/>
        </w:rPr>
        <w:t> </w:t>
      </w:r>
      <w:r>
        <w:rPr>
          <w:i/>
          <w:sz w:val="28"/>
        </w:rPr>
        <w:t>tờ</w:t>
      </w:r>
      <w:r>
        <w:rPr>
          <w:i/>
          <w:spacing w:val="-5"/>
          <w:sz w:val="28"/>
        </w:rPr>
        <w:t> </w:t>
      </w:r>
      <w:r>
        <w:rPr>
          <w:i/>
          <w:sz w:val="28"/>
        </w:rPr>
        <w:t>bản</w:t>
      </w:r>
      <w:r>
        <w:rPr>
          <w:i/>
          <w:spacing w:val="-4"/>
          <w:sz w:val="28"/>
        </w:rPr>
        <w:t> </w:t>
      </w:r>
      <w:r>
        <w:rPr>
          <w:i/>
          <w:sz w:val="28"/>
        </w:rPr>
        <w:t>đồ</w:t>
      </w:r>
      <w:r>
        <w:rPr>
          <w:i/>
          <w:spacing w:val="-5"/>
          <w:sz w:val="28"/>
        </w:rPr>
        <w:t> </w:t>
      </w:r>
      <w:r>
        <w:rPr>
          <w:i/>
          <w:sz w:val="28"/>
        </w:rPr>
        <w:t>số</w:t>
      </w:r>
      <w:r>
        <w:rPr>
          <w:i/>
          <w:spacing w:val="-4"/>
          <w:sz w:val="28"/>
        </w:rPr>
        <w:t> </w:t>
      </w:r>
      <w:r>
        <w:rPr>
          <w:i/>
          <w:sz w:val="28"/>
        </w:rPr>
        <w:t>3</w:t>
      </w:r>
      <w:r>
        <w:rPr>
          <w:i/>
          <w:spacing w:val="-3"/>
          <w:sz w:val="28"/>
        </w:rPr>
        <w:t> </w:t>
      </w:r>
      <w:r>
        <w:rPr>
          <w:i/>
          <w:sz w:val="28"/>
        </w:rPr>
        <w:t>(nay</w:t>
      </w:r>
      <w:r>
        <w:rPr>
          <w:i/>
          <w:spacing w:val="-5"/>
          <w:sz w:val="28"/>
        </w:rPr>
        <w:t> là</w:t>
      </w:r>
    </w:p>
    <w:p>
      <w:pPr>
        <w:spacing w:after="0"/>
        <w:jc w:val="left"/>
        <w:rPr>
          <w:sz w:val="28"/>
        </w:rPr>
        <w:sectPr>
          <w:pgSz w:w="11910" w:h="16840"/>
          <w:pgMar w:header="0" w:footer="674" w:top="1040" w:bottom="860" w:left="1600" w:right="1020"/>
        </w:sectPr>
      </w:pPr>
    </w:p>
    <w:p>
      <w:pPr>
        <w:spacing w:line="240" w:lineRule="auto" w:before="87"/>
        <w:ind w:left="102" w:right="102" w:firstLine="0"/>
        <w:jc w:val="both"/>
        <w:rPr>
          <w:i/>
          <w:sz w:val="28"/>
        </w:rPr>
      </w:pPr>
      <w:r>
        <w:rPr>
          <w:i/>
          <w:sz w:val="28"/>
        </w:rPr>
        <w:t>thửa</w:t>
      </w:r>
      <w:r>
        <w:rPr>
          <w:i/>
          <w:spacing w:val="-7"/>
          <w:sz w:val="28"/>
        </w:rPr>
        <w:t> </w:t>
      </w:r>
      <w:r>
        <w:rPr>
          <w:i/>
          <w:sz w:val="28"/>
        </w:rPr>
        <w:t>đất</w:t>
      </w:r>
      <w:r>
        <w:rPr>
          <w:i/>
          <w:spacing w:val="-7"/>
          <w:sz w:val="28"/>
        </w:rPr>
        <w:t> </w:t>
      </w:r>
      <w:r>
        <w:rPr>
          <w:i/>
          <w:sz w:val="28"/>
        </w:rPr>
        <w:t>58,</w:t>
      </w:r>
      <w:r>
        <w:rPr>
          <w:i/>
          <w:spacing w:val="-8"/>
          <w:sz w:val="28"/>
        </w:rPr>
        <w:t> </w:t>
      </w:r>
      <w:r>
        <w:rPr>
          <w:i/>
          <w:sz w:val="28"/>
        </w:rPr>
        <w:t>tờ</w:t>
      </w:r>
      <w:r>
        <w:rPr>
          <w:i/>
          <w:spacing w:val="-9"/>
          <w:sz w:val="28"/>
        </w:rPr>
        <w:t> </w:t>
      </w:r>
      <w:r>
        <w:rPr>
          <w:i/>
          <w:sz w:val="28"/>
        </w:rPr>
        <w:t>bản</w:t>
      </w:r>
      <w:r>
        <w:rPr>
          <w:i/>
          <w:spacing w:val="-7"/>
          <w:sz w:val="28"/>
        </w:rPr>
        <w:t> </w:t>
      </w:r>
      <w:r>
        <w:rPr>
          <w:i/>
          <w:sz w:val="28"/>
        </w:rPr>
        <w:t>đồ</w:t>
      </w:r>
      <w:r>
        <w:rPr>
          <w:i/>
          <w:spacing w:val="-7"/>
          <w:sz w:val="28"/>
        </w:rPr>
        <w:t> </w:t>
      </w:r>
      <w:r>
        <w:rPr>
          <w:i/>
          <w:sz w:val="28"/>
        </w:rPr>
        <w:t>số</w:t>
      </w:r>
      <w:r>
        <w:rPr>
          <w:i/>
          <w:spacing w:val="-7"/>
          <w:sz w:val="28"/>
        </w:rPr>
        <w:t> </w:t>
      </w:r>
      <w:r>
        <w:rPr>
          <w:i/>
          <w:sz w:val="28"/>
        </w:rPr>
        <w:t>335)</w:t>
      </w:r>
      <w:r>
        <w:rPr>
          <w:i/>
          <w:spacing w:val="-8"/>
          <w:sz w:val="28"/>
        </w:rPr>
        <w:t> </w:t>
      </w:r>
      <w:r>
        <w:rPr>
          <w:i/>
          <w:sz w:val="28"/>
        </w:rPr>
        <w:t>diện</w:t>
      </w:r>
      <w:r>
        <w:rPr>
          <w:i/>
          <w:spacing w:val="-7"/>
          <w:sz w:val="28"/>
        </w:rPr>
        <w:t> </w:t>
      </w:r>
      <w:r>
        <w:rPr>
          <w:i/>
          <w:sz w:val="28"/>
        </w:rPr>
        <w:t>tích</w:t>
      </w:r>
      <w:r>
        <w:rPr>
          <w:i/>
          <w:spacing w:val="-7"/>
          <w:sz w:val="28"/>
        </w:rPr>
        <w:t> </w:t>
      </w:r>
      <w:r>
        <w:rPr>
          <w:i/>
          <w:sz w:val="28"/>
        </w:rPr>
        <w:t>291,3m</w:t>
      </w:r>
      <w:r>
        <w:rPr>
          <w:i/>
          <w:sz w:val="28"/>
          <w:vertAlign w:val="superscript"/>
        </w:rPr>
        <w:t>2</w:t>
      </w:r>
      <w:r>
        <w:rPr>
          <w:i/>
          <w:spacing w:val="-7"/>
          <w:sz w:val="28"/>
          <w:vertAlign w:val="baseline"/>
        </w:rPr>
        <w:t> </w:t>
      </w:r>
      <w:r>
        <w:rPr>
          <w:i/>
          <w:sz w:val="28"/>
          <w:vertAlign w:val="baseline"/>
        </w:rPr>
        <w:t>đất</w:t>
      </w:r>
      <w:r>
        <w:rPr>
          <w:i/>
          <w:spacing w:val="-7"/>
          <w:sz w:val="28"/>
          <w:vertAlign w:val="baseline"/>
        </w:rPr>
        <w:t> </w:t>
      </w:r>
      <w:r>
        <w:rPr>
          <w:i/>
          <w:sz w:val="28"/>
          <w:vertAlign w:val="baseline"/>
        </w:rPr>
        <w:t>tại</w:t>
      </w:r>
      <w:r>
        <w:rPr>
          <w:i/>
          <w:spacing w:val="-7"/>
          <w:sz w:val="28"/>
          <w:vertAlign w:val="baseline"/>
        </w:rPr>
        <w:t> </w:t>
      </w:r>
      <w:r>
        <w:rPr>
          <w:i/>
          <w:sz w:val="28"/>
          <w:vertAlign w:val="baseline"/>
        </w:rPr>
        <w:t>thôn</w:t>
      </w:r>
      <w:r>
        <w:rPr>
          <w:i/>
          <w:spacing w:val="-7"/>
          <w:sz w:val="28"/>
          <w:vertAlign w:val="baseline"/>
        </w:rPr>
        <w:t> </w:t>
      </w:r>
      <w:r>
        <w:rPr>
          <w:i/>
          <w:sz w:val="28"/>
          <w:vertAlign w:val="baseline"/>
        </w:rPr>
        <w:t>H,</w:t>
      </w:r>
      <w:r>
        <w:rPr>
          <w:i/>
          <w:spacing w:val="-7"/>
          <w:sz w:val="28"/>
          <w:vertAlign w:val="baseline"/>
        </w:rPr>
        <w:t> </w:t>
      </w:r>
      <w:r>
        <w:rPr>
          <w:i/>
          <w:sz w:val="28"/>
          <w:vertAlign w:val="baseline"/>
        </w:rPr>
        <w:t>xã</w:t>
      </w:r>
      <w:r>
        <w:rPr>
          <w:i/>
          <w:spacing w:val="-7"/>
          <w:sz w:val="28"/>
          <w:vertAlign w:val="baseline"/>
        </w:rPr>
        <w:t> </w:t>
      </w:r>
      <w:r>
        <w:rPr>
          <w:i/>
          <w:sz w:val="28"/>
          <w:vertAlign w:val="baseline"/>
        </w:rPr>
        <w:t>T,</w:t>
      </w:r>
      <w:r>
        <w:rPr>
          <w:i/>
          <w:spacing w:val="-7"/>
          <w:sz w:val="28"/>
          <w:vertAlign w:val="baseline"/>
        </w:rPr>
        <w:t> </w:t>
      </w:r>
      <w:r>
        <w:rPr>
          <w:i/>
          <w:sz w:val="28"/>
          <w:vertAlign w:val="baseline"/>
        </w:rPr>
        <w:t>huyện</w:t>
      </w:r>
      <w:r>
        <w:rPr>
          <w:i/>
          <w:spacing w:val="-7"/>
          <w:sz w:val="28"/>
          <w:vertAlign w:val="baseline"/>
        </w:rPr>
        <w:t> </w:t>
      </w:r>
      <w:r>
        <w:rPr>
          <w:i/>
          <w:sz w:val="28"/>
          <w:vertAlign w:val="baseline"/>
        </w:rPr>
        <w:t>B</w:t>
      </w:r>
      <w:r>
        <w:rPr>
          <w:i/>
          <w:spacing w:val="-7"/>
          <w:sz w:val="28"/>
          <w:vertAlign w:val="baseline"/>
        </w:rPr>
        <w:t> </w:t>
      </w:r>
      <w:r>
        <w:rPr>
          <w:i/>
          <w:sz w:val="28"/>
          <w:vertAlign w:val="baseline"/>
        </w:rPr>
        <w:t>với</w:t>
      </w:r>
      <w:r>
        <w:rPr>
          <w:i/>
          <w:sz w:val="28"/>
          <w:vertAlign w:val="baseline"/>
        </w:rPr>
        <w:t> giá 100.000.000 đồng, hợp đồng được công chứng tại Văn phòng công chứng S. Ngày</w:t>
      </w:r>
      <w:r>
        <w:rPr>
          <w:i/>
          <w:spacing w:val="-8"/>
          <w:sz w:val="28"/>
          <w:vertAlign w:val="baseline"/>
        </w:rPr>
        <w:t> </w:t>
      </w:r>
      <w:r>
        <w:rPr>
          <w:i/>
          <w:sz w:val="28"/>
          <w:vertAlign w:val="baseline"/>
        </w:rPr>
        <w:t>22/7/2013,</w:t>
      </w:r>
      <w:r>
        <w:rPr>
          <w:i/>
          <w:spacing w:val="-9"/>
          <w:sz w:val="28"/>
          <w:vertAlign w:val="baseline"/>
        </w:rPr>
        <w:t> </w:t>
      </w:r>
      <w:r>
        <w:rPr>
          <w:i/>
          <w:sz w:val="28"/>
          <w:vertAlign w:val="baseline"/>
        </w:rPr>
        <w:t>bà</w:t>
      </w:r>
      <w:r>
        <w:rPr>
          <w:i/>
          <w:spacing w:val="-7"/>
          <w:sz w:val="28"/>
          <w:vertAlign w:val="baseline"/>
        </w:rPr>
        <w:t> </w:t>
      </w:r>
      <w:r>
        <w:rPr>
          <w:i/>
          <w:sz w:val="28"/>
          <w:vertAlign w:val="baseline"/>
        </w:rPr>
        <w:t>Nguyễn</w:t>
      </w:r>
      <w:r>
        <w:rPr>
          <w:i/>
          <w:spacing w:val="-7"/>
          <w:sz w:val="28"/>
          <w:vertAlign w:val="baseline"/>
        </w:rPr>
        <w:t> </w:t>
      </w:r>
      <w:r>
        <w:rPr>
          <w:i/>
          <w:sz w:val="28"/>
          <w:vertAlign w:val="baseline"/>
        </w:rPr>
        <w:t>Thị</w:t>
      </w:r>
      <w:r>
        <w:rPr>
          <w:i/>
          <w:spacing w:val="-7"/>
          <w:sz w:val="28"/>
          <w:vertAlign w:val="baseline"/>
        </w:rPr>
        <w:t> </w:t>
      </w:r>
      <w:r>
        <w:rPr>
          <w:i/>
          <w:sz w:val="28"/>
          <w:vertAlign w:val="baseline"/>
        </w:rPr>
        <w:t>Ngọc</w:t>
      </w:r>
      <w:r>
        <w:rPr>
          <w:i/>
          <w:spacing w:val="-8"/>
          <w:sz w:val="28"/>
          <w:vertAlign w:val="baseline"/>
        </w:rPr>
        <w:t> </w:t>
      </w:r>
      <w:r>
        <w:rPr>
          <w:i/>
          <w:sz w:val="28"/>
          <w:vertAlign w:val="baseline"/>
        </w:rPr>
        <w:t>C</w:t>
      </w:r>
      <w:r>
        <w:rPr>
          <w:i/>
          <w:spacing w:val="-8"/>
          <w:sz w:val="28"/>
          <w:vertAlign w:val="baseline"/>
        </w:rPr>
        <w:t> </w:t>
      </w:r>
      <w:r>
        <w:rPr>
          <w:i/>
          <w:sz w:val="28"/>
          <w:vertAlign w:val="baseline"/>
        </w:rPr>
        <w:t>được</w:t>
      </w:r>
      <w:r>
        <w:rPr>
          <w:i/>
          <w:spacing w:val="-7"/>
          <w:sz w:val="28"/>
          <w:vertAlign w:val="baseline"/>
        </w:rPr>
        <w:t> </w:t>
      </w:r>
      <w:r>
        <w:rPr>
          <w:i/>
          <w:sz w:val="28"/>
          <w:vertAlign w:val="baseline"/>
        </w:rPr>
        <w:t>Ủy</w:t>
      </w:r>
      <w:r>
        <w:rPr>
          <w:i/>
          <w:spacing w:val="-8"/>
          <w:sz w:val="28"/>
          <w:vertAlign w:val="baseline"/>
        </w:rPr>
        <w:t> </w:t>
      </w:r>
      <w:r>
        <w:rPr>
          <w:i/>
          <w:sz w:val="28"/>
          <w:vertAlign w:val="baseline"/>
        </w:rPr>
        <w:t>ban</w:t>
      </w:r>
      <w:r>
        <w:rPr>
          <w:i/>
          <w:spacing w:val="-7"/>
          <w:sz w:val="28"/>
          <w:vertAlign w:val="baseline"/>
        </w:rPr>
        <w:t> </w:t>
      </w:r>
      <w:r>
        <w:rPr>
          <w:i/>
          <w:sz w:val="28"/>
          <w:vertAlign w:val="baseline"/>
        </w:rPr>
        <w:t>nhân</w:t>
      </w:r>
      <w:r>
        <w:rPr>
          <w:i/>
          <w:spacing w:val="-7"/>
          <w:sz w:val="28"/>
          <w:vertAlign w:val="baseline"/>
        </w:rPr>
        <w:t> </w:t>
      </w:r>
      <w:r>
        <w:rPr>
          <w:i/>
          <w:sz w:val="28"/>
          <w:vertAlign w:val="baseline"/>
        </w:rPr>
        <w:t>dân</w:t>
      </w:r>
      <w:r>
        <w:rPr>
          <w:i/>
          <w:spacing w:val="-9"/>
          <w:sz w:val="28"/>
          <w:vertAlign w:val="baseline"/>
        </w:rPr>
        <w:t> </w:t>
      </w:r>
      <w:r>
        <w:rPr>
          <w:i/>
          <w:sz w:val="28"/>
          <w:vertAlign w:val="baseline"/>
        </w:rPr>
        <w:t>huyện</w:t>
      </w:r>
      <w:r>
        <w:rPr>
          <w:i/>
          <w:spacing w:val="-7"/>
          <w:sz w:val="28"/>
          <w:vertAlign w:val="baseline"/>
        </w:rPr>
        <w:t> </w:t>
      </w:r>
      <w:r>
        <w:rPr>
          <w:i/>
          <w:sz w:val="28"/>
          <w:vertAlign w:val="baseline"/>
        </w:rPr>
        <w:t>B</w:t>
      </w:r>
      <w:r>
        <w:rPr>
          <w:i/>
          <w:spacing w:val="-9"/>
          <w:sz w:val="28"/>
          <w:vertAlign w:val="baseline"/>
        </w:rPr>
        <w:t> </w:t>
      </w:r>
      <w:r>
        <w:rPr>
          <w:i/>
          <w:sz w:val="28"/>
          <w:vertAlign w:val="baseline"/>
        </w:rPr>
        <w:t>cấp</w:t>
      </w:r>
      <w:r>
        <w:rPr>
          <w:i/>
          <w:spacing w:val="-2"/>
          <w:sz w:val="28"/>
          <w:vertAlign w:val="baseline"/>
        </w:rPr>
        <w:t> </w:t>
      </w:r>
      <w:r>
        <w:rPr>
          <w:i/>
          <w:sz w:val="28"/>
          <w:vertAlign w:val="baseline"/>
        </w:rPr>
        <w:t>giấy chứng nhận quyền sử dụng đất.</w:t>
      </w:r>
    </w:p>
    <w:p>
      <w:pPr>
        <w:pStyle w:val="ListParagraph"/>
        <w:numPr>
          <w:ilvl w:val="0"/>
          <w:numId w:val="4"/>
        </w:numPr>
        <w:tabs>
          <w:tab w:pos="1259" w:val="left" w:leader="none"/>
        </w:tabs>
        <w:spacing w:line="240" w:lineRule="auto" w:before="121" w:after="0"/>
        <w:ind w:left="102" w:right="111" w:firstLine="707"/>
        <w:jc w:val="both"/>
        <w:rPr>
          <w:i/>
          <w:sz w:val="28"/>
        </w:rPr>
      </w:pPr>
      <w:r>
        <w:rPr>
          <w:i/>
          <w:sz w:val="28"/>
        </w:rPr>
        <w:t>Ông E cho rằng 291,3m</w:t>
      </w:r>
      <w:r>
        <w:rPr>
          <w:i/>
          <w:sz w:val="28"/>
          <w:vertAlign w:val="superscript"/>
        </w:rPr>
        <w:t>2</w:t>
      </w:r>
      <w:r>
        <w:rPr>
          <w:i/>
          <w:sz w:val="28"/>
          <w:vertAlign w:val="baseline"/>
        </w:rPr>
        <w:t> đất nêu trên là tài sản chung của vợ chồng</w:t>
      </w:r>
      <w:r>
        <w:rPr>
          <w:i/>
          <w:sz w:val="28"/>
          <w:vertAlign w:val="baseline"/>
        </w:rPr>
        <w:t> nên</w:t>
      </w:r>
      <w:r>
        <w:rPr>
          <w:i/>
          <w:spacing w:val="-4"/>
          <w:sz w:val="28"/>
          <w:vertAlign w:val="baseline"/>
        </w:rPr>
        <w:t> </w:t>
      </w:r>
      <w:r>
        <w:rPr>
          <w:i/>
          <w:sz w:val="28"/>
          <w:vertAlign w:val="baseline"/>
        </w:rPr>
        <w:t>yêu</w:t>
      </w:r>
      <w:r>
        <w:rPr>
          <w:i/>
          <w:spacing w:val="-3"/>
          <w:sz w:val="28"/>
          <w:vertAlign w:val="baseline"/>
        </w:rPr>
        <w:t> </w:t>
      </w:r>
      <w:r>
        <w:rPr>
          <w:i/>
          <w:sz w:val="28"/>
          <w:vertAlign w:val="baseline"/>
        </w:rPr>
        <w:t>cầu</w:t>
      </w:r>
      <w:r>
        <w:rPr>
          <w:i/>
          <w:spacing w:val="-4"/>
          <w:sz w:val="28"/>
          <w:vertAlign w:val="baseline"/>
        </w:rPr>
        <w:t> </w:t>
      </w:r>
      <w:r>
        <w:rPr>
          <w:i/>
          <w:sz w:val="28"/>
          <w:vertAlign w:val="baseline"/>
        </w:rPr>
        <w:t>được</w:t>
      </w:r>
      <w:r>
        <w:rPr>
          <w:i/>
          <w:spacing w:val="-5"/>
          <w:sz w:val="28"/>
          <w:vertAlign w:val="baseline"/>
        </w:rPr>
        <w:t> </w:t>
      </w:r>
      <w:r>
        <w:rPr>
          <w:i/>
          <w:sz w:val="28"/>
          <w:vertAlign w:val="baseline"/>
        </w:rPr>
        <w:t>chia ½</w:t>
      </w:r>
      <w:r>
        <w:rPr>
          <w:i/>
          <w:spacing w:val="-4"/>
          <w:sz w:val="28"/>
          <w:vertAlign w:val="baseline"/>
        </w:rPr>
        <w:t> </w:t>
      </w:r>
      <w:r>
        <w:rPr>
          <w:i/>
          <w:sz w:val="28"/>
          <w:vertAlign w:val="baseline"/>
        </w:rPr>
        <w:t>thửa</w:t>
      </w:r>
      <w:r>
        <w:rPr>
          <w:i/>
          <w:spacing w:val="-3"/>
          <w:sz w:val="28"/>
          <w:vertAlign w:val="baseline"/>
        </w:rPr>
        <w:t> </w:t>
      </w:r>
      <w:r>
        <w:rPr>
          <w:i/>
          <w:sz w:val="28"/>
          <w:vertAlign w:val="baseline"/>
        </w:rPr>
        <w:t>đất.</w:t>
      </w:r>
      <w:r>
        <w:rPr>
          <w:i/>
          <w:spacing w:val="-5"/>
          <w:sz w:val="28"/>
          <w:vertAlign w:val="baseline"/>
        </w:rPr>
        <w:t> </w:t>
      </w:r>
      <w:r>
        <w:rPr>
          <w:i/>
          <w:sz w:val="28"/>
          <w:vertAlign w:val="baseline"/>
        </w:rPr>
        <w:t>Bà</w:t>
      </w:r>
      <w:r>
        <w:rPr>
          <w:i/>
          <w:spacing w:val="-4"/>
          <w:sz w:val="28"/>
          <w:vertAlign w:val="baseline"/>
        </w:rPr>
        <w:t> </w:t>
      </w:r>
      <w:r>
        <w:rPr>
          <w:i/>
          <w:sz w:val="28"/>
          <w:vertAlign w:val="baseline"/>
        </w:rPr>
        <w:t>Nguyễn</w:t>
      </w:r>
      <w:r>
        <w:rPr>
          <w:i/>
          <w:spacing w:val="-3"/>
          <w:sz w:val="28"/>
          <w:vertAlign w:val="baseline"/>
        </w:rPr>
        <w:t> </w:t>
      </w:r>
      <w:r>
        <w:rPr>
          <w:i/>
          <w:sz w:val="28"/>
          <w:vertAlign w:val="baseline"/>
        </w:rPr>
        <w:t>Thị</w:t>
      </w:r>
      <w:r>
        <w:rPr>
          <w:i/>
          <w:spacing w:val="-3"/>
          <w:sz w:val="28"/>
          <w:vertAlign w:val="baseline"/>
        </w:rPr>
        <w:t> </w:t>
      </w:r>
      <w:r>
        <w:rPr>
          <w:i/>
          <w:sz w:val="28"/>
          <w:vertAlign w:val="baseline"/>
        </w:rPr>
        <w:t>Ngọc</w:t>
      </w:r>
      <w:r>
        <w:rPr>
          <w:i/>
          <w:spacing w:val="-4"/>
          <w:sz w:val="28"/>
          <w:vertAlign w:val="baseline"/>
        </w:rPr>
        <w:t> </w:t>
      </w:r>
      <w:r>
        <w:rPr>
          <w:i/>
          <w:sz w:val="28"/>
          <w:vertAlign w:val="baseline"/>
        </w:rPr>
        <w:t>C</w:t>
      </w:r>
      <w:r>
        <w:rPr>
          <w:i/>
          <w:spacing w:val="-4"/>
          <w:sz w:val="28"/>
          <w:vertAlign w:val="baseline"/>
        </w:rPr>
        <w:t> </w:t>
      </w:r>
      <w:r>
        <w:rPr>
          <w:i/>
          <w:sz w:val="28"/>
          <w:vertAlign w:val="baseline"/>
        </w:rPr>
        <w:t>cho</w:t>
      </w:r>
      <w:r>
        <w:rPr>
          <w:i/>
          <w:spacing w:val="-4"/>
          <w:sz w:val="28"/>
          <w:vertAlign w:val="baseline"/>
        </w:rPr>
        <w:t> </w:t>
      </w:r>
      <w:r>
        <w:rPr>
          <w:i/>
          <w:sz w:val="28"/>
          <w:vertAlign w:val="baseline"/>
        </w:rPr>
        <w:t>rằng</w:t>
      </w:r>
      <w:r>
        <w:rPr>
          <w:i/>
          <w:spacing w:val="-4"/>
          <w:sz w:val="28"/>
          <w:vertAlign w:val="baseline"/>
        </w:rPr>
        <w:t> </w:t>
      </w:r>
      <w:r>
        <w:rPr>
          <w:i/>
          <w:sz w:val="28"/>
          <w:vertAlign w:val="baseline"/>
        </w:rPr>
        <w:t>diện</w:t>
      </w:r>
      <w:r>
        <w:rPr>
          <w:i/>
          <w:spacing w:val="-4"/>
          <w:sz w:val="28"/>
          <w:vertAlign w:val="baseline"/>
        </w:rPr>
        <w:t> </w:t>
      </w:r>
      <w:r>
        <w:rPr>
          <w:i/>
          <w:sz w:val="28"/>
          <w:vertAlign w:val="baseline"/>
        </w:rPr>
        <w:t>tích</w:t>
      </w:r>
      <w:r>
        <w:rPr>
          <w:i/>
          <w:spacing w:val="-4"/>
          <w:sz w:val="28"/>
          <w:vertAlign w:val="baseline"/>
        </w:rPr>
        <w:t> </w:t>
      </w:r>
      <w:r>
        <w:rPr>
          <w:i/>
          <w:sz w:val="28"/>
          <w:vertAlign w:val="baseline"/>
        </w:rPr>
        <w:t>đất trên</w:t>
      </w:r>
      <w:r>
        <w:rPr>
          <w:i/>
          <w:spacing w:val="-6"/>
          <w:sz w:val="28"/>
          <w:vertAlign w:val="baseline"/>
        </w:rPr>
        <w:t> </w:t>
      </w:r>
      <w:r>
        <w:rPr>
          <w:i/>
          <w:sz w:val="28"/>
          <w:vertAlign w:val="baseline"/>
        </w:rPr>
        <w:t>là</w:t>
      </w:r>
      <w:r>
        <w:rPr>
          <w:i/>
          <w:spacing w:val="-6"/>
          <w:sz w:val="28"/>
          <w:vertAlign w:val="baseline"/>
        </w:rPr>
        <w:t> </w:t>
      </w:r>
      <w:r>
        <w:rPr>
          <w:i/>
          <w:sz w:val="28"/>
          <w:vertAlign w:val="baseline"/>
        </w:rPr>
        <w:t>tài</w:t>
      </w:r>
      <w:r>
        <w:rPr>
          <w:i/>
          <w:spacing w:val="-6"/>
          <w:sz w:val="28"/>
          <w:vertAlign w:val="baseline"/>
        </w:rPr>
        <w:t> </w:t>
      </w:r>
      <w:r>
        <w:rPr>
          <w:i/>
          <w:sz w:val="28"/>
          <w:vertAlign w:val="baseline"/>
        </w:rPr>
        <w:t>sản</w:t>
      </w:r>
      <w:r>
        <w:rPr>
          <w:i/>
          <w:spacing w:val="-6"/>
          <w:sz w:val="28"/>
          <w:vertAlign w:val="baseline"/>
        </w:rPr>
        <w:t> </w:t>
      </w:r>
      <w:r>
        <w:rPr>
          <w:i/>
          <w:sz w:val="28"/>
          <w:vertAlign w:val="baseline"/>
        </w:rPr>
        <w:t>riêng</w:t>
      </w:r>
      <w:r>
        <w:rPr>
          <w:i/>
          <w:spacing w:val="-4"/>
          <w:sz w:val="28"/>
          <w:vertAlign w:val="baseline"/>
        </w:rPr>
        <w:t> </w:t>
      </w:r>
      <w:r>
        <w:rPr>
          <w:i/>
          <w:sz w:val="28"/>
          <w:vertAlign w:val="baseline"/>
        </w:rPr>
        <w:t>của</w:t>
      </w:r>
      <w:r>
        <w:rPr>
          <w:i/>
          <w:spacing w:val="-6"/>
          <w:sz w:val="28"/>
          <w:vertAlign w:val="baseline"/>
        </w:rPr>
        <w:t> </w:t>
      </w:r>
      <w:r>
        <w:rPr>
          <w:i/>
          <w:sz w:val="28"/>
          <w:vertAlign w:val="baseline"/>
        </w:rPr>
        <w:t>bà</w:t>
      </w:r>
      <w:r>
        <w:rPr>
          <w:i/>
          <w:spacing w:val="-4"/>
          <w:sz w:val="28"/>
          <w:vertAlign w:val="baseline"/>
        </w:rPr>
        <w:t> </w:t>
      </w:r>
      <w:r>
        <w:rPr>
          <w:i/>
          <w:sz w:val="28"/>
          <w:vertAlign w:val="baseline"/>
        </w:rPr>
        <w:t>mua</w:t>
      </w:r>
      <w:r>
        <w:rPr>
          <w:i/>
          <w:spacing w:val="-6"/>
          <w:sz w:val="28"/>
          <w:vertAlign w:val="baseline"/>
        </w:rPr>
        <w:t> </w:t>
      </w:r>
      <w:r>
        <w:rPr>
          <w:i/>
          <w:sz w:val="28"/>
          <w:vertAlign w:val="baseline"/>
        </w:rPr>
        <w:t>từ</w:t>
      </w:r>
      <w:r>
        <w:rPr>
          <w:i/>
          <w:spacing w:val="-6"/>
          <w:sz w:val="28"/>
          <w:vertAlign w:val="baseline"/>
        </w:rPr>
        <w:t> </w:t>
      </w:r>
      <w:r>
        <w:rPr>
          <w:i/>
          <w:sz w:val="28"/>
          <w:vertAlign w:val="baseline"/>
        </w:rPr>
        <w:t>trước</w:t>
      </w:r>
      <w:r>
        <w:rPr>
          <w:i/>
          <w:spacing w:val="-7"/>
          <w:sz w:val="28"/>
          <w:vertAlign w:val="baseline"/>
        </w:rPr>
        <w:t> </w:t>
      </w:r>
      <w:r>
        <w:rPr>
          <w:i/>
          <w:sz w:val="28"/>
          <w:vertAlign w:val="baseline"/>
        </w:rPr>
        <w:t>khi</w:t>
      </w:r>
      <w:r>
        <w:rPr>
          <w:i/>
          <w:spacing w:val="-6"/>
          <w:sz w:val="28"/>
          <w:vertAlign w:val="baseline"/>
        </w:rPr>
        <w:t> </w:t>
      </w:r>
      <w:r>
        <w:rPr>
          <w:i/>
          <w:sz w:val="28"/>
          <w:vertAlign w:val="baseline"/>
        </w:rPr>
        <w:t>kết</w:t>
      </w:r>
      <w:r>
        <w:rPr>
          <w:i/>
          <w:spacing w:val="-5"/>
          <w:sz w:val="28"/>
          <w:vertAlign w:val="baseline"/>
        </w:rPr>
        <w:t> </w:t>
      </w:r>
      <w:r>
        <w:rPr>
          <w:i/>
          <w:sz w:val="28"/>
          <w:vertAlign w:val="baseline"/>
        </w:rPr>
        <w:t>hôn</w:t>
      </w:r>
      <w:r>
        <w:rPr>
          <w:i/>
          <w:spacing w:val="-6"/>
          <w:sz w:val="28"/>
          <w:vertAlign w:val="baseline"/>
        </w:rPr>
        <w:t> </w:t>
      </w:r>
      <w:r>
        <w:rPr>
          <w:i/>
          <w:sz w:val="28"/>
          <w:vertAlign w:val="baseline"/>
        </w:rPr>
        <w:t>với</w:t>
      </w:r>
      <w:r>
        <w:rPr>
          <w:i/>
          <w:spacing w:val="-6"/>
          <w:sz w:val="28"/>
          <w:vertAlign w:val="baseline"/>
        </w:rPr>
        <w:t> </w:t>
      </w:r>
      <w:r>
        <w:rPr>
          <w:i/>
          <w:sz w:val="28"/>
          <w:vertAlign w:val="baseline"/>
        </w:rPr>
        <w:t>ông</w:t>
      </w:r>
      <w:r>
        <w:rPr>
          <w:i/>
          <w:spacing w:val="-4"/>
          <w:sz w:val="28"/>
          <w:vertAlign w:val="baseline"/>
        </w:rPr>
        <w:t> </w:t>
      </w:r>
      <w:r>
        <w:rPr>
          <w:i/>
          <w:sz w:val="28"/>
          <w:vertAlign w:val="baseline"/>
        </w:rPr>
        <w:t>E,</w:t>
      </w:r>
      <w:r>
        <w:rPr>
          <w:i/>
          <w:spacing w:val="-7"/>
          <w:sz w:val="28"/>
          <w:vertAlign w:val="baseline"/>
        </w:rPr>
        <w:t> </w:t>
      </w:r>
      <w:r>
        <w:rPr>
          <w:i/>
          <w:sz w:val="28"/>
          <w:vertAlign w:val="baseline"/>
        </w:rPr>
        <w:t>nguồn</w:t>
      </w:r>
      <w:r>
        <w:rPr>
          <w:i/>
          <w:spacing w:val="-6"/>
          <w:sz w:val="28"/>
          <w:vertAlign w:val="baseline"/>
        </w:rPr>
        <w:t> </w:t>
      </w:r>
      <w:r>
        <w:rPr>
          <w:i/>
          <w:sz w:val="28"/>
          <w:vertAlign w:val="baseline"/>
        </w:rPr>
        <w:t>tiền</w:t>
      </w:r>
      <w:r>
        <w:rPr>
          <w:i/>
          <w:spacing w:val="-5"/>
          <w:sz w:val="28"/>
          <w:vertAlign w:val="baseline"/>
        </w:rPr>
        <w:t> </w:t>
      </w:r>
      <w:r>
        <w:rPr>
          <w:i/>
          <w:sz w:val="28"/>
          <w:vertAlign w:val="baseline"/>
        </w:rPr>
        <w:t>là</w:t>
      </w:r>
      <w:r>
        <w:rPr>
          <w:i/>
          <w:spacing w:val="-4"/>
          <w:sz w:val="28"/>
          <w:vertAlign w:val="baseline"/>
        </w:rPr>
        <w:t> </w:t>
      </w:r>
      <w:r>
        <w:rPr>
          <w:i/>
          <w:sz w:val="28"/>
          <w:vertAlign w:val="baseline"/>
        </w:rPr>
        <w:t>của cá nhân bà.</w:t>
      </w:r>
    </w:p>
    <w:p>
      <w:pPr>
        <w:pStyle w:val="ListParagraph"/>
        <w:numPr>
          <w:ilvl w:val="0"/>
          <w:numId w:val="4"/>
        </w:numPr>
        <w:tabs>
          <w:tab w:pos="1233" w:val="left" w:leader="none"/>
        </w:tabs>
        <w:spacing w:line="240" w:lineRule="auto" w:before="119" w:after="0"/>
        <w:ind w:left="102" w:right="105" w:firstLine="707"/>
        <w:jc w:val="both"/>
        <w:rPr>
          <w:i/>
          <w:sz w:val="28"/>
        </w:rPr>
      </w:pPr>
      <w:r>
        <w:rPr>
          <w:i/>
          <w:sz w:val="28"/>
        </w:rPr>
        <w:t>Tuy</w:t>
      </w:r>
      <w:r>
        <w:rPr>
          <w:i/>
          <w:spacing w:val="-12"/>
          <w:sz w:val="28"/>
        </w:rPr>
        <w:t> </w:t>
      </w:r>
      <w:r>
        <w:rPr>
          <w:i/>
          <w:sz w:val="28"/>
        </w:rPr>
        <w:t>nhiên,</w:t>
      </w:r>
      <w:r>
        <w:rPr>
          <w:i/>
          <w:spacing w:val="-11"/>
          <w:sz w:val="28"/>
        </w:rPr>
        <w:t> </w:t>
      </w:r>
      <w:r>
        <w:rPr>
          <w:i/>
          <w:sz w:val="28"/>
        </w:rPr>
        <w:t>theo</w:t>
      </w:r>
      <w:r>
        <w:rPr>
          <w:i/>
          <w:spacing w:val="-9"/>
          <w:sz w:val="28"/>
        </w:rPr>
        <w:t> </w:t>
      </w:r>
      <w:r>
        <w:rPr>
          <w:i/>
          <w:sz w:val="28"/>
        </w:rPr>
        <w:t>xác</w:t>
      </w:r>
      <w:r>
        <w:rPr>
          <w:i/>
          <w:spacing w:val="-12"/>
          <w:sz w:val="28"/>
        </w:rPr>
        <w:t> </w:t>
      </w:r>
      <w:r>
        <w:rPr>
          <w:i/>
          <w:sz w:val="28"/>
        </w:rPr>
        <w:t>nhận</w:t>
      </w:r>
      <w:r>
        <w:rPr>
          <w:i/>
          <w:spacing w:val="-9"/>
          <w:sz w:val="28"/>
        </w:rPr>
        <w:t> </w:t>
      </w:r>
      <w:r>
        <w:rPr>
          <w:i/>
          <w:sz w:val="28"/>
        </w:rPr>
        <w:t>của</w:t>
      </w:r>
      <w:r>
        <w:rPr>
          <w:i/>
          <w:spacing w:val="-12"/>
          <w:sz w:val="28"/>
        </w:rPr>
        <w:t> </w:t>
      </w:r>
      <w:r>
        <w:rPr>
          <w:i/>
          <w:sz w:val="28"/>
        </w:rPr>
        <w:t>bà</w:t>
      </w:r>
      <w:r>
        <w:rPr>
          <w:i/>
          <w:spacing w:val="-9"/>
          <w:sz w:val="28"/>
        </w:rPr>
        <w:t> </w:t>
      </w:r>
      <w:r>
        <w:rPr>
          <w:i/>
          <w:sz w:val="28"/>
        </w:rPr>
        <w:t>Trần</w:t>
      </w:r>
      <w:r>
        <w:rPr>
          <w:i/>
          <w:spacing w:val="-12"/>
          <w:sz w:val="28"/>
        </w:rPr>
        <w:t> </w:t>
      </w:r>
      <w:r>
        <w:rPr>
          <w:i/>
          <w:sz w:val="28"/>
        </w:rPr>
        <w:t>Thị</w:t>
      </w:r>
      <w:r>
        <w:rPr>
          <w:i/>
          <w:spacing w:val="-12"/>
          <w:sz w:val="28"/>
        </w:rPr>
        <w:t> </w:t>
      </w:r>
      <w:r>
        <w:rPr>
          <w:i/>
          <w:sz w:val="28"/>
        </w:rPr>
        <w:t>N</w:t>
      </w:r>
      <w:r>
        <w:rPr>
          <w:i/>
          <w:spacing w:val="-10"/>
          <w:sz w:val="28"/>
        </w:rPr>
        <w:t> </w:t>
      </w:r>
      <w:r>
        <w:rPr>
          <w:i/>
          <w:sz w:val="28"/>
        </w:rPr>
        <w:t>thì</w:t>
      </w:r>
      <w:r>
        <w:rPr>
          <w:i/>
          <w:spacing w:val="-9"/>
          <w:sz w:val="28"/>
        </w:rPr>
        <w:t> </w:t>
      </w:r>
      <w:r>
        <w:rPr>
          <w:i/>
          <w:sz w:val="28"/>
        </w:rPr>
        <w:t>bà</w:t>
      </w:r>
      <w:r>
        <w:rPr>
          <w:i/>
          <w:spacing w:val="-9"/>
          <w:sz w:val="28"/>
        </w:rPr>
        <w:t> </w:t>
      </w:r>
      <w:r>
        <w:rPr>
          <w:i/>
          <w:sz w:val="28"/>
        </w:rPr>
        <w:t>chuyển</w:t>
      </w:r>
      <w:r>
        <w:rPr>
          <w:i/>
          <w:spacing w:val="-12"/>
          <w:sz w:val="28"/>
        </w:rPr>
        <w:t> </w:t>
      </w:r>
      <w:r>
        <w:rPr>
          <w:i/>
          <w:sz w:val="28"/>
        </w:rPr>
        <w:t>nhượng</w:t>
      </w:r>
      <w:r>
        <w:rPr>
          <w:i/>
          <w:spacing w:val="-12"/>
          <w:sz w:val="28"/>
        </w:rPr>
        <w:t> </w:t>
      </w:r>
      <w:r>
        <w:rPr>
          <w:i/>
          <w:sz w:val="28"/>
        </w:rPr>
        <w:t>thửa</w:t>
      </w:r>
      <w:r>
        <w:rPr>
          <w:i/>
          <w:sz w:val="28"/>
        </w:rPr>
        <w:t> đất nêu trên cho vợ chồng ông E và bà Nguyễn Thị Ngọc C. Bà Trần Thị N còn cho rằng do bà Nguyễn Thị Ngọc C nói ông E là người nước ngoài nên không được</w:t>
      </w:r>
      <w:r>
        <w:rPr>
          <w:i/>
          <w:spacing w:val="-4"/>
          <w:sz w:val="28"/>
        </w:rPr>
        <w:t> </w:t>
      </w:r>
      <w:r>
        <w:rPr>
          <w:i/>
          <w:sz w:val="28"/>
        </w:rPr>
        <w:t>đứng</w:t>
      </w:r>
      <w:r>
        <w:rPr>
          <w:i/>
          <w:spacing w:val="-1"/>
          <w:sz w:val="28"/>
        </w:rPr>
        <w:t> </w:t>
      </w:r>
      <w:r>
        <w:rPr>
          <w:i/>
          <w:sz w:val="28"/>
        </w:rPr>
        <w:t>tên</w:t>
      </w:r>
      <w:r>
        <w:rPr>
          <w:i/>
          <w:spacing w:val="-1"/>
          <w:sz w:val="28"/>
        </w:rPr>
        <w:t> </w:t>
      </w:r>
      <w:r>
        <w:rPr>
          <w:i/>
          <w:sz w:val="28"/>
        </w:rPr>
        <w:t>trong</w:t>
      </w:r>
      <w:r>
        <w:rPr>
          <w:i/>
          <w:spacing w:val="-1"/>
          <w:sz w:val="28"/>
        </w:rPr>
        <w:t> </w:t>
      </w:r>
      <w:r>
        <w:rPr>
          <w:i/>
          <w:sz w:val="28"/>
        </w:rPr>
        <w:t>hợp</w:t>
      </w:r>
      <w:r>
        <w:rPr>
          <w:i/>
          <w:spacing w:val="-2"/>
          <w:sz w:val="28"/>
        </w:rPr>
        <w:t> </w:t>
      </w:r>
      <w:r>
        <w:rPr>
          <w:i/>
          <w:sz w:val="28"/>
        </w:rPr>
        <w:t>đồng</w:t>
      </w:r>
      <w:r>
        <w:rPr>
          <w:i/>
          <w:spacing w:val="-1"/>
          <w:sz w:val="28"/>
        </w:rPr>
        <w:t> </w:t>
      </w:r>
      <w:r>
        <w:rPr>
          <w:i/>
          <w:sz w:val="28"/>
        </w:rPr>
        <w:t>chuyển</w:t>
      </w:r>
      <w:r>
        <w:rPr>
          <w:i/>
          <w:spacing w:val="-1"/>
          <w:sz w:val="28"/>
        </w:rPr>
        <w:t> </w:t>
      </w:r>
      <w:r>
        <w:rPr>
          <w:i/>
          <w:sz w:val="28"/>
        </w:rPr>
        <w:t>nhượng</w:t>
      </w:r>
      <w:r>
        <w:rPr>
          <w:i/>
          <w:spacing w:val="-1"/>
          <w:sz w:val="28"/>
        </w:rPr>
        <w:t> </w:t>
      </w:r>
      <w:r>
        <w:rPr>
          <w:i/>
          <w:sz w:val="28"/>
        </w:rPr>
        <w:t>quyền</w:t>
      </w:r>
      <w:r>
        <w:rPr>
          <w:i/>
          <w:spacing w:val="-1"/>
          <w:sz w:val="28"/>
        </w:rPr>
        <w:t> </w:t>
      </w:r>
      <w:r>
        <w:rPr>
          <w:i/>
          <w:sz w:val="28"/>
        </w:rPr>
        <w:t>sử</w:t>
      </w:r>
      <w:r>
        <w:rPr>
          <w:i/>
          <w:spacing w:val="-1"/>
          <w:sz w:val="28"/>
        </w:rPr>
        <w:t> </w:t>
      </w:r>
      <w:r>
        <w:rPr>
          <w:i/>
          <w:sz w:val="28"/>
        </w:rPr>
        <w:t>dụng</w:t>
      </w:r>
      <w:r>
        <w:rPr>
          <w:i/>
          <w:spacing w:val="-1"/>
          <w:sz w:val="28"/>
        </w:rPr>
        <w:t> </w:t>
      </w:r>
      <w:r>
        <w:rPr>
          <w:i/>
          <w:sz w:val="28"/>
        </w:rPr>
        <w:t>đất</w:t>
      </w:r>
      <w:r>
        <w:rPr>
          <w:i/>
          <w:spacing w:val="-2"/>
          <w:sz w:val="28"/>
        </w:rPr>
        <w:t> </w:t>
      </w:r>
      <w:r>
        <w:rPr>
          <w:i/>
          <w:sz w:val="28"/>
        </w:rPr>
        <w:t>và</w:t>
      </w:r>
      <w:r>
        <w:rPr>
          <w:i/>
          <w:spacing w:val="-2"/>
          <w:sz w:val="28"/>
        </w:rPr>
        <w:t> </w:t>
      </w:r>
      <w:r>
        <w:rPr>
          <w:i/>
          <w:sz w:val="28"/>
        </w:rPr>
        <w:t>cũng không được mua đất tại Việt Nam. Theo quy định tại Điều 9 Luật Đất đai năm 2003 thì người nước ngoài không được nhận chuyển nhượng quyền sử dụng đất tại Việt Nam. Do đó, chỉ có mình bà Nguyễn Thị Ngọc C đứng tên (là bên nhận chuyển nhượng) tại hợp đồng chuyển nhượng quyền sử dụng đất nêu trên và ngày </w:t>
      </w:r>
      <w:r>
        <w:rPr>
          <w:i/>
          <w:spacing w:val="-4"/>
          <w:sz w:val="28"/>
        </w:rPr>
        <w:t>22/7/2013,</w:t>
      </w:r>
      <w:r>
        <w:rPr>
          <w:i/>
          <w:spacing w:val="-10"/>
          <w:sz w:val="28"/>
        </w:rPr>
        <w:t> </w:t>
      </w:r>
      <w:r>
        <w:rPr>
          <w:i/>
          <w:spacing w:val="-4"/>
          <w:sz w:val="28"/>
        </w:rPr>
        <w:t>Ủy</w:t>
      </w:r>
      <w:r>
        <w:rPr>
          <w:i/>
          <w:spacing w:val="-11"/>
          <w:sz w:val="28"/>
        </w:rPr>
        <w:t> </w:t>
      </w:r>
      <w:r>
        <w:rPr>
          <w:i/>
          <w:spacing w:val="-4"/>
          <w:sz w:val="28"/>
        </w:rPr>
        <w:t>ban</w:t>
      </w:r>
      <w:r>
        <w:rPr>
          <w:i/>
          <w:spacing w:val="-10"/>
          <w:sz w:val="28"/>
        </w:rPr>
        <w:t> </w:t>
      </w:r>
      <w:r>
        <w:rPr>
          <w:i/>
          <w:spacing w:val="-4"/>
          <w:sz w:val="28"/>
        </w:rPr>
        <w:t>nhân</w:t>
      </w:r>
      <w:r>
        <w:rPr>
          <w:i/>
          <w:spacing w:val="-10"/>
          <w:sz w:val="28"/>
        </w:rPr>
        <w:t> </w:t>
      </w:r>
      <w:r>
        <w:rPr>
          <w:i/>
          <w:spacing w:val="-4"/>
          <w:sz w:val="28"/>
        </w:rPr>
        <w:t>dân</w:t>
      </w:r>
      <w:r>
        <w:rPr>
          <w:i/>
          <w:spacing w:val="-10"/>
          <w:sz w:val="28"/>
        </w:rPr>
        <w:t> </w:t>
      </w:r>
      <w:r>
        <w:rPr>
          <w:i/>
          <w:spacing w:val="-4"/>
          <w:sz w:val="28"/>
        </w:rPr>
        <w:t>huyện</w:t>
      </w:r>
      <w:r>
        <w:rPr>
          <w:i/>
          <w:spacing w:val="-8"/>
          <w:sz w:val="28"/>
        </w:rPr>
        <w:t> </w:t>
      </w:r>
      <w:r>
        <w:rPr>
          <w:i/>
          <w:spacing w:val="-4"/>
          <w:sz w:val="28"/>
        </w:rPr>
        <w:t>B</w:t>
      </w:r>
      <w:r>
        <w:rPr>
          <w:i/>
          <w:spacing w:val="-11"/>
          <w:sz w:val="28"/>
        </w:rPr>
        <w:t> </w:t>
      </w:r>
      <w:r>
        <w:rPr>
          <w:i/>
          <w:spacing w:val="-4"/>
          <w:sz w:val="28"/>
        </w:rPr>
        <w:t>cấp</w:t>
      </w:r>
      <w:r>
        <w:rPr>
          <w:i/>
          <w:spacing w:val="-7"/>
          <w:sz w:val="28"/>
        </w:rPr>
        <w:t> </w:t>
      </w:r>
      <w:r>
        <w:rPr>
          <w:i/>
          <w:spacing w:val="-4"/>
          <w:sz w:val="28"/>
        </w:rPr>
        <w:t>giấy</w:t>
      </w:r>
      <w:r>
        <w:rPr>
          <w:i/>
          <w:spacing w:val="-11"/>
          <w:sz w:val="28"/>
        </w:rPr>
        <w:t> </w:t>
      </w:r>
      <w:r>
        <w:rPr>
          <w:i/>
          <w:spacing w:val="-4"/>
          <w:sz w:val="28"/>
        </w:rPr>
        <w:t>chứng</w:t>
      </w:r>
      <w:r>
        <w:rPr>
          <w:i/>
          <w:spacing w:val="-10"/>
          <w:sz w:val="28"/>
        </w:rPr>
        <w:t> </w:t>
      </w:r>
      <w:r>
        <w:rPr>
          <w:i/>
          <w:spacing w:val="-4"/>
          <w:sz w:val="28"/>
        </w:rPr>
        <w:t>nhận</w:t>
      </w:r>
      <w:r>
        <w:rPr>
          <w:i/>
          <w:spacing w:val="-10"/>
          <w:sz w:val="28"/>
        </w:rPr>
        <w:t> </w:t>
      </w:r>
      <w:r>
        <w:rPr>
          <w:i/>
          <w:spacing w:val="-4"/>
          <w:sz w:val="28"/>
        </w:rPr>
        <w:t>quyền</w:t>
      </w:r>
      <w:r>
        <w:rPr>
          <w:i/>
          <w:spacing w:val="-10"/>
          <w:sz w:val="28"/>
        </w:rPr>
        <w:t> </w:t>
      </w:r>
      <w:r>
        <w:rPr>
          <w:i/>
          <w:spacing w:val="-4"/>
          <w:sz w:val="28"/>
        </w:rPr>
        <w:t>sử</w:t>
      </w:r>
      <w:r>
        <w:rPr>
          <w:i/>
          <w:spacing w:val="-11"/>
          <w:sz w:val="28"/>
        </w:rPr>
        <w:t> </w:t>
      </w:r>
      <w:r>
        <w:rPr>
          <w:i/>
          <w:spacing w:val="-4"/>
          <w:sz w:val="28"/>
        </w:rPr>
        <w:t>dụng</w:t>
      </w:r>
      <w:r>
        <w:rPr>
          <w:i/>
          <w:spacing w:val="-10"/>
          <w:sz w:val="28"/>
        </w:rPr>
        <w:t> </w:t>
      </w:r>
      <w:r>
        <w:rPr>
          <w:i/>
          <w:spacing w:val="-4"/>
          <w:sz w:val="28"/>
        </w:rPr>
        <w:t>đất</w:t>
      </w:r>
      <w:r>
        <w:rPr>
          <w:i/>
          <w:spacing w:val="-8"/>
          <w:sz w:val="28"/>
        </w:rPr>
        <w:t> </w:t>
      </w:r>
      <w:r>
        <w:rPr>
          <w:i/>
          <w:spacing w:val="-4"/>
          <w:sz w:val="28"/>
        </w:rPr>
        <w:t>mang </w:t>
      </w:r>
      <w:r>
        <w:rPr>
          <w:i/>
          <w:sz w:val="28"/>
        </w:rPr>
        <w:t>tên</w:t>
      </w:r>
      <w:r>
        <w:rPr>
          <w:i/>
          <w:spacing w:val="-5"/>
          <w:sz w:val="28"/>
        </w:rPr>
        <w:t> </w:t>
      </w:r>
      <w:r>
        <w:rPr>
          <w:i/>
          <w:sz w:val="28"/>
        </w:rPr>
        <w:t>bà</w:t>
      </w:r>
      <w:r>
        <w:rPr>
          <w:i/>
          <w:spacing w:val="-5"/>
          <w:sz w:val="28"/>
        </w:rPr>
        <w:t> </w:t>
      </w:r>
      <w:r>
        <w:rPr>
          <w:i/>
          <w:sz w:val="28"/>
        </w:rPr>
        <w:t>Nguyễn</w:t>
      </w:r>
      <w:r>
        <w:rPr>
          <w:i/>
          <w:spacing w:val="-5"/>
          <w:sz w:val="28"/>
        </w:rPr>
        <w:t> </w:t>
      </w:r>
      <w:r>
        <w:rPr>
          <w:i/>
          <w:sz w:val="28"/>
        </w:rPr>
        <w:t>Thị</w:t>
      </w:r>
      <w:r>
        <w:rPr>
          <w:i/>
          <w:spacing w:val="-5"/>
          <w:sz w:val="28"/>
        </w:rPr>
        <w:t> </w:t>
      </w:r>
      <w:r>
        <w:rPr>
          <w:i/>
          <w:sz w:val="28"/>
        </w:rPr>
        <w:t>Ngọc</w:t>
      </w:r>
      <w:r>
        <w:rPr>
          <w:i/>
          <w:spacing w:val="-6"/>
          <w:sz w:val="28"/>
        </w:rPr>
        <w:t> </w:t>
      </w:r>
      <w:r>
        <w:rPr>
          <w:i/>
          <w:sz w:val="28"/>
        </w:rPr>
        <w:t>C</w:t>
      </w:r>
      <w:r>
        <w:rPr>
          <w:i/>
          <w:spacing w:val="-6"/>
          <w:sz w:val="28"/>
        </w:rPr>
        <w:t> </w:t>
      </w:r>
      <w:r>
        <w:rPr>
          <w:i/>
          <w:sz w:val="28"/>
        </w:rPr>
        <w:t>là</w:t>
      </w:r>
      <w:r>
        <w:rPr>
          <w:i/>
          <w:spacing w:val="-5"/>
          <w:sz w:val="28"/>
        </w:rPr>
        <w:t> </w:t>
      </w:r>
      <w:r>
        <w:rPr>
          <w:i/>
          <w:sz w:val="28"/>
        </w:rPr>
        <w:t>phù</w:t>
      </w:r>
      <w:r>
        <w:rPr>
          <w:i/>
          <w:spacing w:val="-5"/>
          <w:sz w:val="28"/>
        </w:rPr>
        <w:t> </w:t>
      </w:r>
      <w:r>
        <w:rPr>
          <w:i/>
          <w:sz w:val="28"/>
        </w:rPr>
        <w:t>hợp</w:t>
      </w:r>
      <w:r>
        <w:rPr>
          <w:i/>
          <w:spacing w:val="-5"/>
          <w:sz w:val="28"/>
        </w:rPr>
        <w:t> </w:t>
      </w:r>
      <w:r>
        <w:rPr>
          <w:i/>
          <w:sz w:val="28"/>
        </w:rPr>
        <w:t>với</w:t>
      </w:r>
      <w:r>
        <w:rPr>
          <w:i/>
          <w:spacing w:val="-5"/>
          <w:sz w:val="28"/>
        </w:rPr>
        <w:t> </w:t>
      </w:r>
      <w:r>
        <w:rPr>
          <w:i/>
          <w:sz w:val="28"/>
        </w:rPr>
        <w:t>lời</w:t>
      </w:r>
      <w:r>
        <w:rPr>
          <w:i/>
          <w:spacing w:val="-2"/>
          <w:sz w:val="28"/>
        </w:rPr>
        <w:t> </w:t>
      </w:r>
      <w:r>
        <w:rPr>
          <w:i/>
          <w:sz w:val="28"/>
        </w:rPr>
        <w:t>khai</w:t>
      </w:r>
      <w:r>
        <w:rPr>
          <w:i/>
          <w:spacing w:val="-5"/>
          <w:sz w:val="28"/>
        </w:rPr>
        <w:t> </w:t>
      </w:r>
      <w:r>
        <w:rPr>
          <w:i/>
          <w:sz w:val="28"/>
        </w:rPr>
        <w:t>của</w:t>
      </w:r>
      <w:r>
        <w:rPr>
          <w:i/>
          <w:spacing w:val="-5"/>
          <w:sz w:val="28"/>
        </w:rPr>
        <w:t> </w:t>
      </w:r>
      <w:r>
        <w:rPr>
          <w:i/>
          <w:sz w:val="28"/>
        </w:rPr>
        <w:t>ông</w:t>
      </w:r>
      <w:r>
        <w:rPr>
          <w:i/>
          <w:spacing w:val="-3"/>
          <w:sz w:val="28"/>
        </w:rPr>
        <w:t> </w:t>
      </w:r>
      <w:r>
        <w:rPr>
          <w:i/>
          <w:sz w:val="28"/>
        </w:rPr>
        <w:t>E</w:t>
      </w:r>
      <w:r>
        <w:rPr>
          <w:i/>
          <w:spacing w:val="-7"/>
          <w:sz w:val="28"/>
        </w:rPr>
        <w:t> </w:t>
      </w:r>
      <w:r>
        <w:rPr>
          <w:i/>
          <w:sz w:val="28"/>
        </w:rPr>
        <w:t>và</w:t>
      </w:r>
      <w:r>
        <w:rPr>
          <w:i/>
          <w:spacing w:val="-5"/>
          <w:sz w:val="28"/>
        </w:rPr>
        <w:t> </w:t>
      </w:r>
      <w:r>
        <w:rPr>
          <w:i/>
          <w:sz w:val="28"/>
        </w:rPr>
        <w:t>bà</w:t>
      </w:r>
      <w:r>
        <w:rPr>
          <w:i/>
          <w:spacing w:val="-5"/>
          <w:sz w:val="28"/>
        </w:rPr>
        <w:t> </w:t>
      </w:r>
      <w:r>
        <w:rPr>
          <w:i/>
          <w:sz w:val="28"/>
        </w:rPr>
        <w:t>Trần</w:t>
      </w:r>
      <w:r>
        <w:rPr>
          <w:i/>
          <w:spacing w:val="-5"/>
          <w:sz w:val="28"/>
        </w:rPr>
        <w:t> </w:t>
      </w:r>
      <w:r>
        <w:rPr>
          <w:i/>
          <w:sz w:val="28"/>
        </w:rPr>
        <w:t>Thị</w:t>
      </w:r>
      <w:r>
        <w:rPr>
          <w:i/>
          <w:spacing w:val="-5"/>
          <w:sz w:val="28"/>
        </w:rPr>
        <w:t> </w:t>
      </w:r>
      <w:r>
        <w:rPr>
          <w:i/>
          <w:sz w:val="28"/>
        </w:rPr>
        <w:t>N.</w:t>
      </w:r>
    </w:p>
    <w:p>
      <w:pPr>
        <w:pStyle w:val="ListParagraph"/>
        <w:numPr>
          <w:ilvl w:val="0"/>
          <w:numId w:val="4"/>
        </w:numPr>
        <w:tabs>
          <w:tab w:pos="1386" w:val="left" w:leader="none"/>
        </w:tabs>
        <w:spacing w:line="240" w:lineRule="auto" w:before="122" w:after="0"/>
        <w:ind w:left="102" w:right="114" w:firstLine="707"/>
        <w:jc w:val="both"/>
        <w:rPr>
          <w:i/>
          <w:sz w:val="28"/>
        </w:rPr>
      </w:pPr>
      <w:r>
        <w:rPr>
          <w:i/>
          <w:sz w:val="28"/>
        </w:rPr>
        <w:t>Mặc dù hợp đồng chuyển nhượng quyền sử dụng đất ngày 09/7/2013</w:t>
      </w:r>
      <w:r>
        <w:rPr>
          <w:i/>
          <w:sz w:val="28"/>
        </w:rPr>
        <w:t> được ký trước khi ông E và bà Nguyễn Thị Ngọc C đăng ký kết hôn (ngày 06/8/2013)</w:t>
      </w:r>
      <w:r>
        <w:rPr>
          <w:i/>
          <w:spacing w:val="-8"/>
          <w:sz w:val="28"/>
        </w:rPr>
        <w:t> </w:t>
      </w:r>
      <w:r>
        <w:rPr>
          <w:i/>
          <w:sz w:val="28"/>
        </w:rPr>
        <w:t>nhưng</w:t>
      </w:r>
      <w:r>
        <w:rPr>
          <w:i/>
          <w:spacing w:val="-7"/>
          <w:sz w:val="28"/>
        </w:rPr>
        <w:t> </w:t>
      </w:r>
      <w:r>
        <w:rPr>
          <w:i/>
          <w:sz w:val="28"/>
        </w:rPr>
        <w:t>ngày</w:t>
      </w:r>
      <w:r>
        <w:rPr>
          <w:i/>
          <w:spacing w:val="-8"/>
          <w:sz w:val="28"/>
        </w:rPr>
        <w:t> </w:t>
      </w:r>
      <w:r>
        <w:rPr>
          <w:i/>
          <w:sz w:val="28"/>
        </w:rPr>
        <w:t>16/4/2013,</w:t>
      </w:r>
      <w:r>
        <w:rPr>
          <w:i/>
          <w:spacing w:val="-8"/>
          <w:sz w:val="28"/>
        </w:rPr>
        <w:t> </w:t>
      </w:r>
      <w:r>
        <w:rPr>
          <w:i/>
          <w:sz w:val="28"/>
        </w:rPr>
        <w:t>ông</w:t>
      </w:r>
      <w:r>
        <w:rPr>
          <w:i/>
          <w:spacing w:val="-7"/>
          <w:sz w:val="28"/>
        </w:rPr>
        <w:t> </w:t>
      </w:r>
      <w:r>
        <w:rPr>
          <w:i/>
          <w:sz w:val="28"/>
        </w:rPr>
        <w:t>E</w:t>
      </w:r>
      <w:r>
        <w:rPr>
          <w:i/>
          <w:spacing w:val="-9"/>
          <w:sz w:val="28"/>
        </w:rPr>
        <w:t> </w:t>
      </w:r>
      <w:r>
        <w:rPr>
          <w:i/>
          <w:sz w:val="28"/>
        </w:rPr>
        <w:t>và</w:t>
      </w:r>
      <w:r>
        <w:rPr>
          <w:i/>
          <w:spacing w:val="-6"/>
          <w:sz w:val="28"/>
        </w:rPr>
        <w:t> </w:t>
      </w:r>
      <w:r>
        <w:rPr>
          <w:i/>
          <w:sz w:val="28"/>
        </w:rPr>
        <w:t>bà</w:t>
      </w:r>
      <w:r>
        <w:rPr>
          <w:i/>
          <w:spacing w:val="-7"/>
          <w:sz w:val="28"/>
        </w:rPr>
        <w:t> </w:t>
      </w:r>
      <w:r>
        <w:rPr>
          <w:i/>
          <w:sz w:val="28"/>
        </w:rPr>
        <w:t>Nguyễn</w:t>
      </w:r>
      <w:r>
        <w:rPr>
          <w:i/>
          <w:spacing w:val="-7"/>
          <w:sz w:val="28"/>
        </w:rPr>
        <w:t> </w:t>
      </w:r>
      <w:r>
        <w:rPr>
          <w:i/>
          <w:sz w:val="28"/>
        </w:rPr>
        <w:t>Thị</w:t>
      </w:r>
      <w:r>
        <w:rPr>
          <w:i/>
          <w:spacing w:val="-7"/>
          <w:sz w:val="28"/>
        </w:rPr>
        <w:t> </w:t>
      </w:r>
      <w:r>
        <w:rPr>
          <w:i/>
          <w:sz w:val="28"/>
        </w:rPr>
        <w:t>Ngọc</w:t>
      </w:r>
      <w:r>
        <w:rPr>
          <w:i/>
          <w:spacing w:val="-8"/>
          <w:sz w:val="28"/>
        </w:rPr>
        <w:t> </w:t>
      </w:r>
      <w:r>
        <w:rPr>
          <w:i/>
          <w:sz w:val="28"/>
        </w:rPr>
        <w:t>C</w:t>
      </w:r>
      <w:r>
        <w:rPr>
          <w:i/>
          <w:spacing w:val="-8"/>
          <w:sz w:val="28"/>
        </w:rPr>
        <w:t> </w:t>
      </w:r>
      <w:r>
        <w:rPr>
          <w:i/>
          <w:sz w:val="28"/>
        </w:rPr>
        <w:t>đã</w:t>
      </w:r>
      <w:r>
        <w:rPr>
          <w:i/>
          <w:spacing w:val="-7"/>
          <w:sz w:val="28"/>
        </w:rPr>
        <w:t> </w:t>
      </w:r>
      <w:r>
        <w:rPr>
          <w:i/>
          <w:sz w:val="28"/>
        </w:rPr>
        <w:t>có</w:t>
      </w:r>
      <w:r>
        <w:rPr>
          <w:i/>
          <w:spacing w:val="-7"/>
          <w:sz w:val="28"/>
        </w:rPr>
        <w:t> </w:t>
      </w:r>
      <w:r>
        <w:rPr>
          <w:i/>
          <w:sz w:val="28"/>
        </w:rPr>
        <w:t>tờ</w:t>
      </w:r>
      <w:r>
        <w:rPr>
          <w:i/>
          <w:spacing w:val="-9"/>
          <w:sz w:val="28"/>
        </w:rPr>
        <w:t> </w:t>
      </w:r>
      <w:r>
        <w:rPr>
          <w:i/>
          <w:sz w:val="28"/>
        </w:rPr>
        <w:t>khai đăng ký kết hôn và đã tổ chức lễ cưới vào tháng 7/2013.</w:t>
      </w:r>
    </w:p>
    <w:p>
      <w:pPr>
        <w:pStyle w:val="ListParagraph"/>
        <w:numPr>
          <w:ilvl w:val="0"/>
          <w:numId w:val="4"/>
        </w:numPr>
        <w:tabs>
          <w:tab w:pos="1395" w:val="left" w:leader="none"/>
        </w:tabs>
        <w:spacing w:line="240" w:lineRule="auto" w:before="118" w:after="0"/>
        <w:ind w:left="102" w:right="111" w:firstLine="707"/>
        <w:jc w:val="both"/>
        <w:rPr>
          <w:i/>
          <w:sz w:val="28"/>
        </w:rPr>
      </w:pPr>
      <w:r>
        <w:rPr>
          <w:i/>
          <w:sz w:val="28"/>
        </w:rPr>
        <w:t>Do đó, có cơ sở xác định thửa đất số 58, tờ bản đồ số 335 diện tích</w:t>
      </w:r>
      <w:r>
        <w:rPr>
          <w:i/>
          <w:sz w:val="28"/>
        </w:rPr>
        <w:t> 219,3m</w:t>
      </w:r>
      <w:r>
        <w:rPr>
          <w:i/>
          <w:sz w:val="28"/>
          <w:vertAlign w:val="superscript"/>
        </w:rPr>
        <w:t>2</w:t>
      </w:r>
      <w:r>
        <w:rPr>
          <w:i/>
          <w:spacing w:val="-4"/>
          <w:sz w:val="28"/>
          <w:vertAlign w:val="baseline"/>
        </w:rPr>
        <w:t> </w:t>
      </w:r>
      <w:r>
        <w:rPr>
          <w:i/>
          <w:sz w:val="28"/>
          <w:vertAlign w:val="baseline"/>
        </w:rPr>
        <w:t>đất</w:t>
      </w:r>
      <w:r>
        <w:rPr>
          <w:i/>
          <w:spacing w:val="-4"/>
          <w:sz w:val="28"/>
          <w:vertAlign w:val="baseline"/>
        </w:rPr>
        <w:t> </w:t>
      </w:r>
      <w:r>
        <w:rPr>
          <w:i/>
          <w:sz w:val="28"/>
          <w:vertAlign w:val="baseline"/>
        </w:rPr>
        <w:t>là</w:t>
      </w:r>
      <w:r>
        <w:rPr>
          <w:i/>
          <w:spacing w:val="-5"/>
          <w:sz w:val="28"/>
          <w:vertAlign w:val="baseline"/>
        </w:rPr>
        <w:t> </w:t>
      </w:r>
      <w:r>
        <w:rPr>
          <w:i/>
          <w:sz w:val="28"/>
          <w:vertAlign w:val="baseline"/>
        </w:rPr>
        <w:t>tài</w:t>
      </w:r>
      <w:r>
        <w:rPr>
          <w:i/>
          <w:spacing w:val="-4"/>
          <w:sz w:val="28"/>
          <w:vertAlign w:val="baseline"/>
        </w:rPr>
        <w:t> </w:t>
      </w:r>
      <w:r>
        <w:rPr>
          <w:i/>
          <w:sz w:val="28"/>
          <w:vertAlign w:val="baseline"/>
        </w:rPr>
        <w:t>sản</w:t>
      </w:r>
      <w:r>
        <w:rPr>
          <w:i/>
          <w:spacing w:val="-7"/>
          <w:sz w:val="28"/>
          <w:vertAlign w:val="baseline"/>
        </w:rPr>
        <w:t> </w:t>
      </w:r>
      <w:r>
        <w:rPr>
          <w:i/>
          <w:sz w:val="28"/>
          <w:vertAlign w:val="baseline"/>
        </w:rPr>
        <w:t>chung</w:t>
      </w:r>
      <w:r>
        <w:rPr>
          <w:i/>
          <w:spacing w:val="-5"/>
          <w:sz w:val="28"/>
          <w:vertAlign w:val="baseline"/>
        </w:rPr>
        <w:t> </w:t>
      </w:r>
      <w:r>
        <w:rPr>
          <w:i/>
          <w:sz w:val="28"/>
          <w:vertAlign w:val="baseline"/>
        </w:rPr>
        <w:t>của</w:t>
      </w:r>
      <w:r>
        <w:rPr>
          <w:i/>
          <w:spacing w:val="-7"/>
          <w:sz w:val="28"/>
          <w:vertAlign w:val="baseline"/>
        </w:rPr>
        <w:t> </w:t>
      </w:r>
      <w:r>
        <w:rPr>
          <w:i/>
          <w:sz w:val="28"/>
          <w:vertAlign w:val="baseline"/>
        </w:rPr>
        <w:t>ông</w:t>
      </w:r>
      <w:r>
        <w:rPr>
          <w:i/>
          <w:spacing w:val="-5"/>
          <w:sz w:val="28"/>
          <w:vertAlign w:val="baseline"/>
        </w:rPr>
        <w:t> </w:t>
      </w:r>
      <w:r>
        <w:rPr>
          <w:i/>
          <w:sz w:val="28"/>
          <w:vertAlign w:val="baseline"/>
        </w:rPr>
        <w:t>E</w:t>
      </w:r>
      <w:r>
        <w:rPr>
          <w:i/>
          <w:spacing w:val="-6"/>
          <w:sz w:val="28"/>
          <w:vertAlign w:val="baseline"/>
        </w:rPr>
        <w:t> </w:t>
      </w:r>
      <w:r>
        <w:rPr>
          <w:i/>
          <w:sz w:val="28"/>
          <w:vertAlign w:val="baseline"/>
        </w:rPr>
        <w:t>và</w:t>
      </w:r>
      <w:r>
        <w:rPr>
          <w:i/>
          <w:spacing w:val="-7"/>
          <w:sz w:val="28"/>
          <w:vertAlign w:val="baseline"/>
        </w:rPr>
        <w:t> </w:t>
      </w:r>
      <w:r>
        <w:rPr>
          <w:i/>
          <w:sz w:val="28"/>
          <w:vertAlign w:val="baseline"/>
        </w:rPr>
        <w:t>bà</w:t>
      </w:r>
      <w:r>
        <w:rPr>
          <w:i/>
          <w:spacing w:val="-5"/>
          <w:sz w:val="28"/>
          <w:vertAlign w:val="baseline"/>
        </w:rPr>
        <w:t> </w:t>
      </w:r>
      <w:r>
        <w:rPr>
          <w:i/>
          <w:sz w:val="28"/>
          <w:vertAlign w:val="baseline"/>
        </w:rPr>
        <w:t>Nguyễn</w:t>
      </w:r>
      <w:r>
        <w:rPr>
          <w:i/>
          <w:spacing w:val="-5"/>
          <w:sz w:val="28"/>
          <w:vertAlign w:val="baseline"/>
        </w:rPr>
        <w:t> </w:t>
      </w:r>
      <w:r>
        <w:rPr>
          <w:i/>
          <w:sz w:val="28"/>
          <w:vertAlign w:val="baseline"/>
        </w:rPr>
        <w:t>Thị</w:t>
      </w:r>
      <w:r>
        <w:rPr>
          <w:i/>
          <w:spacing w:val="-4"/>
          <w:sz w:val="28"/>
          <w:vertAlign w:val="baseline"/>
        </w:rPr>
        <w:t> </w:t>
      </w:r>
      <w:r>
        <w:rPr>
          <w:i/>
          <w:sz w:val="28"/>
          <w:vertAlign w:val="baseline"/>
        </w:rPr>
        <w:t>Ngọc</w:t>
      </w:r>
      <w:r>
        <w:rPr>
          <w:i/>
          <w:spacing w:val="-8"/>
          <w:sz w:val="28"/>
          <w:vertAlign w:val="baseline"/>
        </w:rPr>
        <w:t> </w:t>
      </w:r>
      <w:r>
        <w:rPr>
          <w:i/>
          <w:sz w:val="28"/>
          <w:vertAlign w:val="baseline"/>
        </w:rPr>
        <w:t>C.</w:t>
      </w:r>
      <w:r>
        <w:rPr>
          <w:i/>
          <w:spacing w:val="-6"/>
          <w:sz w:val="28"/>
          <w:vertAlign w:val="baseline"/>
        </w:rPr>
        <w:t> </w:t>
      </w:r>
      <w:r>
        <w:rPr>
          <w:i/>
          <w:sz w:val="28"/>
          <w:vertAlign w:val="baseline"/>
        </w:rPr>
        <w:t>Tòa</w:t>
      </w:r>
      <w:r>
        <w:rPr>
          <w:i/>
          <w:spacing w:val="-7"/>
          <w:sz w:val="28"/>
          <w:vertAlign w:val="baseline"/>
        </w:rPr>
        <w:t> </w:t>
      </w:r>
      <w:r>
        <w:rPr>
          <w:i/>
          <w:sz w:val="28"/>
          <w:vertAlign w:val="baseline"/>
        </w:rPr>
        <w:t>án</w:t>
      </w:r>
      <w:r>
        <w:rPr>
          <w:i/>
          <w:spacing w:val="-5"/>
          <w:sz w:val="28"/>
          <w:vertAlign w:val="baseline"/>
        </w:rPr>
        <w:t> </w:t>
      </w:r>
      <w:r>
        <w:rPr>
          <w:i/>
          <w:sz w:val="28"/>
          <w:vertAlign w:val="baseline"/>
        </w:rPr>
        <w:t>cấp</w:t>
      </w:r>
      <w:r>
        <w:rPr>
          <w:i/>
          <w:spacing w:val="-7"/>
          <w:sz w:val="28"/>
          <w:vertAlign w:val="baseline"/>
        </w:rPr>
        <w:t> </w:t>
      </w:r>
      <w:r>
        <w:rPr>
          <w:i/>
          <w:sz w:val="28"/>
          <w:vertAlign w:val="baseline"/>
        </w:rPr>
        <w:t>sơ thẩm</w:t>
      </w:r>
      <w:r>
        <w:rPr>
          <w:i/>
          <w:spacing w:val="-8"/>
          <w:sz w:val="28"/>
          <w:vertAlign w:val="baseline"/>
        </w:rPr>
        <w:t> </w:t>
      </w:r>
      <w:r>
        <w:rPr>
          <w:i/>
          <w:sz w:val="28"/>
          <w:vertAlign w:val="baseline"/>
        </w:rPr>
        <w:t>xác</w:t>
      </w:r>
      <w:r>
        <w:rPr>
          <w:i/>
          <w:spacing w:val="-7"/>
          <w:sz w:val="28"/>
          <w:vertAlign w:val="baseline"/>
        </w:rPr>
        <w:t> </w:t>
      </w:r>
      <w:r>
        <w:rPr>
          <w:i/>
          <w:sz w:val="28"/>
          <w:vertAlign w:val="baseline"/>
        </w:rPr>
        <w:t>định</w:t>
      </w:r>
      <w:r>
        <w:rPr>
          <w:i/>
          <w:spacing w:val="-6"/>
          <w:sz w:val="28"/>
          <w:vertAlign w:val="baseline"/>
        </w:rPr>
        <w:t> </w:t>
      </w:r>
      <w:r>
        <w:rPr>
          <w:i/>
          <w:sz w:val="28"/>
          <w:vertAlign w:val="baseline"/>
        </w:rPr>
        <w:t>là</w:t>
      </w:r>
      <w:r>
        <w:rPr>
          <w:i/>
          <w:spacing w:val="-6"/>
          <w:sz w:val="28"/>
          <w:vertAlign w:val="baseline"/>
        </w:rPr>
        <w:t> </w:t>
      </w:r>
      <w:r>
        <w:rPr>
          <w:i/>
          <w:sz w:val="28"/>
          <w:vertAlign w:val="baseline"/>
        </w:rPr>
        <w:t>tài</w:t>
      </w:r>
      <w:r>
        <w:rPr>
          <w:i/>
          <w:spacing w:val="-6"/>
          <w:sz w:val="28"/>
          <w:vertAlign w:val="baseline"/>
        </w:rPr>
        <w:t> </w:t>
      </w:r>
      <w:r>
        <w:rPr>
          <w:i/>
          <w:sz w:val="28"/>
          <w:vertAlign w:val="baseline"/>
        </w:rPr>
        <w:t>sản</w:t>
      </w:r>
      <w:r>
        <w:rPr>
          <w:i/>
          <w:spacing w:val="-6"/>
          <w:sz w:val="28"/>
          <w:vertAlign w:val="baseline"/>
        </w:rPr>
        <w:t> </w:t>
      </w:r>
      <w:r>
        <w:rPr>
          <w:i/>
          <w:sz w:val="28"/>
          <w:vertAlign w:val="baseline"/>
        </w:rPr>
        <w:t>chung</w:t>
      </w:r>
      <w:r>
        <w:rPr>
          <w:i/>
          <w:spacing w:val="-6"/>
          <w:sz w:val="28"/>
          <w:vertAlign w:val="baseline"/>
        </w:rPr>
        <w:t> </w:t>
      </w:r>
      <w:r>
        <w:rPr>
          <w:i/>
          <w:sz w:val="28"/>
          <w:vertAlign w:val="baseline"/>
        </w:rPr>
        <w:t>của</w:t>
      </w:r>
      <w:r>
        <w:rPr>
          <w:i/>
          <w:spacing w:val="-6"/>
          <w:sz w:val="28"/>
          <w:vertAlign w:val="baseline"/>
        </w:rPr>
        <w:t> </w:t>
      </w:r>
      <w:r>
        <w:rPr>
          <w:i/>
          <w:sz w:val="28"/>
          <w:vertAlign w:val="baseline"/>
        </w:rPr>
        <w:t>ông</w:t>
      </w:r>
      <w:r>
        <w:rPr>
          <w:i/>
          <w:spacing w:val="-6"/>
          <w:sz w:val="28"/>
          <w:vertAlign w:val="baseline"/>
        </w:rPr>
        <w:t> </w:t>
      </w:r>
      <w:r>
        <w:rPr>
          <w:i/>
          <w:sz w:val="28"/>
          <w:vertAlign w:val="baseline"/>
        </w:rPr>
        <w:t>E</w:t>
      </w:r>
      <w:r>
        <w:rPr>
          <w:i/>
          <w:spacing w:val="-8"/>
          <w:sz w:val="28"/>
          <w:vertAlign w:val="baseline"/>
        </w:rPr>
        <w:t> </w:t>
      </w:r>
      <w:r>
        <w:rPr>
          <w:i/>
          <w:sz w:val="28"/>
          <w:vertAlign w:val="baseline"/>
        </w:rPr>
        <w:t>và</w:t>
      </w:r>
      <w:r>
        <w:rPr>
          <w:i/>
          <w:spacing w:val="-5"/>
          <w:sz w:val="28"/>
          <w:vertAlign w:val="baseline"/>
        </w:rPr>
        <w:t> </w:t>
      </w:r>
      <w:r>
        <w:rPr>
          <w:i/>
          <w:sz w:val="28"/>
          <w:vertAlign w:val="baseline"/>
        </w:rPr>
        <w:t>bà</w:t>
      </w:r>
      <w:r>
        <w:rPr>
          <w:i/>
          <w:spacing w:val="-6"/>
          <w:sz w:val="28"/>
          <w:vertAlign w:val="baseline"/>
        </w:rPr>
        <w:t> </w:t>
      </w:r>
      <w:r>
        <w:rPr>
          <w:i/>
          <w:sz w:val="28"/>
          <w:vertAlign w:val="baseline"/>
        </w:rPr>
        <w:t>Nguyễn</w:t>
      </w:r>
      <w:r>
        <w:rPr>
          <w:i/>
          <w:spacing w:val="-5"/>
          <w:sz w:val="28"/>
          <w:vertAlign w:val="baseline"/>
        </w:rPr>
        <w:t> </w:t>
      </w:r>
      <w:r>
        <w:rPr>
          <w:i/>
          <w:sz w:val="28"/>
          <w:vertAlign w:val="baseline"/>
        </w:rPr>
        <w:t>Thị</w:t>
      </w:r>
      <w:r>
        <w:rPr>
          <w:i/>
          <w:spacing w:val="-6"/>
          <w:sz w:val="28"/>
          <w:vertAlign w:val="baseline"/>
        </w:rPr>
        <w:t> </w:t>
      </w:r>
      <w:r>
        <w:rPr>
          <w:i/>
          <w:sz w:val="28"/>
          <w:vertAlign w:val="baseline"/>
        </w:rPr>
        <w:t>Ngọc</w:t>
      </w:r>
      <w:r>
        <w:rPr>
          <w:i/>
          <w:spacing w:val="-7"/>
          <w:sz w:val="28"/>
          <w:vertAlign w:val="baseline"/>
        </w:rPr>
        <w:t> </w:t>
      </w:r>
      <w:r>
        <w:rPr>
          <w:i/>
          <w:sz w:val="28"/>
          <w:vertAlign w:val="baseline"/>
        </w:rPr>
        <w:t>C</w:t>
      </w:r>
      <w:r>
        <w:rPr>
          <w:i/>
          <w:spacing w:val="-7"/>
          <w:sz w:val="28"/>
          <w:vertAlign w:val="baseline"/>
        </w:rPr>
        <w:t> </w:t>
      </w:r>
      <w:r>
        <w:rPr>
          <w:i/>
          <w:sz w:val="28"/>
          <w:vertAlign w:val="baseline"/>
        </w:rPr>
        <w:t>là</w:t>
      </w:r>
      <w:r>
        <w:rPr>
          <w:i/>
          <w:spacing w:val="-6"/>
          <w:sz w:val="28"/>
          <w:vertAlign w:val="baseline"/>
        </w:rPr>
        <w:t> </w:t>
      </w:r>
      <w:r>
        <w:rPr>
          <w:i/>
          <w:sz w:val="28"/>
          <w:vertAlign w:val="baseline"/>
        </w:rPr>
        <w:t>có</w:t>
      </w:r>
      <w:r>
        <w:rPr>
          <w:i/>
          <w:spacing w:val="-5"/>
          <w:sz w:val="28"/>
          <w:vertAlign w:val="baseline"/>
        </w:rPr>
        <w:t> </w:t>
      </w:r>
      <w:r>
        <w:rPr>
          <w:i/>
          <w:sz w:val="28"/>
          <w:vertAlign w:val="baseline"/>
        </w:rPr>
        <w:t>căn</w:t>
      </w:r>
      <w:r>
        <w:rPr>
          <w:i/>
          <w:spacing w:val="-6"/>
          <w:sz w:val="28"/>
          <w:vertAlign w:val="baseline"/>
        </w:rPr>
        <w:t> </w:t>
      </w:r>
      <w:r>
        <w:rPr>
          <w:i/>
          <w:sz w:val="28"/>
          <w:vertAlign w:val="baseline"/>
        </w:rPr>
        <w:t>cứ. Tòa án cấp phúc thẩm xác định là tài sản riêng của bà Nguyễn Thị Ngọc C là không đúng.”.</w:t>
      </w:r>
    </w:p>
    <w:sectPr>
      <w:pgSz w:w="11910" w:h="16840"/>
      <w:pgMar w:header="0" w:footer="674" w:top="1020" w:bottom="8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pict>
        <v:shapetype id="_x0000_t202" o:spt="202" coordsize="21600,21600" path="m,l,21600r21600,l21600,xe">
          <v:stroke joinstyle="miter"/>
          <v:path gradientshapeok="t" o:connecttype="rect"/>
        </v:shapetype>
        <v:shape style="position:absolute;margin-left:303.429993pt;margin-top:797.242065pt;width:18.05pt;height:14.25pt;mso-position-horizontal-relative:page;mso-position-vertical-relative:page;z-index:-15814144" type="#_x0000_t202" id="docshape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8"/>
      <w:numFmt w:val="decimal"/>
      <w:lvlText w:val="[%1]"/>
      <w:lvlJc w:val="left"/>
      <w:pPr>
        <w:ind w:left="102" w:hanging="449"/>
        <w:jc w:val="left"/>
      </w:pPr>
      <w:rPr>
        <w:rFonts w:hint="default" w:ascii="Times New Roman" w:hAnsi="Times New Roman" w:eastAsia="Times New Roman" w:cs="Times New Roman"/>
        <w:b w:val="0"/>
        <w:bCs w:val="0"/>
        <w:i/>
        <w:iCs/>
        <w:spacing w:val="-6"/>
        <w:w w:val="100"/>
        <w:sz w:val="28"/>
        <w:szCs w:val="28"/>
        <w:lang w:val="vi" w:eastAsia="en-US" w:bidi="ar-SA"/>
      </w:rPr>
    </w:lvl>
    <w:lvl w:ilvl="1">
      <w:start w:val="0"/>
      <w:numFmt w:val="bullet"/>
      <w:lvlText w:val="•"/>
      <w:lvlJc w:val="left"/>
      <w:pPr>
        <w:ind w:left="1018" w:hanging="449"/>
      </w:pPr>
      <w:rPr>
        <w:rFonts w:hint="default"/>
        <w:lang w:val="vi" w:eastAsia="en-US" w:bidi="ar-SA"/>
      </w:rPr>
    </w:lvl>
    <w:lvl w:ilvl="2">
      <w:start w:val="0"/>
      <w:numFmt w:val="bullet"/>
      <w:lvlText w:val="•"/>
      <w:lvlJc w:val="left"/>
      <w:pPr>
        <w:ind w:left="1937" w:hanging="449"/>
      </w:pPr>
      <w:rPr>
        <w:rFonts w:hint="default"/>
        <w:lang w:val="vi" w:eastAsia="en-US" w:bidi="ar-SA"/>
      </w:rPr>
    </w:lvl>
    <w:lvl w:ilvl="3">
      <w:start w:val="0"/>
      <w:numFmt w:val="bullet"/>
      <w:lvlText w:val="•"/>
      <w:lvlJc w:val="left"/>
      <w:pPr>
        <w:ind w:left="2855" w:hanging="449"/>
      </w:pPr>
      <w:rPr>
        <w:rFonts w:hint="default"/>
        <w:lang w:val="vi" w:eastAsia="en-US" w:bidi="ar-SA"/>
      </w:rPr>
    </w:lvl>
    <w:lvl w:ilvl="4">
      <w:start w:val="0"/>
      <w:numFmt w:val="bullet"/>
      <w:lvlText w:val="•"/>
      <w:lvlJc w:val="left"/>
      <w:pPr>
        <w:ind w:left="3774" w:hanging="449"/>
      </w:pPr>
      <w:rPr>
        <w:rFonts w:hint="default"/>
        <w:lang w:val="vi" w:eastAsia="en-US" w:bidi="ar-SA"/>
      </w:rPr>
    </w:lvl>
    <w:lvl w:ilvl="5">
      <w:start w:val="0"/>
      <w:numFmt w:val="bullet"/>
      <w:lvlText w:val="•"/>
      <w:lvlJc w:val="left"/>
      <w:pPr>
        <w:ind w:left="4693" w:hanging="449"/>
      </w:pPr>
      <w:rPr>
        <w:rFonts w:hint="default"/>
        <w:lang w:val="vi" w:eastAsia="en-US" w:bidi="ar-SA"/>
      </w:rPr>
    </w:lvl>
    <w:lvl w:ilvl="6">
      <w:start w:val="0"/>
      <w:numFmt w:val="bullet"/>
      <w:lvlText w:val="•"/>
      <w:lvlJc w:val="left"/>
      <w:pPr>
        <w:ind w:left="5611" w:hanging="449"/>
      </w:pPr>
      <w:rPr>
        <w:rFonts w:hint="default"/>
        <w:lang w:val="vi" w:eastAsia="en-US" w:bidi="ar-SA"/>
      </w:rPr>
    </w:lvl>
    <w:lvl w:ilvl="7">
      <w:start w:val="0"/>
      <w:numFmt w:val="bullet"/>
      <w:lvlText w:val="•"/>
      <w:lvlJc w:val="left"/>
      <w:pPr>
        <w:ind w:left="6530" w:hanging="449"/>
      </w:pPr>
      <w:rPr>
        <w:rFonts w:hint="default"/>
        <w:lang w:val="vi" w:eastAsia="en-US" w:bidi="ar-SA"/>
      </w:rPr>
    </w:lvl>
    <w:lvl w:ilvl="8">
      <w:start w:val="0"/>
      <w:numFmt w:val="bullet"/>
      <w:lvlText w:val="•"/>
      <w:lvlJc w:val="left"/>
      <w:pPr>
        <w:ind w:left="7449" w:hanging="449"/>
      </w:pPr>
      <w:rPr>
        <w:rFonts w:hint="default"/>
        <w:lang w:val="vi" w:eastAsia="en-US" w:bidi="ar-SA"/>
      </w:rPr>
    </w:lvl>
  </w:abstractNum>
  <w:abstractNum w:abstractNumId="2">
    <w:multiLevelType w:val="hybridMultilevel"/>
    <w:lvl w:ilvl="0">
      <w:start w:val="1"/>
      <w:numFmt w:val="decimal"/>
      <w:lvlText w:val="%1."/>
      <w:lvlJc w:val="left"/>
      <w:pPr>
        <w:ind w:left="102" w:hanging="269"/>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018" w:hanging="269"/>
      </w:pPr>
      <w:rPr>
        <w:rFonts w:hint="default"/>
        <w:lang w:val="vi" w:eastAsia="en-US" w:bidi="ar-SA"/>
      </w:rPr>
    </w:lvl>
    <w:lvl w:ilvl="2">
      <w:start w:val="0"/>
      <w:numFmt w:val="bullet"/>
      <w:lvlText w:val="•"/>
      <w:lvlJc w:val="left"/>
      <w:pPr>
        <w:ind w:left="1937" w:hanging="269"/>
      </w:pPr>
      <w:rPr>
        <w:rFonts w:hint="default"/>
        <w:lang w:val="vi" w:eastAsia="en-US" w:bidi="ar-SA"/>
      </w:rPr>
    </w:lvl>
    <w:lvl w:ilvl="3">
      <w:start w:val="0"/>
      <w:numFmt w:val="bullet"/>
      <w:lvlText w:val="•"/>
      <w:lvlJc w:val="left"/>
      <w:pPr>
        <w:ind w:left="2855" w:hanging="269"/>
      </w:pPr>
      <w:rPr>
        <w:rFonts w:hint="default"/>
        <w:lang w:val="vi" w:eastAsia="en-US" w:bidi="ar-SA"/>
      </w:rPr>
    </w:lvl>
    <w:lvl w:ilvl="4">
      <w:start w:val="0"/>
      <w:numFmt w:val="bullet"/>
      <w:lvlText w:val="•"/>
      <w:lvlJc w:val="left"/>
      <w:pPr>
        <w:ind w:left="3774" w:hanging="269"/>
      </w:pPr>
      <w:rPr>
        <w:rFonts w:hint="default"/>
        <w:lang w:val="vi" w:eastAsia="en-US" w:bidi="ar-SA"/>
      </w:rPr>
    </w:lvl>
    <w:lvl w:ilvl="5">
      <w:start w:val="0"/>
      <w:numFmt w:val="bullet"/>
      <w:lvlText w:val="•"/>
      <w:lvlJc w:val="left"/>
      <w:pPr>
        <w:ind w:left="4693" w:hanging="269"/>
      </w:pPr>
      <w:rPr>
        <w:rFonts w:hint="default"/>
        <w:lang w:val="vi" w:eastAsia="en-US" w:bidi="ar-SA"/>
      </w:rPr>
    </w:lvl>
    <w:lvl w:ilvl="6">
      <w:start w:val="0"/>
      <w:numFmt w:val="bullet"/>
      <w:lvlText w:val="•"/>
      <w:lvlJc w:val="left"/>
      <w:pPr>
        <w:ind w:left="5611" w:hanging="269"/>
      </w:pPr>
      <w:rPr>
        <w:rFonts w:hint="default"/>
        <w:lang w:val="vi" w:eastAsia="en-US" w:bidi="ar-SA"/>
      </w:rPr>
    </w:lvl>
    <w:lvl w:ilvl="7">
      <w:start w:val="0"/>
      <w:numFmt w:val="bullet"/>
      <w:lvlText w:val="•"/>
      <w:lvlJc w:val="left"/>
      <w:pPr>
        <w:ind w:left="6530" w:hanging="269"/>
      </w:pPr>
      <w:rPr>
        <w:rFonts w:hint="default"/>
        <w:lang w:val="vi" w:eastAsia="en-US" w:bidi="ar-SA"/>
      </w:rPr>
    </w:lvl>
    <w:lvl w:ilvl="8">
      <w:start w:val="0"/>
      <w:numFmt w:val="bullet"/>
      <w:lvlText w:val="•"/>
      <w:lvlJc w:val="left"/>
      <w:pPr>
        <w:ind w:left="7449" w:hanging="269"/>
      </w:pPr>
      <w:rPr>
        <w:rFonts w:hint="default"/>
        <w:lang w:val="vi" w:eastAsia="en-US" w:bidi="ar-SA"/>
      </w:rPr>
    </w:lvl>
  </w:abstractNum>
  <w:abstractNum w:abstractNumId="1">
    <w:multiLevelType w:val="hybridMultilevel"/>
    <w:lvl w:ilvl="0">
      <w:start w:val="1"/>
      <w:numFmt w:val="decimal"/>
      <w:lvlText w:val="[%1]"/>
      <w:lvlJc w:val="left"/>
      <w:pPr>
        <w:ind w:left="102" w:hanging="408"/>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408"/>
      </w:pPr>
      <w:rPr>
        <w:rFonts w:hint="default"/>
        <w:lang w:val="vi" w:eastAsia="en-US" w:bidi="ar-SA"/>
      </w:rPr>
    </w:lvl>
    <w:lvl w:ilvl="2">
      <w:start w:val="0"/>
      <w:numFmt w:val="bullet"/>
      <w:lvlText w:val="•"/>
      <w:lvlJc w:val="left"/>
      <w:pPr>
        <w:ind w:left="1937" w:hanging="408"/>
      </w:pPr>
      <w:rPr>
        <w:rFonts w:hint="default"/>
        <w:lang w:val="vi" w:eastAsia="en-US" w:bidi="ar-SA"/>
      </w:rPr>
    </w:lvl>
    <w:lvl w:ilvl="3">
      <w:start w:val="0"/>
      <w:numFmt w:val="bullet"/>
      <w:lvlText w:val="•"/>
      <w:lvlJc w:val="left"/>
      <w:pPr>
        <w:ind w:left="2855" w:hanging="408"/>
      </w:pPr>
      <w:rPr>
        <w:rFonts w:hint="default"/>
        <w:lang w:val="vi" w:eastAsia="en-US" w:bidi="ar-SA"/>
      </w:rPr>
    </w:lvl>
    <w:lvl w:ilvl="4">
      <w:start w:val="0"/>
      <w:numFmt w:val="bullet"/>
      <w:lvlText w:val="•"/>
      <w:lvlJc w:val="left"/>
      <w:pPr>
        <w:ind w:left="3774" w:hanging="408"/>
      </w:pPr>
      <w:rPr>
        <w:rFonts w:hint="default"/>
        <w:lang w:val="vi" w:eastAsia="en-US" w:bidi="ar-SA"/>
      </w:rPr>
    </w:lvl>
    <w:lvl w:ilvl="5">
      <w:start w:val="0"/>
      <w:numFmt w:val="bullet"/>
      <w:lvlText w:val="•"/>
      <w:lvlJc w:val="left"/>
      <w:pPr>
        <w:ind w:left="4693" w:hanging="408"/>
      </w:pPr>
      <w:rPr>
        <w:rFonts w:hint="default"/>
        <w:lang w:val="vi" w:eastAsia="en-US" w:bidi="ar-SA"/>
      </w:rPr>
    </w:lvl>
    <w:lvl w:ilvl="6">
      <w:start w:val="0"/>
      <w:numFmt w:val="bullet"/>
      <w:lvlText w:val="•"/>
      <w:lvlJc w:val="left"/>
      <w:pPr>
        <w:ind w:left="5611" w:hanging="408"/>
      </w:pPr>
      <w:rPr>
        <w:rFonts w:hint="default"/>
        <w:lang w:val="vi" w:eastAsia="en-US" w:bidi="ar-SA"/>
      </w:rPr>
    </w:lvl>
    <w:lvl w:ilvl="7">
      <w:start w:val="0"/>
      <w:numFmt w:val="bullet"/>
      <w:lvlText w:val="•"/>
      <w:lvlJc w:val="left"/>
      <w:pPr>
        <w:ind w:left="6530" w:hanging="408"/>
      </w:pPr>
      <w:rPr>
        <w:rFonts w:hint="default"/>
        <w:lang w:val="vi" w:eastAsia="en-US" w:bidi="ar-SA"/>
      </w:rPr>
    </w:lvl>
    <w:lvl w:ilvl="8">
      <w:start w:val="0"/>
      <w:numFmt w:val="bullet"/>
      <w:lvlText w:val="•"/>
      <w:lvlJc w:val="left"/>
      <w:pPr>
        <w:ind w:left="7449" w:hanging="408"/>
      </w:pPr>
      <w:rPr>
        <w:rFonts w:hint="default"/>
        <w:lang w:val="vi" w:eastAsia="en-US" w:bidi="ar-SA"/>
      </w:rPr>
    </w:lvl>
  </w:abstractNum>
  <w:abstractNum w:abstractNumId="0">
    <w:multiLevelType w:val="hybridMultilevel"/>
    <w:lvl w:ilvl="0">
      <w:start w:val="0"/>
      <w:numFmt w:val="bullet"/>
      <w:lvlText w:val="-"/>
      <w:lvlJc w:val="left"/>
      <w:pPr>
        <w:ind w:left="102" w:hanging="164"/>
      </w:pPr>
      <w:rPr>
        <w:rFonts w:hint="default" w:ascii="Times New Roman" w:hAnsi="Times New Roman" w:eastAsia="Times New Roman" w:cs="Times New Roman"/>
        <w:w w:val="100"/>
        <w:lang w:val="vi" w:eastAsia="en-US" w:bidi="ar-SA"/>
      </w:rPr>
    </w:lvl>
    <w:lvl w:ilvl="1">
      <w:start w:val="0"/>
      <w:numFmt w:val="bullet"/>
      <w:lvlText w:val="•"/>
      <w:lvlJc w:val="left"/>
      <w:pPr>
        <w:ind w:left="1018" w:hanging="164"/>
      </w:pPr>
      <w:rPr>
        <w:rFonts w:hint="default"/>
        <w:lang w:val="vi" w:eastAsia="en-US" w:bidi="ar-SA"/>
      </w:rPr>
    </w:lvl>
    <w:lvl w:ilvl="2">
      <w:start w:val="0"/>
      <w:numFmt w:val="bullet"/>
      <w:lvlText w:val="•"/>
      <w:lvlJc w:val="left"/>
      <w:pPr>
        <w:ind w:left="1937" w:hanging="164"/>
      </w:pPr>
      <w:rPr>
        <w:rFonts w:hint="default"/>
        <w:lang w:val="vi" w:eastAsia="en-US" w:bidi="ar-SA"/>
      </w:rPr>
    </w:lvl>
    <w:lvl w:ilvl="3">
      <w:start w:val="0"/>
      <w:numFmt w:val="bullet"/>
      <w:lvlText w:val="•"/>
      <w:lvlJc w:val="left"/>
      <w:pPr>
        <w:ind w:left="2855" w:hanging="164"/>
      </w:pPr>
      <w:rPr>
        <w:rFonts w:hint="default"/>
        <w:lang w:val="vi" w:eastAsia="en-US" w:bidi="ar-SA"/>
      </w:rPr>
    </w:lvl>
    <w:lvl w:ilvl="4">
      <w:start w:val="0"/>
      <w:numFmt w:val="bullet"/>
      <w:lvlText w:val="•"/>
      <w:lvlJc w:val="left"/>
      <w:pPr>
        <w:ind w:left="3774" w:hanging="164"/>
      </w:pPr>
      <w:rPr>
        <w:rFonts w:hint="default"/>
        <w:lang w:val="vi" w:eastAsia="en-US" w:bidi="ar-SA"/>
      </w:rPr>
    </w:lvl>
    <w:lvl w:ilvl="5">
      <w:start w:val="0"/>
      <w:numFmt w:val="bullet"/>
      <w:lvlText w:val="•"/>
      <w:lvlJc w:val="left"/>
      <w:pPr>
        <w:ind w:left="4693" w:hanging="164"/>
      </w:pPr>
      <w:rPr>
        <w:rFonts w:hint="default"/>
        <w:lang w:val="vi" w:eastAsia="en-US" w:bidi="ar-SA"/>
      </w:rPr>
    </w:lvl>
    <w:lvl w:ilvl="6">
      <w:start w:val="0"/>
      <w:numFmt w:val="bullet"/>
      <w:lvlText w:val="•"/>
      <w:lvlJc w:val="left"/>
      <w:pPr>
        <w:ind w:left="5611" w:hanging="164"/>
      </w:pPr>
      <w:rPr>
        <w:rFonts w:hint="default"/>
        <w:lang w:val="vi" w:eastAsia="en-US" w:bidi="ar-SA"/>
      </w:rPr>
    </w:lvl>
    <w:lvl w:ilvl="7">
      <w:start w:val="0"/>
      <w:numFmt w:val="bullet"/>
      <w:lvlText w:val="•"/>
      <w:lvlJc w:val="left"/>
      <w:pPr>
        <w:ind w:left="6530" w:hanging="164"/>
      </w:pPr>
      <w:rPr>
        <w:rFonts w:hint="default"/>
        <w:lang w:val="vi" w:eastAsia="en-US" w:bidi="ar-SA"/>
      </w:rPr>
    </w:lvl>
    <w:lvl w:ilvl="8">
      <w:start w:val="0"/>
      <w:numFmt w:val="bullet"/>
      <w:lvlText w:val="•"/>
      <w:lvlJc w:val="left"/>
      <w:pPr>
        <w:ind w:left="7449" w:hanging="164"/>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1"/>
      <w:ind w:left="102" w:firstLine="707"/>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24"/>
      <w:ind w:left="2861" w:right="2869"/>
      <w:jc w:val="center"/>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121"/>
      <w:ind w:left="102" w:right="110"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ANHTTK</dc:creator>
  <dcterms:created xsi:type="dcterms:W3CDTF">2026-08-03T04:36:31Z</dcterms:created>
  <dcterms:modified xsi:type="dcterms:W3CDTF">2026-08-03T04:36:31Z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 2016</vt:lpwstr>
  </property>
  <property fmtid="{D5CDD505-2E9C-101B-9397-08002B2CF9AE}" pid="4" name="LastSaved">
    <vt:filetime>2026-08-03T00:00:00Z</vt:filetime>
  </property>
  <property fmtid="{D5CDD505-2E9C-101B-9397-08002B2CF9AE}" pid="5" name="Producer">
    <vt:lpwstr>Microsoft® Word 2016</vt:lpwstr>
  </property>
</Properties>
</file>