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Heading1"/>
        <w:spacing w:before="90"/>
        <w:ind w:left="2127" w:right="2135"/>
      </w:pPr>
      <w:r>
        <w:rPr/>
        <w:t>ÁN</w:t>
      </w:r>
      <w:r>
        <w:rPr>
          <w:spacing w:val="-3"/>
        </w:rPr>
        <w:t> </w:t>
      </w:r>
      <w:r>
        <w:rPr/>
        <w:t>LỆ</w:t>
      </w:r>
      <w:r>
        <w:rPr>
          <w:spacing w:val="-2"/>
        </w:rPr>
        <w:t> </w:t>
      </w:r>
      <w:r>
        <w:rPr/>
        <w:t>SỐ</w:t>
      </w:r>
      <w:r>
        <w:rPr>
          <w:spacing w:val="-2"/>
        </w:rPr>
        <w:t> 78/2025/AL</w:t>
      </w:r>
      <w:r>
        <w:rPr>
          <w:spacing w:val="-2"/>
          <w:vertAlign w:val="superscript"/>
        </w:rPr>
        <w:t>1</w:t>
      </w:r>
    </w:p>
    <w:p>
      <w:pPr>
        <w:pStyle w:val="Heading2"/>
        <w:spacing w:before="122"/>
        <w:ind w:left="2129" w:right="2135"/>
        <w:jc w:val="center"/>
      </w:pPr>
      <w:r>
        <w:rPr/>
        <w:t>Về</w:t>
      </w:r>
      <w:r>
        <w:rPr>
          <w:spacing w:val="-3"/>
        </w:rPr>
        <w:t> </w:t>
      </w:r>
      <w:r>
        <w:rPr/>
        <w:t>xác</w:t>
      </w:r>
      <w:r>
        <w:rPr>
          <w:spacing w:val="-2"/>
        </w:rPr>
        <w:t> </w:t>
      </w:r>
      <w:r>
        <w:rPr/>
        <w:t>định</w:t>
      </w:r>
      <w:r>
        <w:rPr>
          <w:spacing w:val="-3"/>
        </w:rPr>
        <w:t> </w:t>
      </w:r>
      <w:r>
        <w:rPr/>
        <w:t>mục</w:t>
      </w:r>
      <w:r>
        <w:rPr>
          <w:spacing w:val="-2"/>
        </w:rPr>
        <w:t> </w:t>
      </w:r>
      <w:r>
        <w:rPr/>
        <w:t>đích</w:t>
      </w:r>
      <w:r>
        <w:rPr>
          <w:spacing w:val="-1"/>
        </w:rPr>
        <w:t> </w:t>
      </w:r>
      <w:r>
        <w:rPr/>
        <w:t>góp</w:t>
      </w:r>
      <w:r>
        <w:rPr>
          <w:spacing w:val="-5"/>
        </w:rPr>
        <w:t> </w:t>
      </w:r>
      <w:r>
        <w:rPr/>
        <w:t>vốn</w:t>
      </w:r>
      <w:r>
        <w:rPr>
          <w:spacing w:val="-2"/>
        </w:rPr>
        <w:t> </w:t>
      </w:r>
      <w:r>
        <w:rPr/>
        <w:t>vào</w:t>
      </w:r>
      <w:r>
        <w:rPr>
          <w:spacing w:val="-5"/>
        </w:rPr>
        <w:t> </w:t>
      </w:r>
      <w:r>
        <w:rPr/>
        <w:t>công </w:t>
      </w:r>
      <w:r>
        <w:rPr>
          <w:spacing w:val="-5"/>
        </w:rPr>
        <w:t>ty</w:t>
      </w:r>
    </w:p>
    <w:p>
      <w:pPr>
        <w:spacing w:before="235"/>
        <w:ind w:left="102" w:right="108" w:firstLine="719"/>
        <w:jc w:val="both"/>
        <w:rPr>
          <w:i/>
          <w:sz w:val="28"/>
        </w:rPr>
      </w:pPr>
      <w:r>
        <w:rPr>
          <w:i/>
          <w:sz w:val="28"/>
        </w:rPr>
        <w:t>Được Hội đồng Thẩm phán Tòa án nhân dân tối cao thông qua vào ngày</w:t>
      </w:r>
      <w:r>
        <w:rPr>
          <w:i/>
          <w:sz w:val="28"/>
        </w:rPr>
        <w:t> 24</w:t>
      </w:r>
      <w:r>
        <w:rPr>
          <w:i/>
          <w:spacing w:val="-9"/>
          <w:sz w:val="28"/>
        </w:rPr>
        <w:t> </w:t>
      </w:r>
      <w:r>
        <w:rPr>
          <w:i/>
          <w:sz w:val="28"/>
        </w:rPr>
        <w:t>tháng</w:t>
      </w:r>
      <w:r>
        <w:rPr>
          <w:i/>
          <w:spacing w:val="-9"/>
          <w:sz w:val="28"/>
        </w:rPr>
        <w:t> </w:t>
      </w:r>
      <w:r>
        <w:rPr>
          <w:i/>
          <w:sz w:val="28"/>
        </w:rPr>
        <w:t>12</w:t>
      </w:r>
      <w:r>
        <w:rPr>
          <w:i/>
          <w:spacing w:val="-9"/>
          <w:sz w:val="28"/>
        </w:rPr>
        <w:t> </w:t>
      </w:r>
      <w:r>
        <w:rPr>
          <w:i/>
          <w:sz w:val="28"/>
        </w:rPr>
        <w:t>năm</w:t>
      </w:r>
      <w:r>
        <w:rPr>
          <w:i/>
          <w:spacing w:val="-11"/>
          <w:sz w:val="28"/>
        </w:rPr>
        <w:t> </w:t>
      </w:r>
      <w:r>
        <w:rPr>
          <w:i/>
          <w:sz w:val="28"/>
        </w:rPr>
        <w:t>2025</w:t>
      </w:r>
      <w:r>
        <w:rPr>
          <w:i/>
          <w:spacing w:val="-7"/>
          <w:sz w:val="28"/>
        </w:rPr>
        <w:t> </w:t>
      </w:r>
      <w:r>
        <w:rPr>
          <w:i/>
          <w:sz w:val="28"/>
        </w:rPr>
        <w:t>và</w:t>
      </w:r>
      <w:r>
        <w:rPr>
          <w:i/>
          <w:spacing w:val="-9"/>
          <w:sz w:val="28"/>
        </w:rPr>
        <w:t> </w:t>
      </w:r>
      <w:r>
        <w:rPr>
          <w:i/>
          <w:sz w:val="28"/>
        </w:rPr>
        <w:t>được</w:t>
      </w:r>
      <w:r>
        <w:rPr>
          <w:i/>
          <w:spacing w:val="-10"/>
          <w:sz w:val="28"/>
        </w:rPr>
        <w:t> </w:t>
      </w:r>
      <w:r>
        <w:rPr>
          <w:i/>
          <w:sz w:val="28"/>
        </w:rPr>
        <w:t>công</w:t>
      </w:r>
      <w:r>
        <w:rPr>
          <w:i/>
          <w:spacing w:val="-7"/>
          <w:sz w:val="28"/>
        </w:rPr>
        <w:t> </w:t>
      </w:r>
      <w:r>
        <w:rPr>
          <w:i/>
          <w:sz w:val="28"/>
        </w:rPr>
        <w:t>bố</w:t>
      </w:r>
      <w:r>
        <w:rPr>
          <w:i/>
          <w:spacing w:val="-9"/>
          <w:sz w:val="28"/>
        </w:rPr>
        <w:t> </w:t>
      </w:r>
      <w:r>
        <w:rPr>
          <w:i/>
          <w:sz w:val="28"/>
        </w:rPr>
        <w:t>theo</w:t>
      </w:r>
      <w:r>
        <w:rPr>
          <w:i/>
          <w:spacing w:val="-6"/>
          <w:sz w:val="28"/>
        </w:rPr>
        <w:t> </w:t>
      </w:r>
      <w:r>
        <w:rPr>
          <w:i/>
          <w:sz w:val="28"/>
        </w:rPr>
        <w:t>Quyết</w:t>
      </w:r>
      <w:r>
        <w:rPr>
          <w:i/>
          <w:spacing w:val="-7"/>
          <w:sz w:val="28"/>
        </w:rPr>
        <w:t> </w:t>
      </w:r>
      <w:r>
        <w:rPr>
          <w:i/>
          <w:sz w:val="28"/>
        </w:rPr>
        <w:t>định</w:t>
      </w:r>
      <w:r>
        <w:rPr>
          <w:i/>
          <w:spacing w:val="-9"/>
          <w:sz w:val="28"/>
        </w:rPr>
        <w:t> </w:t>
      </w:r>
      <w:r>
        <w:rPr>
          <w:i/>
          <w:sz w:val="28"/>
        </w:rPr>
        <w:t>số</w:t>
      </w:r>
      <w:r>
        <w:rPr>
          <w:i/>
          <w:spacing w:val="-9"/>
          <w:sz w:val="28"/>
        </w:rPr>
        <w:t> </w:t>
      </w:r>
      <w:r>
        <w:rPr>
          <w:i/>
          <w:sz w:val="28"/>
        </w:rPr>
        <w:t>339a/QĐ-CA</w:t>
      </w:r>
      <w:r>
        <w:rPr>
          <w:i/>
          <w:spacing w:val="-11"/>
          <w:sz w:val="28"/>
        </w:rPr>
        <w:t> </w:t>
      </w:r>
      <w:r>
        <w:rPr>
          <w:i/>
          <w:sz w:val="28"/>
        </w:rPr>
        <w:t>ngày</w:t>
      </w:r>
      <w:r>
        <w:rPr>
          <w:i/>
          <w:spacing w:val="-10"/>
          <w:sz w:val="28"/>
        </w:rPr>
        <w:t> </w:t>
      </w:r>
      <w:r>
        <w:rPr>
          <w:i/>
          <w:sz w:val="28"/>
        </w:rPr>
        <w:t>25 tháng 12 năm 2025 của Chánh án Tòa án nhân dân tối cao.</w:t>
      </w:r>
    </w:p>
    <w:p>
      <w:pPr>
        <w:pStyle w:val="Heading2"/>
        <w:spacing w:before="123"/>
      </w:pPr>
      <w:r>
        <w:rPr/>
        <w:t>Nguồn</w:t>
      </w:r>
      <w:r>
        <w:rPr>
          <w:spacing w:val="-4"/>
        </w:rPr>
        <w:t> </w:t>
      </w:r>
      <w:r>
        <w:rPr/>
        <w:t>án </w:t>
      </w:r>
      <w:r>
        <w:rPr>
          <w:spacing w:val="-5"/>
        </w:rPr>
        <w:t>lệ:</w:t>
      </w:r>
    </w:p>
    <w:p>
      <w:pPr>
        <w:pStyle w:val="BodyText"/>
        <w:spacing w:before="115"/>
      </w:pPr>
      <w:r>
        <w:rPr/>
        <w:t>Quyết định giám đốc thẩm số 17/2022/KDTM-GĐT ngày 13/12/2022 của Hội đồng Thẩm phán Tòa án nhân dân tối cao về vụ án kinh doanh, thương mại “</w:t>
      </w:r>
      <w:r>
        <w:rPr>
          <w:i/>
        </w:rPr>
        <w:t>Tranh chấp giữa thành viên công ty với công ty</w:t>
      </w:r>
      <w:r>
        <w:rPr/>
        <w:t>” giữa nguyên đơn là ông Trần Mạnh H và bị đơn là Công ty TNHH Đ.</w:t>
      </w:r>
    </w:p>
    <w:p>
      <w:pPr>
        <w:pStyle w:val="Heading2"/>
        <w:spacing w:before="127"/>
        <w:jc w:val="left"/>
      </w:pPr>
      <w:r>
        <w:rPr/>
        <w:t>Vị</w:t>
      </w:r>
      <w:r>
        <w:rPr>
          <w:spacing w:val="-4"/>
        </w:rPr>
        <w:t> </w:t>
      </w:r>
      <w:r>
        <w:rPr/>
        <w:t>trí</w:t>
      </w:r>
      <w:r>
        <w:rPr>
          <w:spacing w:val="-1"/>
        </w:rPr>
        <w:t> </w:t>
      </w:r>
      <w:r>
        <w:rPr/>
        <w:t>nội dung</w:t>
      </w:r>
      <w:r>
        <w:rPr>
          <w:spacing w:val="-5"/>
        </w:rPr>
        <w:t> </w:t>
      </w:r>
      <w:r>
        <w:rPr/>
        <w:t>án</w:t>
      </w:r>
      <w:r>
        <w:rPr>
          <w:spacing w:val="-1"/>
        </w:rPr>
        <w:t> </w:t>
      </w:r>
      <w:r>
        <w:rPr>
          <w:spacing w:val="-5"/>
        </w:rPr>
        <w:t>lệ:</w:t>
      </w:r>
    </w:p>
    <w:p>
      <w:pPr>
        <w:pStyle w:val="BodyText"/>
        <w:spacing w:before="114"/>
        <w:ind w:left="810" w:right="0" w:firstLine="0"/>
        <w:jc w:val="left"/>
      </w:pPr>
      <w:r>
        <w:rPr/>
        <w:t>Đoạn</w:t>
      </w:r>
      <w:r>
        <w:rPr>
          <w:spacing w:val="-5"/>
        </w:rPr>
        <w:t> </w:t>
      </w:r>
      <w:r>
        <w:rPr/>
        <w:t>4,</w:t>
      </w:r>
      <w:r>
        <w:rPr>
          <w:spacing w:val="-2"/>
        </w:rPr>
        <w:t> </w:t>
      </w:r>
      <w:r>
        <w:rPr/>
        <w:t>5</w:t>
      </w:r>
      <w:r>
        <w:rPr>
          <w:spacing w:val="-4"/>
        </w:rPr>
        <w:t> </w:t>
      </w:r>
      <w:r>
        <w:rPr/>
        <w:t>và</w:t>
      </w:r>
      <w:r>
        <w:rPr>
          <w:spacing w:val="-2"/>
        </w:rPr>
        <w:t> </w:t>
      </w:r>
      <w:r>
        <w:rPr/>
        <w:t>7</w:t>
      </w:r>
      <w:r>
        <w:rPr>
          <w:spacing w:val="-2"/>
        </w:rPr>
        <w:t> </w:t>
      </w:r>
      <w:r>
        <w:rPr/>
        <w:t>phần “Nhận</w:t>
      </w:r>
      <w:r>
        <w:rPr>
          <w:spacing w:val="-5"/>
        </w:rPr>
        <w:t> </w:t>
      </w:r>
      <w:r>
        <w:rPr/>
        <w:t>định của</w:t>
      </w:r>
      <w:r>
        <w:rPr>
          <w:spacing w:val="-1"/>
        </w:rPr>
        <w:t> </w:t>
      </w:r>
      <w:r>
        <w:rPr/>
        <w:t>Tòa</w:t>
      </w:r>
      <w:r>
        <w:rPr>
          <w:spacing w:val="-1"/>
        </w:rPr>
        <w:t> </w:t>
      </w:r>
      <w:r>
        <w:rPr>
          <w:spacing w:val="-4"/>
        </w:rPr>
        <w:t>án”.</w:t>
      </w:r>
    </w:p>
    <w:p>
      <w:pPr>
        <w:pStyle w:val="Heading2"/>
        <w:jc w:val="left"/>
      </w:pPr>
      <w:r>
        <w:rPr/>
        <w:t>Khái</w:t>
      </w:r>
      <w:r>
        <w:rPr>
          <w:spacing w:val="-1"/>
        </w:rPr>
        <w:t> </w:t>
      </w:r>
      <w:r>
        <w:rPr/>
        <w:t>quát</w:t>
      </w:r>
      <w:r>
        <w:rPr>
          <w:spacing w:val="-2"/>
        </w:rPr>
        <w:t> </w:t>
      </w:r>
      <w:r>
        <w:rPr/>
        <w:t>nội</w:t>
      </w:r>
      <w:r>
        <w:rPr>
          <w:spacing w:val="-1"/>
        </w:rPr>
        <w:t> </w:t>
      </w:r>
      <w:r>
        <w:rPr/>
        <w:t>dung</w:t>
      </w:r>
      <w:r>
        <w:rPr>
          <w:spacing w:val="-5"/>
        </w:rPr>
        <w:t> </w:t>
      </w:r>
      <w:r>
        <w:rPr/>
        <w:t>của</w:t>
      </w:r>
      <w:r>
        <w:rPr>
          <w:spacing w:val="-1"/>
        </w:rPr>
        <w:t> </w:t>
      </w:r>
      <w:r>
        <w:rPr/>
        <w:t>án</w:t>
      </w:r>
      <w:r>
        <w:rPr>
          <w:spacing w:val="-1"/>
        </w:rPr>
        <w:t> </w:t>
      </w:r>
      <w:r>
        <w:rPr>
          <w:spacing w:val="-5"/>
        </w:rPr>
        <w:t>lệ:</w:t>
      </w:r>
    </w:p>
    <w:p>
      <w:pPr>
        <w:pStyle w:val="Heading3"/>
        <w:numPr>
          <w:ilvl w:val="0"/>
          <w:numId w:val="1"/>
        </w:numPr>
        <w:tabs>
          <w:tab w:pos="974" w:val="left" w:leader="none"/>
        </w:tabs>
        <w:spacing w:line="240" w:lineRule="auto" w:before="124" w:after="0"/>
        <w:ind w:left="973" w:right="0" w:hanging="164"/>
        <w:jc w:val="left"/>
      </w:pPr>
      <w:r>
        <w:rPr>
          <w:i/>
        </w:rPr>
        <w:t>Tình</w:t>
      </w:r>
      <w:r>
        <w:rPr>
          <w:i/>
          <w:spacing w:val="-3"/>
        </w:rPr>
        <w:t> </w:t>
      </w:r>
      <w:r>
        <w:rPr>
          <w:i/>
        </w:rPr>
        <w:t>huống</w:t>
      </w:r>
      <w:r>
        <w:rPr>
          <w:i/>
          <w:spacing w:val="-1"/>
        </w:rPr>
        <w:t> </w:t>
      </w:r>
      <w:r>
        <w:rPr>
          <w:i/>
        </w:rPr>
        <w:t>án</w:t>
      </w:r>
      <w:r>
        <w:rPr>
          <w:i/>
          <w:spacing w:val="-2"/>
        </w:rPr>
        <w:t> </w:t>
      </w:r>
      <w:r>
        <w:rPr>
          <w:i/>
          <w:spacing w:val="-5"/>
        </w:rPr>
        <w:t>lệ:</w:t>
      </w:r>
    </w:p>
    <w:p>
      <w:pPr>
        <w:pStyle w:val="BodyText"/>
        <w:spacing w:before="113"/>
      </w:pPr>
      <w:r>
        <w:rPr/>
        <w:t>Công ty đã thành lập, giấy chứng nhận đăng ký doanh nghiệp đã thể hiện các</w:t>
      </w:r>
      <w:r>
        <w:rPr>
          <w:spacing w:val="-1"/>
        </w:rPr>
        <w:t> </w:t>
      </w:r>
      <w:r>
        <w:rPr/>
        <w:t>thành viên</w:t>
      </w:r>
      <w:r>
        <w:rPr>
          <w:spacing w:val="-1"/>
        </w:rPr>
        <w:t> </w:t>
      </w:r>
      <w:r>
        <w:rPr/>
        <w:t>góp vốn và</w:t>
      </w:r>
      <w:r>
        <w:rPr>
          <w:spacing w:val="-1"/>
        </w:rPr>
        <w:t> </w:t>
      </w:r>
      <w:r>
        <w:rPr/>
        <w:t>số</w:t>
      </w:r>
      <w:r>
        <w:rPr>
          <w:spacing w:val="-1"/>
        </w:rPr>
        <w:t> </w:t>
      </w:r>
      <w:r>
        <w:rPr/>
        <w:t>vốn điều lệ.</w:t>
      </w:r>
      <w:r>
        <w:rPr>
          <w:spacing w:val="-2"/>
        </w:rPr>
        <w:t> </w:t>
      </w:r>
      <w:r>
        <w:rPr/>
        <w:t>Sau đó bên góp</w:t>
      </w:r>
      <w:r>
        <w:rPr>
          <w:spacing w:val="-1"/>
        </w:rPr>
        <w:t> </w:t>
      </w:r>
      <w:r>
        <w:rPr/>
        <w:t>vốn và</w:t>
      </w:r>
      <w:r>
        <w:rPr>
          <w:spacing w:val="-1"/>
        </w:rPr>
        <w:t> </w:t>
      </w:r>
      <w:r>
        <w:rPr/>
        <w:t>công ty</w:t>
      </w:r>
      <w:r>
        <w:rPr>
          <w:spacing w:val="-4"/>
        </w:rPr>
        <w:t> </w:t>
      </w:r>
      <w:r>
        <w:rPr/>
        <w:t>có</w:t>
      </w:r>
      <w:r>
        <w:rPr>
          <w:spacing w:val="-1"/>
        </w:rPr>
        <w:t> </w:t>
      </w:r>
      <w:r>
        <w:rPr/>
        <w:t>thỏa thuận về việc góp vốn, chia lợi nhuận nhưng không thỏa thuận về việc tăng vốn điều lệ của công ty. Giấy</w:t>
      </w:r>
      <w:r>
        <w:rPr>
          <w:spacing w:val="-1"/>
        </w:rPr>
        <w:t> </w:t>
      </w:r>
      <w:r>
        <w:rPr/>
        <w:t>chứng nhận đăng ký doanh nghiệp không thể hiện việc tăng vốn điều lệ.</w:t>
      </w:r>
    </w:p>
    <w:p>
      <w:pPr>
        <w:pStyle w:val="Heading3"/>
        <w:numPr>
          <w:ilvl w:val="0"/>
          <w:numId w:val="1"/>
        </w:numPr>
        <w:tabs>
          <w:tab w:pos="974" w:val="left" w:leader="none"/>
        </w:tabs>
        <w:spacing w:line="240" w:lineRule="auto" w:before="125" w:after="0"/>
        <w:ind w:left="973" w:right="0" w:hanging="164"/>
        <w:jc w:val="both"/>
      </w:pPr>
      <w:r>
        <w:rPr>
          <w:i/>
        </w:rPr>
        <w:t>Giải</w:t>
      </w:r>
      <w:r>
        <w:rPr>
          <w:i/>
          <w:spacing w:val="-2"/>
        </w:rPr>
        <w:t> </w:t>
      </w:r>
      <w:r>
        <w:rPr>
          <w:i/>
        </w:rPr>
        <w:t>pháp</w:t>
      </w:r>
      <w:r>
        <w:rPr>
          <w:i/>
          <w:spacing w:val="-6"/>
        </w:rPr>
        <w:t> </w:t>
      </w:r>
      <w:r>
        <w:rPr>
          <w:i/>
        </w:rPr>
        <w:t>pháp</w:t>
      </w:r>
      <w:r>
        <w:rPr>
          <w:i/>
          <w:spacing w:val="-5"/>
        </w:rPr>
        <w:t> lý:</w:t>
      </w:r>
    </w:p>
    <w:p>
      <w:pPr>
        <w:pStyle w:val="BodyText"/>
        <w:spacing w:before="115"/>
        <w:ind w:right="109"/>
      </w:pPr>
      <w:r>
        <w:rPr/>
        <w:t>Trường hợp này, Tòa án phải xác định việc góp vốn nhằm mục đích kinh doanh, không phải để tăng vốn điều lệ của công ty.</w:t>
      </w:r>
    </w:p>
    <w:p>
      <w:pPr>
        <w:pStyle w:val="Heading2"/>
        <w:spacing w:before="124"/>
      </w:pPr>
      <w:r>
        <w:rPr/>
        <w:t>Quy</w:t>
      </w:r>
      <w:r>
        <w:rPr>
          <w:spacing w:val="-1"/>
        </w:rPr>
        <w:t> </w:t>
      </w:r>
      <w:r>
        <w:rPr/>
        <w:t>định</w:t>
      </w:r>
      <w:r>
        <w:rPr>
          <w:spacing w:val="-3"/>
        </w:rPr>
        <w:t> </w:t>
      </w:r>
      <w:r>
        <w:rPr/>
        <w:t>của</w:t>
      </w:r>
      <w:r>
        <w:rPr>
          <w:spacing w:val="-1"/>
        </w:rPr>
        <w:t> </w:t>
      </w:r>
      <w:r>
        <w:rPr/>
        <w:t>pháp</w:t>
      </w:r>
      <w:r>
        <w:rPr>
          <w:spacing w:val="-4"/>
        </w:rPr>
        <w:t> </w:t>
      </w:r>
      <w:r>
        <w:rPr/>
        <w:t>luật</w:t>
      </w:r>
      <w:r>
        <w:rPr>
          <w:spacing w:val="-2"/>
        </w:rPr>
        <w:t> </w:t>
      </w:r>
      <w:r>
        <w:rPr/>
        <w:t>liên</w:t>
      </w:r>
      <w:r>
        <w:rPr>
          <w:spacing w:val="-2"/>
        </w:rPr>
        <w:t> </w:t>
      </w:r>
      <w:r>
        <w:rPr/>
        <w:t>quan</w:t>
      </w:r>
      <w:r>
        <w:rPr>
          <w:spacing w:val="-1"/>
        </w:rPr>
        <w:t> </w:t>
      </w:r>
      <w:r>
        <w:rPr/>
        <w:t>đến</w:t>
      </w:r>
      <w:r>
        <w:rPr>
          <w:spacing w:val="-5"/>
        </w:rPr>
        <w:t> </w:t>
      </w:r>
      <w:r>
        <w:rPr/>
        <w:t>án</w:t>
      </w:r>
      <w:r>
        <w:rPr>
          <w:spacing w:val="-4"/>
        </w:rPr>
        <w:t> </w:t>
      </w:r>
      <w:r>
        <w:rPr>
          <w:spacing w:val="-5"/>
        </w:rPr>
        <w:t>lệ:</w:t>
      </w:r>
    </w:p>
    <w:p>
      <w:pPr>
        <w:pStyle w:val="BodyText"/>
        <w:spacing w:before="115"/>
        <w:ind w:right="112"/>
      </w:pPr>
      <w:r>
        <w:rPr/>
        <w:t>Khoản 13 Điều 4 Luật Doanh nghiệp năm 2014 (tương ứng với khoản 18 Điều 4 Luật Doanh nghiệp năm 2020, sửa đổi, bổ sung các năm 2022 và 2025).</w:t>
      </w:r>
    </w:p>
    <w:p>
      <w:pPr>
        <w:pStyle w:val="Heading2"/>
      </w:pPr>
      <w:r>
        <w:rPr/>
        <w:t>Từ</w:t>
      </w:r>
      <w:r>
        <w:rPr>
          <w:spacing w:val="-2"/>
        </w:rPr>
        <w:t> </w:t>
      </w:r>
      <w:r>
        <w:rPr/>
        <w:t>khóa</w:t>
      </w:r>
      <w:r>
        <w:rPr>
          <w:spacing w:val="-1"/>
        </w:rPr>
        <w:t> </w:t>
      </w:r>
      <w:r>
        <w:rPr/>
        <w:t>của</w:t>
      </w:r>
      <w:r>
        <w:rPr>
          <w:spacing w:val="-4"/>
        </w:rPr>
        <w:t> </w:t>
      </w:r>
      <w:r>
        <w:rPr/>
        <w:t>án</w:t>
      </w:r>
      <w:r>
        <w:rPr>
          <w:spacing w:val="-2"/>
        </w:rPr>
        <w:t> </w:t>
      </w:r>
      <w:r>
        <w:rPr>
          <w:spacing w:val="-5"/>
        </w:rPr>
        <w:t>lệ:</w:t>
      </w:r>
    </w:p>
    <w:p>
      <w:pPr>
        <w:pStyle w:val="BodyText"/>
        <w:spacing w:before="117"/>
      </w:pPr>
      <w:r>
        <w:rPr/>
        <w:t>“Góp vốn”; “Không có thỏa thuận về góp vốn điều lệ”; “Góp vốn nhằm mục đích kinh doanh”.</w:t>
      </w:r>
    </w:p>
    <w:p>
      <w:pPr>
        <w:pStyle w:val="Heading1"/>
      </w:pPr>
      <w:r>
        <w:rPr/>
        <w:t>NỘI</w:t>
      </w:r>
      <w:r>
        <w:rPr>
          <w:spacing w:val="-3"/>
        </w:rPr>
        <w:t> </w:t>
      </w:r>
      <w:r>
        <w:rPr/>
        <w:t>DUNG</w:t>
      </w:r>
      <w:r>
        <w:rPr>
          <w:spacing w:val="-4"/>
        </w:rPr>
        <w:t> </w:t>
      </w:r>
      <w:r>
        <w:rPr/>
        <w:t>VỤ</w:t>
      </w:r>
      <w:r>
        <w:rPr>
          <w:spacing w:val="-5"/>
        </w:rPr>
        <w:t> ÁN:</w:t>
      </w:r>
    </w:p>
    <w:p>
      <w:pPr>
        <w:pStyle w:val="BodyText"/>
        <w:spacing w:before="115"/>
        <w:ind w:right="107"/>
      </w:pPr>
      <w:r>
        <w:rPr/>
        <w:t>Theo Đơn khởi kiện đề ngày</w:t>
      </w:r>
      <w:r>
        <w:rPr>
          <w:spacing w:val="-1"/>
        </w:rPr>
        <w:t> </w:t>
      </w:r>
      <w:r>
        <w:rPr/>
        <w:t>02/02/2019 và các lời khai trong quá trình tố tụng, nguyên đơn là ông Trần Mạnh H (do ông Lại Ngọc T1 là người đại diện theo ủy quyền) trình bày:</w:t>
      </w:r>
    </w:p>
    <w:p>
      <w:pPr>
        <w:pStyle w:val="BodyText"/>
        <w:spacing w:before="119"/>
        <w:ind w:right="107"/>
      </w:pPr>
      <w:r>
        <w:rPr/>
        <w:t>Từ trước năm</w:t>
      </w:r>
      <w:r>
        <w:rPr>
          <w:spacing w:val="-2"/>
        </w:rPr>
        <w:t> </w:t>
      </w:r>
      <w:r>
        <w:rPr/>
        <w:t>2001, ông Trần V</w:t>
      </w:r>
      <w:r>
        <w:rPr>
          <w:spacing w:val="-1"/>
        </w:rPr>
        <w:t> </w:t>
      </w:r>
      <w:r>
        <w:rPr/>
        <w:t>(em</w:t>
      </w:r>
      <w:r>
        <w:rPr>
          <w:spacing w:val="-2"/>
        </w:rPr>
        <w:t> </w:t>
      </w:r>
      <w:r>
        <w:rPr/>
        <w:t>vợ của ông Nguyễn Văn T) và ông T (anh</w:t>
      </w:r>
      <w:r>
        <w:rPr>
          <w:spacing w:val="-4"/>
        </w:rPr>
        <w:t> </w:t>
      </w:r>
      <w:r>
        <w:rPr/>
        <w:t>rể</w:t>
      </w:r>
      <w:r>
        <w:rPr>
          <w:spacing w:val="-4"/>
        </w:rPr>
        <w:t> </w:t>
      </w:r>
      <w:r>
        <w:rPr/>
        <w:t>của</w:t>
      </w:r>
      <w:r>
        <w:rPr>
          <w:spacing w:val="-7"/>
        </w:rPr>
        <w:t> </w:t>
      </w:r>
      <w:r>
        <w:rPr/>
        <w:t>ông</w:t>
      </w:r>
      <w:r>
        <w:rPr>
          <w:spacing w:val="-4"/>
        </w:rPr>
        <w:t> </w:t>
      </w:r>
      <w:r>
        <w:rPr/>
        <w:t>V</w:t>
      </w:r>
      <w:r>
        <w:rPr>
          <w:spacing w:val="-6"/>
        </w:rPr>
        <w:t> </w:t>
      </w:r>
      <w:r>
        <w:rPr/>
        <w:t>và</w:t>
      </w:r>
      <w:r>
        <w:rPr>
          <w:spacing w:val="-7"/>
        </w:rPr>
        <w:t> </w:t>
      </w:r>
      <w:r>
        <w:rPr/>
        <w:t>ông</w:t>
      </w:r>
      <w:r>
        <w:rPr>
          <w:spacing w:val="-4"/>
        </w:rPr>
        <w:t> </w:t>
      </w:r>
      <w:r>
        <w:rPr/>
        <w:t>H)</w:t>
      </w:r>
      <w:r>
        <w:rPr>
          <w:spacing w:val="-4"/>
        </w:rPr>
        <w:t> </w:t>
      </w:r>
      <w:r>
        <w:rPr/>
        <w:t>chung</w:t>
      </w:r>
      <w:r>
        <w:rPr>
          <w:spacing w:val="-4"/>
        </w:rPr>
        <w:t> </w:t>
      </w:r>
      <w:r>
        <w:rPr/>
        <w:t>nhau</w:t>
      </w:r>
      <w:r>
        <w:rPr>
          <w:spacing w:val="-4"/>
        </w:rPr>
        <w:t> </w:t>
      </w:r>
      <w:r>
        <w:rPr/>
        <w:t>lập</w:t>
      </w:r>
      <w:r>
        <w:rPr>
          <w:spacing w:val="-4"/>
        </w:rPr>
        <w:t> </w:t>
      </w:r>
      <w:r>
        <w:rPr/>
        <w:t>Tổ</w:t>
      </w:r>
      <w:r>
        <w:rPr>
          <w:spacing w:val="-5"/>
        </w:rPr>
        <w:t> </w:t>
      </w:r>
      <w:r>
        <w:rPr/>
        <w:t>hợp</w:t>
      </w:r>
      <w:r>
        <w:rPr>
          <w:spacing w:val="-4"/>
        </w:rPr>
        <w:t> </w:t>
      </w:r>
      <w:r>
        <w:rPr/>
        <w:t>tác</w:t>
      </w:r>
      <w:r>
        <w:rPr>
          <w:spacing w:val="-4"/>
        </w:rPr>
        <w:t> </w:t>
      </w:r>
      <w:r>
        <w:rPr/>
        <w:t>Đ,</w:t>
      </w:r>
      <w:r>
        <w:rPr>
          <w:spacing w:val="-5"/>
        </w:rPr>
        <w:t> </w:t>
      </w:r>
      <w:r>
        <w:rPr/>
        <w:t>sau</w:t>
      </w:r>
      <w:r>
        <w:rPr>
          <w:spacing w:val="-5"/>
        </w:rPr>
        <w:t> </w:t>
      </w:r>
      <w:r>
        <w:rPr/>
        <w:t>đổi</w:t>
      </w:r>
      <w:r>
        <w:rPr>
          <w:spacing w:val="-6"/>
        </w:rPr>
        <w:t> </w:t>
      </w:r>
      <w:r>
        <w:rPr/>
        <w:t>thành</w:t>
      </w:r>
      <w:r>
        <w:rPr>
          <w:spacing w:val="-4"/>
        </w:rPr>
        <w:t> </w:t>
      </w:r>
      <w:r>
        <w:rPr/>
        <w:t>Công</w:t>
      </w:r>
      <w:r>
        <w:rPr>
          <w:spacing w:val="-6"/>
        </w:rPr>
        <w:t> </w:t>
      </w:r>
      <w:r>
        <w:rPr/>
        <w:t>ty Xây</w:t>
      </w:r>
      <w:r>
        <w:rPr>
          <w:spacing w:val="4"/>
        </w:rPr>
        <w:t> </w:t>
      </w:r>
      <w:r>
        <w:rPr/>
        <w:t>lắp</w:t>
      </w:r>
      <w:r>
        <w:rPr>
          <w:spacing w:val="8"/>
        </w:rPr>
        <w:t> </w:t>
      </w:r>
      <w:r>
        <w:rPr/>
        <w:t>và</w:t>
      </w:r>
      <w:r>
        <w:rPr>
          <w:spacing w:val="7"/>
        </w:rPr>
        <w:t> </w:t>
      </w:r>
      <w:r>
        <w:rPr/>
        <w:t>Sản</w:t>
      </w:r>
      <w:r>
        <w:rPr>
          <w:spacing w:val="8"/>
        </w:rPr>
        <w:t> </w:t>
      </w:r>
      <w:r>
        <w:rPr/>
        <w:t>xuất</w:t>
      </w:r>
      <w:r>
        <w:rPr>
          <w:spacing w:val="8"/>
        </w:rPr>
        <w:t> </w:t>
      </w:r>
      <w:r>
        <w:rPr/>
        <w:t>Thiết</w:t>
      </w:r>
      <w:r>
        <w:rPr>
          <w:spacing w:val="8"/>
        </w:rPr>
        <w:t> </w:t>
      </w:r>
      <w:r>
        <w:rPr/>
        <w:t>bị</w:t>
      </w:r>
      <w:r>
        <w:rPr>
          <w:spacing w:val="9"/>
        </w:rPr>
        <w:t> </w:t>
      </w:r>
      <w:r>
        <w:rPr/>
        <w:t>điện</w:t>
      </w:r>
      <w:r>
        <w:rPr>
          <w:spacing w:val="8"/>
        </w:rPr>
        <w:t> </w:t>
      </w:r>
      <w:r>
        <w:rPr/>
        <w:t>Đ</w:t>
      </w:r>
      <w:r>
        <w:rPr>
          <w:spacing w:val="7"/>
        </w:rPr>
        <w:t> </w:t>
      </w:r>
      <w:r>
        <w:rPr/>
        <w:t>(sau</w:t>
      </w:r>
      <w:r>
        <w:rPr>
          <w:spacing w:val="8"/>
        </w:rPr>
        <w:t> </w:t>
      </w:r>
      <w:r>
        <w:rPr/>
        <w:t>đây</w:t>
      </w:r>
      <w:r>
        <w:rPr>
          <w:spacing w:val="5"/>
        </w:rPr>
        <w:t> </w:t>
      </w:r>
      <w:r>
        <w:rPr/>
        <w:t>viết</w:t>
      </w:r>
      <w:r>
        <w:rPr>
          <w:spacing w:val="8"/>
        </w:rPr>
        <w:t> </w:t>
      </w:r>
      <w:r>
        <w:rPr/>
        <w:t>tắt</w:t>
      </w:r>
      <w:r>
        <w:rPr>
          <w:spacing w:val="8"/>
        </w:rPr>
        <w:t> </w:t>
      </w:r>
      <w:r>
        <w:rPr/>
        <w:t>là</w:t>
      </w:r>
      <w:r>
        <w:rPr>
          <w:spacing w:val="7"/>
        </w:rPr>
        <w:t> </w:t>
      </w:r>
      <w:r>
        <w:rPr/>
        <w:t>Công</w:t>
      </w:r>
      <w:r>
        <w:rPr>
          <w:spacing w:val="8"/>
        </w:rPr>
        <w:t> </w:t>
      </w:r>
      <w:r>
        <w:rPr/>
        <w:t>ty</w:t>
      </w:r>
      <w:r>
        <w:rPr>
          <w:spacing w:val="9"/>
        </w:rPr>
        <w:t> </w:t>
      </w:r>
      <w:r>
        <w:rPr/>
        <w:t>TNHH</w:t>
      </w:r>
      <w:r>
        <w:rPr>
          <w:spacing w:val="9"/>
        </w:rPr>
        <w:t> </w:t>
      </w:r>
      <w:r>
        <w:rPr/>
        <w:t>Đ)</w:t>
      </w:r>
      <w:r>
        <w:rPr>
          <w:spacing w:val="7"/>
        </w:rPr>
        <w:t> </w:t>
      </w:r>
      <w:r>
        <w:rPr>
          <w:spacing w:val="-4"/>
        </w:rPr>
        <w:t>theo</w:t>
      </w:r>
    </w:p>
    <w:p>
      <w:pPr>
        <w:pStyle w:val="BodyText"/>
        <w:spacing w:before="0"/>
        <w:ind w:left="0" w:right="0" w:firstLine="0"/>
        <w:jc w:val="left"/>
        <w:rPr>
          <w:sz w:val="21"/>
        </w:rPr>
      </w:pPr>
      <w:r>
        <w:rPr/>
        <w:pict>
          <v:rect style="position:absolute;margin-left:121.099998pt;margin-top:13.277822pt;width:144.020pt;height:.72003pt;mso-position-horizontal-relative:page;mso-position-vertical-relative:paragraph;z-index:-15728640;mso-wrap-distance-left:0;mso-wrap-distance-right:0" id="docshape2" filled="true" fillcolor="#000000" stroked="false">
            <v:fill type="solid"/>
            <w10:wrap type="topAndBottom"/>
          </v:rect>
        </w:pict>
      </w:r>
    </w:p>
    <w:p>
      <w:pPr>
        <w:spacing w:before="118"/>
        <w:ind w:left="102" w:right="0" w:firstLine="0"/>
        <w:jc w:val="left"/>
        <w:rPr>
          <w:sz w:val="22"/>
        </w:rPr>
      </w:pPr>
      <w:r>
        <w:rPr>
          <w:spacing w:val="-2"/>
          <w:sz w:val="22"/>
          <w:vertAlign w:val="superscript"/>
        </w:rPr>
        <w:t>1</w:t>
      </w:r>
      <w:r>
        <w:rPr>
          <w:spacing w:val="-10"/>
          <w:sz w:val="22"/>
          <w:vertAlign w:val="baseline"/>
        </w:rPr>
        <w:t> </w:t>
      </w:r>
      <w:r>
        <w:rPr>
          <w:spacing w:val="-2"/>
          <w:sz w:val="22"/>
          <w:vertAlign w:val="baseline"/>
        </w:rPr>
        <w:t>Án</w:t>
      </w:r>
      <w:r>
        <w:rPr>
          <w:spacing w:val="-11"/>
          <w:sz w:val="22"/>
          <w:vertAlign w:val="baseline"/>
        </w:rPr>
        <w:t> </w:t>
      </w:r>
      <w:r>
        <w:rPr>
          <w:spacing w:val="-2"/>
          <w:sz w:val="22"/>
          <w:vertAlign w:val="baseline"/>
        </w:rPr>
        <w:t>lệ</w:t>
      </w:r>
      <w:r>
        <w:rPr>
          <w:spacing w:val="-11"/>
          <w:sz w:val="22"/>
          <w:vertAlign w:val="baseline"/>
        </w:rPr>
        <w:t> </w:t>
      </w:r>
      <w:r>
        <w:rPr>
          <w:spacing w:val="-2"/>
          <w:sz w:val="22"/>
          <w:vertAlign w:val="baseline"/>
        </w:rPr>
        <w:t>này</w:t>
      </w:r>
      <w:r>
        <w:rPr>
          <w:spacing w:val="-12"/>
          <w:sz w:val="22"/>
          <w:vertAlign w:val="baseline"/>
        </w:rPr>
        <w:t> </w:t>
      </w:r>
      <w:r>
        <w:rPr>
          <w:spacing w:val="-2"/>
          <w:sz w:val="22"/>
          <w:vertAlign w:val="baseline"/>
        </w:rPr>
        <w:t>do</w:t>
      </w:r>
      <w:r>
        <w:rPr>
          <w:spacing w:val="-9"/>
          <w:sz w:val="22"/>
          <w:vertAlign w:val="baseline"/>
        </w:rPr>
        <w:t> </w:t>
      </w:r>
      <w:r>
        <w:rPr>
          <w:spacing w:val="-2"/>
          <w:sz w:val="22"/>
          <w:vertAlign w:val="baseline"/>
        </w:rPr>
        <w:t>GS.TS.</w:t>
      </w:r>
      <w:r>
        <w:rPr>
          <w:spacing w:val="-9"/>
          <w:sz w:val="22"/>
          <w:vertAlign w:val="baseline"/>
        </w:rPr>
        <w:t> </w:t>
      </w:r>
      <w:r>
        <w:rPr>
          <w:spacing w:val="-2"/>
          <w:sz w:val="22"/>
          <w:vertAlign w:val="baseline"/>
        </w:rPr>
        <w:t>Đỗ</w:t>
      </w:r>
      <w:r>
        <w:rPr>
          <w:spacing w:val="-11"/>
          <w:sz w:val="22"/>
          <w:vertAlign w:val="baseline"/>
        </w:rPr>
        <w:t> </w:t>
      </w:r>
      <w:r>
        <w:rPr>
          <w:spacing w:val="-2"/>
          <w:sz w:val="22"/>
          <w:vertAlign w:val="baseline"/>
        </w:rPr>
        <w:t>Văn</w:t>
      </w:r>
      <w:r>
        <w:rPr>
          <w:spacing w:val="-12"/>
          <w:sz w:val="22"/>
          <w:vertAlign w:val="baseline"/>
        </w:rPr>
        <w:t> </w:t>
      </w:r>
      <w:r>
        <w:rPr>
          <w:spacing w:val="-2"/>
          <w:sz w:val="22"/>
          <w:vertAlign w:val="baseline"/>
        </w:rPr>
        <w:t>Đại,</w:t>
      </w:r>
      <w:r>
        <w:rPr>
          <w:spacing w:val="-11"/>
          <w:sz w:val="22"/>
          <w:vertAlign w:val="baseline"/>
        </w:rPr>
        <w:t> </w:t>
      </w:r>
      <w:r>
        <w:rPr>
          <w:spacing w:val="-2"/>
          <w:sz w:val="22"/>
          <w:vertAlign w:val="baseline"/>
        </w:rPr>
        <w:t>Trường</w:t>
      </w:r>
      <w:r>
        <w:rPr>
          <w:spacing w:val="-12"/>
          <w:sz w:val="22"/>
          <w:vertAlign w:val="baseline"/>
        </w:rPr>
        <w:t> </w:t>
      </w:r>
      <w:r>
        <w:rPr>
          <w:spacing w:val="-2"/>
          <w:sz w:val="22"/>
          <w:vertAlign w:val="baseline"/>
        </w:rPr>
        <w:t>Đại</w:t>
      </w:r>
      <w:r>
        <w:rPr>
          <w:spacing w:val="-10"/>
          <w:sz w:val="22"/>
          <w:vertAlign w:val="baseline"/>
        </w:rPr>
        <w:t> </w:t>
      </w:r>
      <w:r>
        <w:rPr>
          <w:spacing w:val="-2"/>
          <w:sz w:val="22"/>
          <w:vertAlign w:val="baseline"/>
        </w:rPr>
        <w:t>học</w:t>
      </w:r>
      <w:r>
        <w:rPr>
          <w:spacing w:val="-11"/>
          <w:sz w:val="22"/>
          <w:vertAlign w:val="baseline"/>
        </w:rPr>
        <w:t> </w:t>
      </w:r>
      <w:r>
        <w:rPr>
          <w:spacing w:val="-2"/>
          <w:sz w:val="22"/>
          <w:vertAlign w:val="baseline"/>
        </w:rPr>
        <w:t>Luật</w:t>
      </w:r>
      <w:r>
        <w:rPr>
          <w:spacing w:val="-9"/>
          <w:sz w:val="22"/>
          <w:vertAlign w:val="baseline"/>
        </w:rPr>
        <w:t> </w:t>
      </w:r>
      <w:r>
        <w:rPr>
          <w:spacing w:val="-2"/>
          <w:sz w:val="22"/>
          <w:vertAlign w:val="baseline"/>
        </w:rPr>
        <w:t>Thành</w:t>
      </w:r>
      <w:r>
        <w:rPr>
          <w:spacing w:val="-12"/>
          <w:sz w:val="22"/>
          <w:vertAlign w:val="baseline"/>
        </w:rPr>
        <w:t> </w:t>
      </w:r>
      <w:r>
        <w:rPr>
          <w:spacing w:val="-2"/>
          <w:sz w:val="22"/>
          <w:vertAlign w:val="baseline"/>
        </w:rPr>
        <w:t>phố</w:t>
      </w:r>
      <w:r>
        <w:rPr>
          <w:spacing w:val="-11"/>
          <w:sz w:val="22"/>
          <w:vertAlign w:val="baseline"/>
        </w:rPr>
        <w:t> </w:t>
      </w:r>
      <w:r>
        <w:rPr>
          <w:spacing w:val="-2"/>
          <w:sz w:val="22"/>
          <w:vertAlign w:val="baseline"/>
        </w:rPr>
        <w:t>Hồ</w:t>
      </w:r>
      <w:r>
        <w:rPr>
          <w:spacing w:val="-10"/>
          <w:sz w:val="22"/>
          <w:vertAlign w:val="baseline"/>
        </w:rPr>
        <w:t> </w:t>
      </w:r>
      <w:r>
        <w:rPr>
          <w:spacing w:val="-2"/>
          <w:sz w:val="22"/>
          <w:vertAlign w:val="baseline"/>
        </w:rPr>
        <w:t>Chí</w:t>
      </w:r>
      <w:r>
        <w:rPr>
          <w:spacing w:val="-10"/>
          <w:sz w:val="22"/>
          <w:vertAlign w:val="baseline"/>
        </w:rPr>
        <w:t> </w:t>
      </w:r>
      <w:r>
        <w:rPr>
          <w:spacing w:val="-2"/>
          <w:sz w:val="22"/>
          <w:vertAlign w:val="baseline"/>
        </w:rPr>
        <w:t>Minh</w:t>
      </w:r>
      <w:r>
        <w:rPr>
          <w:spacing w:val="-10"/>
          <w:sz w:val="22"/>
          <w:vertAlign w:val="baseline"/>
        </w:rPr>
        <w:t> </w:t>
      </w:r>
      <w:r>
        <w:rPr>
          <w:spacing w:val="-2"/>
          <w:sz w:val="22"/>
          <w:vertAlign w:val="baseline"/>
        </w:rPr>
        <w:t>và</w:t>
      </w:r>
      <w:r>
        <w:rPr>
          <w:spacing w:val="-10"/>
          <w:sz w:val="22"/>
          <w:vertAlign w:val="baseline"/>
        </w:rPr>
        <w:t> </w:t>
      </w:r>
      <w:r>
        <w:rPr>
          <w:spacing w:val="-2"/>
          <w:sz w:val="22"/>
          <w:vertAlign w:val="baseline"/>
        </w:rPr>
        <w:t>TS.</w:t>
      </w:r>
      <w:r>
        <w:rPr>
          <w:spacing w:val="-11"/>
          <w:sz w:val="22"/>
          <w:vertAlign w:val="baseline"/>
        </w:rPr>
        <w:t> </w:t>
      </w:r>
      <w:r>
        <w:rPr>
          <w:spacing w:val="-2"/>
          <w:sz w:val="22"/>
          <w:vertAlign w:val="baseline"/>
        </w:rPr>
        <w:t>Nguyễn</w:t>
      </w:r>
      <w:r>
        <w:rPr>
          <w:spacing w:val="-10"/>
          <w:sz w:val="22"/>
          <w:vertAlign w:val="baseline"/>
        </w:rPr>
        <w:t> </w:t>
      </w:r>
      <w:r>
        <w:rPr>
          <w:spacing w:val="-2"/>
          <w:sz w:val="22"/>
          <w:vertAlign w:val="baseline"/>
        </w:rPr>
        <w:t>Hải</w:t>
      </w:r>
      <w:r>
        <w:rPr>
          <w:spacing w:val="-10"/>
          <w:sz w:val="22"/>
          <w:vertAlign w:val="baseline"/>
        </w:rPr>
        <w:t> </w:t>
      </w:r>
      <w:r>
        <w:rPr>
          <w:spacing w:val="-2"/>
          <w:sz w:val="22"/>
          <w:vertAlign w:val="baseline"/>
        </w:rPr>
        <w:t>An, </w:t>
      </w:r>
      <w:r>
        <w:rPr>
          <w:sz w:val="22"/>
          <w:vertAlign w:val="baseline"/>
        </w:rPr>
        <w:t>Nguyên</w:t>
      </w:r>
      <w:r>
        <w:rPr>
          <w:spacing w:val="-11"/>
          <w:sz w:val="22"/>
          <w:vertAlign w:val="baseline"/>
        </w:rPr>
        <w:t> </w:t>
      </w:r>
      <w:r>
        <w:rPr>
          <w:sz w:val="22"/>
          <w:vertAlign w:val="baseline"/>
        </w:rPr>
        <w:t>Phó</w:t>
      </w:r>
      <w:r>
        <w:rPr>
          <w:spacing w:val="-12"/>
          <w:sz w:val="22"/>
          <w:vertAlign w:val="baseline"/>
        </w:rPr>
        <w:t> </w:t>
      </w:r>
      <w:r>
        <w:rPr>
          <w:sz w:val="22"/>
          <w:vertAlign w:val="baseline"/>
        </w:rPr>
        <w:t>Vụ</w:t>
      </w:r>
      <w:r>
        <w:rPr>
          <w:spacing w:val="-12"/>
          <w:sz w:val="22"/>
          <w:vertAlign w:val="baseline"/>
        </w:rPr>
        <w:t> </w:t>
      </w:r>
      <w:r>
        <w:rPr>
          <w:sz w:val="22"/>
          <w:vertAlign w:val="baseline"/>
        </w:rPr>
        <w:t>trưởng</w:t>
      </w:r>
      <w:r>
        <w:rPr>
          <w:spacing w:val="-14"/>
          <w:sz w:val="22"/>
          <w:vertAlign w:val="baseline"/>
        </w:rPr>
        <w:t> </w:t>
      </w:r>
      <w:r>
        <w:rPr>
          <w:sz w:val="22"/>
          <w:vertAlign w:val="baseline"/>
        </w:rPr>
        <w:t>Vụ</w:t>
      </w:r>
      <w:r>
        <w:rPr>
          <w:spacing w:val="-8"/>
          <w:sz w:val="22"/>
          <w:vertAlign w:val="baseline"/>
        </w:rPr>
        <w:t> </w:t>
      </w:r>
      <w:r>
        <w:rPr>
          <w:sz w:val="22"/>
          <w:vertAlign w:val="baseline"/>
        </w:rPr>
        <w:t>Giám</w:t>
      </w:r>
      <w:r>
        <w:rPr>
          <w:spacing w:val="-14"/>
          <w:sz w:val="22"/>
          <w:vertAlign w:val="baseline"/>
        </w:rPr>
        <w:t> </w:t>
      </w:r>
      <w:r>
        <w:rPr>
          <w:sz w:val="22"/>
          <w:vertAlign w:val="baseline"/>
        </w:rPr>
        <w:t>đốc,</w:t>
      </w:r>
      <w:r>
        <w:rPr>
          <w:spacing w:val="-9"/>
          <w:sz w:val="22"/>
          <w:vertAlign w:val="baseline"/>
        </w:rPr>
        <w:t> </w:t>
      </w:r>
      <w:r>
        <w:rPr>
          <w:sz w:val="22"/>
          <w:vertAlign w:val="baseline"/>
        </w:rPr>
        <w:t>kiểm</w:t>
      </w:r>
      <w:r>
        <w:rPr>
          <w:spacing w:val="-13"/>
          <w:sz w:val="22"/>
          <w:vertAlign w:val="baseline"/>
        </w:rPr>
        <w:t> </w:t>
      </w:r>
      <w:r>
        <w:rPr>
          <w:sz w:val="22"/>
          <w:vertAlign w:val="baseline"/>
        </w:rPr>
        <w:t>tra</w:t>
      </w:r>
      <w:r>
        <w:rPr>
          <w:spacing w:val="-9"/>
          <w:sz w:val="22"/>
          <w:vertAlign w:val="baseline"/>
        </w:rPr>
        <w:t> </w:t>
      </w:r>
      <w:r>
        <w:rPr>
          <w:sz w:val="22"/>
          <w:vertAlign w:val="baseline"/>
        </w:rPr>
        <w:t>II</w:t>
      </w:r>
      <w:r>
        <w:rPr>
          <w:spacing w:val="-14"/>
          <w:sz w:val="22"/>
          <w:vertAlign w:val="baseline"/>
        </w:rPr>
        <w:t> </w:t>
      </w:r>
      <w:r>
        <w:rPr>
          <w:sz w:val="22"/>
          <w:vertAlign w:val="baseline"/>
        </w:rPr>
        <w:t>Tòa</w:t>
      </w:r>
      <w:r>
        <w:rPr>
          <w:spacing w:val="-11"/>
          <w:sz w:val="22"/>
          <w:vertAlign w:val="baseline"/>
        </w:rPr>
        <w:t> </w:t>
      </w:r>
      <w:r>
        <w:rPr>
          <w:sz w:val="22"/>
          <w:vertAlign w:val="baseline"/>
        </w:rPr>
        <w:t>án</w:t>
      </w:r>
      <w:r>
        <w:rPr>
          <w:spacing w:val="-10"/>
          <w:sz w:val="22"/>
          <w:vertAlign w:val="baseline"/>
        </w:rPr>
        <w:t> </w:t>
      </w:r>
      <w:r>
        <w:rPr>
          <w:sz w:val="22"/>
          <w:vertAlign w:val="baseline"/>
        </w:rPr>
        <w:t>nhân</w:t>
      </w:r>
      <w:r>
        <w:rPr>
          <w:spacing w:val="-12"/>
          <w:sz w:val="22"/>
          <w:vertAlign w:val="baseline"/>
        </w:rPr>
        <w:t> </w:t>
      </w:r>
      <w:r>
        <w:rPr>
          <w:sz w:val="22"/>
          <w:vertAlign w:val="baseline"/>
        </w:rPr>
        <w:t>dân</w:t>
      </w:r>
      <w:r>
        <w:rPr>
          <w:spacing w:val="-10"/>
          <w:sz w:val="22"/>
          <w:vertAlign w:val="baseline"/>
        </w:rPr>
        <w:t> </w:t>
      </w:r>
      <w:r>
        <w:rPr>
          <w:sz w:val="22"/>
          <w:vertAlign w:val="baseline"/>
        </w:rPr>
        <w:t>tối</w:t>
      </w:r>
      <w:r>
        <w:rPr>
          <w:spacing w:val="-11"/>
          <w:sz w:val="22"/>
          <w:vertAlign w:val="baseline"/>
        </w:rPr>
        <w:t> </w:t>
      </w:r>
      <w:r>
        <w:rPr>
          <w:sz w:val="22"/>
          <w:vertAlign w:val="baseline"/>
        </w:rPr>
        <w:t>cao</w:t>
      </w:r>
      <w:r>
        <w:rPr>
          <w:spacing w:val="-12"/>
          <w:sz w:val="22"/>
          <w:vertAlign w:val="baseline"/>
        </w:rPr>
        <w:t> </w:t>
      </w:r>
      <w:r>
        <w:rPr>
          <w:sz w:val="22"/>
          <w:vertAlign w:val="baseline"/>
        </w:rPr>
        <w:t>đề</w:t>
      </w:r>
      <w:r>
        <w:rPr>
          <w:spacing w:val="-9"/>
          <w:sz w:val="22"/>
          <w:vertAlign w:val="baseline"/>
        </w:rPr>
        <w:t> </w:t>
      </w:r>
      <w:r>
        <w:rPr>
          <w:sz w:val="22"/>
          <w:vertAlign w:val="baseline"/>
        </w:rPr>
        <w:t>xuất.</w:t>
      </w:r>
    </w:p>
    <w:p>
      <w:pPr>
        <w:spacing w:after="0"/>
        <w:jc w:val="left"/>
        <w:rPr>
          <w:sz w:val="22"/>
        </w:rPr>
        <w:sectPr>
          <w:footerReference w:type="default" r:id="rId5"/>
          <w:type w:val="continuous"/>
          <w:pgSz w:w="11910" w:h="16850"/>
          <w:pgMar w:footer="770" w:header="0" w:top="1160" w:bottom="960" w:left="1600" w:right="1020"/>
          <w:pgNumType w:start="1"/>
        </w:sectPr>
      </w:pPr>
    </w:p>
    <w:p>
      <w:pPr>
        <w:pStyle w:val="BodyText"/>
        <w:spacing w:before="65"/>
        <w:ind w:right="100" w:firstLine="0"/>
      </w:pPr>
      <w:r>
        <w:rPr/>
        <w:t>Giấy</w:t>
      </w:r>
      <w:r>
        <w:rPr>
          <w:spacing w:val="-8"/>
        </w:rPr>
        <w:t> </w:t>
      </w:r>
      <w:r>
        <w:rPr/>
        <w:t>chứng</w:t>
      </w:r>
      <w:r>
        <w:rPr>
          <w:spacing w:val="-4"/>
        </w:rPr>
        <w:t> </w:t>
      </w:r>
      <w:r>
        <w:rPr/>
        <w:t>nhận</w:t>
      </w:r>
      <w:r>
        <w:rPr>
          <w:spacing w:val="-4"/>
        </w:rPr>
        <w:t> </w:t>
      </w:r>
      <w:r>
        <w:rPr/>
        <w:t>đăng</w:t>
      </w:r>
      <w:r>
        <w:rPr>
          <w:spacing w:val="-4"/>
        </w:rPr>
        <w:t> </w:t>
      </w:r>
      <w:r>
        <w:rPr/>
        <w:t>ký</w:t>
      </w:r>
      <w:r>
        <w:rPr>
          <w:spacing w:val="-4"/>
        </w:rPr>
        <w:t> </w:t>
      </w:r>
      <w:r>
        <w:rPr/>
        <w:t>kinh</w:t>
      </w:r>
      <w:r>
        <w:rPr>
          <w:spacing w:val="-4"/>
        </w:rPr>
        <w:t> </w:t>
      </w:r>
      <w:r>
        <w:rPr/>
        <w:t>doanh</w:t>
      </w:r>
      <w:r>
        <w:rPr>
          <w:spacing w:val="-6"/>
        </w:rPr>
        <w:t> </w:t>
      </w:r>
      <w:r>
        <w:rPr/>
        <w:t>số</w:t>
      </w:r>
      <w:r>
        <w:rPr>
          <w:spacing w:val="-5"/>
        </w:rPr>
        <w:t> </w:t>
      </w:r>
      <w:r>
        <w:rPr/>
        <w:t>0102001784</w:t>
      </w:r>
      <w:r>
        <w:rPr>
          <w:spacing w:val="-4"/>
        </w:rPr>
        <w:t> </w:t>
      </w:r>
      <w:r>
        <w:rPr/>
        <w:t>ngày</w:t>
      </w:r>
      <w:r>
        <w:rPr>
          <w:spacing w:val="-7"/>
        </w:rPr>
        <w:t> </w:t>
      </w:r>
      <w:r>
        <w:rPr/>
        <w:t>09/01/2001</w:t>
      </w:r>
      <w:r>
        <w:rPr>
          <w:spacing w:val="-4"/>
        </w:rPr>
        <w:t> </w:t>
      </w:r>
      <w:r>
        <w:rPr/>
        <w:t>do</w:t>
      </w:r>
      <w:r>
        <w:rPr>
          <w:spacing w:val="-4"/>
        </w:rPr>
        <w:t> </w:t>
      </w:r>
      <w:r>
        <w:rPr/>
        <w:t>Phòng Đăng</w:t>
      </w:r>
      <w:r>
        <w:rPr>
          <w:spacing w:val="-7"/>
        </w:rPr>
        <w:t> </w:t>
      </w:r>
      <w:r>
        <w:rPr/>
        <w:t>ký</w:t>
      </w:r>
      <w:r>
        <w:rPr>
          <w:spacing w:val="-7"/>
        </w:rPr>
        <w:t> </w:t>
      </w:r>
      <w:r>
        <w:rPr/>
        <w:t>kinh</w:t>
      </w:r>
      <w:r>
        <w:rPr>
          <w:spacing w:val="-5"/>
        </w:rPr>
        <w:t> </w:t>
      </w:r>
      <w:r>
        <w:rPr/>
        <w:t>doanh</w:t>
      </w:r>
      <w:r>
        <w:rPr>
          <w:spacing w:val="-7"/>
        </w:rPr>
        <w:t> </w:t>
      </w:r>
      <w:r>
        <w:rPr/>
        <w:t>Sở</w:t>
      </w:r>
      <w:r>
        <w:rPr>
          <w:spacing w:val="-5"/>
        </w:rPr>
        <w:t> </w:t>
      </w:r>
      <w:r>
        <w:rPr/>
        <w:t>Kế</w:t>
      </w:r>
      <w:r>
        <w:rPr>
          <w:spacing w:val="-6"/>
        </w:rPr>
        <w:t> </w:t>
      </w:r>
      <w:r>
        <w:rPr/>
        <w:t>hoạch</w:t>
      </w:r>
      <w:r>
        <w:rPr>
          <w:spacing w:val="-7"/>
        </w:rPr>
        <w:t> </w:t>
      </w:r>
      <w:r>
        <w:rPr/>
        <w:t>và</w:t>
      </w:r>
      <w:r>
        <w:rPr>
          <w:spacing w:val="-6"/>
        </w:rPr>
        <w:t> </w:t>
      </w:r>
      <w:r>
        <w:rPr/>
        <w:t>Đầu</w:t>
      </w:r>
      <w:r>
        <w:rPr>
          <w:spacing w:val="-5"/>
        </w:rPr>
        <w:t> </w:t>
      </w:r>
      <w:r>
        <w:rPr/>
        <w:t>tư</w:t>
      </w:r>
      <w:r>
        <w:rPr>
          <w:spacing w:val="-7"/>
        </w:rPr>
        <w:t> </w:t>
      </w:r>
      <w:r>
        <w:rPr/>
        <w:t>thành</w:t>
      </w:r>
      <w:r>
        <w:rPr>
          <w:spacing w:val="-7"/>
        </w:rPr>
        <w:t> </w:t>
      </w:r>
      <w:r>
        <w:rPr/>
        <w:t>phố</w:t>
      </w:r>
      <w:r>
        <w:rPr>
          <w:spacing w:val="-4"/>
        </w:rPr>
        <w:t> </w:t>
      </w:r>
      <w:r>
        <w:rPr/>
        <w:t>Hà</w:t>
      </w:r>
      <w:r>
        <w:rPr>
          <w:spacing w:val="-6"/>
        </w:rPr>
        <w:t> </w:t>
      </w:r>
      <w:r>
        <w:rPr/>
        <w:t>Nội</w:t>
      </w:r>
      <w:r>
        <w:rPr>
          <w:spacing w:val="-5"/>
        </w:rPr>
        <w:t> </w:t>
      </w:r>
      <w:r>
        <w:rPr/>
        <w:t>cấp,</w:t>
      </w:r>
      <w:r>
        <w:rPr>
          <w:spacing w:val="-6"/>
        </w:rPr>
        <w:t> </w:t>
      </w:r>
      <w:r>
        <w:rPr/>
        <w:t>thuê</w:t>
      </w:r>
      <w:r>
        <w:rPr>
          <w:spacing w:val="-6"/>
        </w:rPr>
        <w:t> </w:t>
      </w:r>
      <w:r>
        <w:rPr/>
        <w:t>địa</w:t>
      </w:r>
      <w:r>
        <w:rPr>
          <w:spacing w:val="-6"/>
        </w:rPr>
        <w:t> </w:t>
      </w:r>
      <w:r>
        <w:rPr/>
        <w:t>điểm sản</w:t>
      </w:r>
      <w:r>
        <w:rPr>
          <w:spacing w:val="-7"/>
        </w:rPr>
        <w:t> </w:t>
      </w:r>
      <w:r>
        <w:rPr/>
        <w:t>xuất</w:t>
      </w:r>
      <w:r>
        <w:rPr>
          <w:spacing w:val="-5"/>
        </w:rPr>
        <w:t> </w:t>
      </w:r>
      <w:r>
        <w:rPr/>
        <w:t>ở</w:t>
      </w:r>
      <w:r>
        <w:rPr>
          <w:spacing w:val="-5"/>
        </w:rPr>
        <w:t> </w:t>
      </w:r>
      <w:r>
        <w:rPr/>
        <w:t>Nhà</w:t>
      </w:r>
      <w:r>
        <w:rPr>
          <w:spacing w:val="-6"/>
        </w:rPr>
        <w:t> </w:t>
      </w:r>
      <w:r>
        <w:rPr/>
        <w:t>máy</w:t>
      </w:r>
      <w:r>
        <w:rPr>
          <w:spacing w:val="-5"/>
        </w:rPr>
        <w:t> </w:t>
      </w:r>
      <w:r>
        <w:rPr/>
        <w:t>Cơ</w:t>
      </w:r>
      <w:r>
        <w:rPr>
          <w:spacing w:val="-6"/>
        </w:rPr>
        <w:t> </w:t>
      </w:r>
      <w:r>
        <w:rPr/>
        <w:t>khí</w:t>
      </w:r>
      <w:r>
        <w:rPr>
          <w:spacing w:val="-5"/>
        </w:rPr>
        <w:t> </w:t>
      </w:r>
      <w:r>
        <w:rPr/>
        <w:t>Q</w:t>
      </w:r>
      <w:r>
        <w:rPr>
          <w:spacing w:val="-7"/>
        </w:rPr>
        <w:t> </w:t>
      </w:r>
      <w:r>
        <w:rPr/>
        <w:t>tại</w:t>
      </w:r>
      <w:r>
        <w:rPr>
          <w:spacing w:val="-5"/>
        </w:rPr>
        <w:t> </w:t>
      </w:r>
      <w:r>
        <w:rPr/>
        <w:t>Hà</w:t>
      </w:r>
      <w:r>
        <w:rPr>
          <w:spacing w:val="-6"/>
        </w:rPr>
        <w:t> </w:t>
      </w:r>
      <w:r>
        <w:rPr/>
        <w:t>Nội,</w:t>
      </w:r>
      <w:r>
        <w:rPr>
          <w:spacing w:val="-9"/>
        </w:rPr>
        <w:t> </w:t>
      </w:r>
      <w:r>
        <w:rPr/>
        <w:t>đăng</w:t>
      </w:r>
      <w:r>
        <w:rPr>
          <w:spacing w:val="-7"/>
        </w:rPr>
        <w:t> </w:t>
      </w:r>
      <w:r>
        <w:rPr/>
        <w:t>ký</w:t>
      </w:r>
      <w:r>
        <w:rPr>
          <w:spacing w:val="-7"/>
        </w:rPr>
        <w:t> </w:t>
      </w:r>
      <w:r>
        <w:rPr/>
        <w:t>trụ</w:t>
      </w:r>
      <w:r>
        <w:rPr>
          <w:spacing w:val="-7"/>
        </w:rPr>
        <w:t> </w:t>
      </w:r>
      <w:r>
        <w:rPr/>
        <w:t>sở</w:t>
      </w:r>
      <w:r>
        <w:rPr>
          <w:spacing w:val="-5"/>
        </w:rPr>
        <w:t> </w:t>
      </w:r>
      <w:r>
        <w:rPr/>
        <w:t>tại</w:t>
      </w:r>
      <w:r>
        <w:rPr>
          <w:spacing w:val="-7"/>
        </w:rPr>
        <w:t> </w:t>
      </w:r>
      <w:r>
        <w:rPr/>
        <w:t>nhà</w:t>
      </w:r>
      <w:r>
        <w:rPr>
          <w:spacing w:val="-8"/>
        </w:rPr>
        <w:t> </w:t>
      </w:r>
      <w:r>
        <w:rPr/>
        <w:t>của</w:t>
      </w:r>
      <w:r>
        <w:rPr>
          <w:spacing w:val="-6"/>
        </w:rPr>
        <w:t> </w:t>
      </w:r>
      <w:r>
        <w:rPr/>
        <w:t>ông</w:t>
      </w:r>
      <w:r>
        <w:rPr>
          <w:spacing w:val="-5"/>
        </w:rPr>
        <w:t> </w:t>
      </w:r>
      <w:r>
        <w:rPr/>
        <w:t>T</w:t>
      </w:r>
      <w:r>
        <w:rPr>
          <w:spacing w:val="-7"/>
        </w:rPr>
        <w:t> </w:t>
      </w:r>
      <w:r>
        <w:rPr/>
        <w:t>tại</w:t>
      </w:r>
      <w:r>
        <w:rPr>
          <w:spacing w:val="-7"/>
        </w:rPr>
        <w:t> </w:t>
      </w:r>
      <w:r>
        <w:rPr/>
        <w:t>104 B4</w:t>
      </w:r>
      <w:r>
        <w:rPr>
          <w:spacing w:val="-7"/>
        </w:rPr>
        <w:t> </w:t>
      </w:r>
      <w:r>
        <w:rPr/>
        <w:t>phường</w:t>
      </w:r>
      <w:r>
        <w:rPr>
          <w:spacing w:val="-7"/>
        </w:rPr>
        <w:t> </w:t>
      </w:r>
      <w:r>
        <w:rPr/>
        <w:t>B,</w:t>
      </w:r>
      <w:r>
        <w:rPr>
          <w:spacing w:val="-9"/>
        </w:rPr>
        <w:t> </w:t>
      </w:r>
      <w:r>
        <w:rPr/>
        <w:t>quận</w:t>
      </w:r>
      <w:r>
        <w:rPr>
          <w:spacing w:val="-7"/>
        </w:rPr>
        <w:t> </w:t>
      </w:r>
      <w:r>
        <w:rPr/>
        <w:t>H</w:t>
      </w:r>
      <w:r>
        <w:rPr>
          <w:spacing w:val="-9"/>
        </w:rPr>
        <w:t> </w:t>
      </w:r>
      <w:r>
        <w:rPr/>
        <w:t>(nay</w:t>
      </w:r>
      <w:r>
        <w:rPr>
          <w:spacing w:val="-12"/>
        </w:rPr>
        <w:t> </w:t>
      </w:r>
      <w:r>
        <w:rPr/>
        <w:t>là</w:t>
      </w:r>
      <w:r>
        <w:rPr>
          <w:spacing w:val="-8"/>
        </w:rPr>
        <w:t> </w:t>
      </w:r>
      <w:r>
        <w:rPr/>
        <w:t>quận</w:t>
      </w:r>
      <w:r>
        <w:rPr>
          <w:spacing w:val="-7"/>
        </w:rPr>
        <w:t> </w:t>
      </w:r>
      <w:r>
        <w:rPr/>
        <w:t>M),</w:t>
      </w:r>
      <w:r>
        <w:rPr>
          <w:spacing w:val="-9"/>
        </w:rPr>
        <w:t> </w:t>
      </w:r>
      <w:r>
        <w:rPr/>
        <w:t>thành</w:t>
      </w:r>
      <w:r>
        <w:rPr>
          <w:spacing w:val="-7"/>
        </w:rPr>
        <w:t> </w:t>
      </w:r>
      <w:r>
        <w:rPr/>
        <w:t>phố</w:t>
      </w:r>
      <w:r>
        <w:rPr>
          <w:spacing w:val="-7"/>
        </w:rPr>
        <w:t> </w:t>
      </w:r>
      <w:r>
        <w:rPr/>
        <w:t>Hà</w:t>
      </w:r>
      <w:r>
        <w:rPr>
          <w:spacing w:val="-8"/>
        </w:rPr>
        <w:t> </w:t>
      </w:r>
      <w:r>
        <w:rPr/>
        <w:t>Nội.</w:t>
      </w:r>
      <w:r>
        <w:rPr>
          <w:spacing w:val="-9"/>
        </w:rPr>
        <w:t> </w:t>
      </w:r>
      <w:r>
        <w:rPr/>
        <w:t>Thời</w:t>
      </w:r>
      <w:r>
        <w:rPr>
          <w:spacing w:val="-7"/>
        </w:rPr>
        <w:t> </w:t>
      </w:r>
      <w:r>
        <w:rPr/>
        <w:t>điểm</w:t>
      </w:r>
      <w:r>
        <w:rPr>
          <w:spacing w:val="-13"/>
        </w:rPr>
        <w:t> </w:t>
      </w:r>
      <w:r>
        <w:rPr/>
        <w:t>đó,</w:t>
      </w:r>
      <w:r>
        <w:rPr>
          <w:spacing w:val="-9"/>
        </w:rPr>
        <w:t> </w:t>
      </w:r>
      <w:r>
        <w:rPr/>
        <w:t>thời</w:t>
      </w:r>
      <w:r>
        <w:rPr>
          <w:spacing w:val="-10"/>
        </w:rPr>
        <w:t> </w:t>
      </w:r>
      <w:r>
        <w:rPr/>
        <w:t>hạn thuê đất của Công ty đã hết, nếu không có mặt bằng thì không thế tiếp tục sản xuất,</w:t>
      </w:r>
      <w:r>
        <w:rPr>
          <w:spacing w:val="-9"/>
        </w:rPr>
        <w:t> </w:t>
      </w:r>
      <w:r>
        <w:rPr/>
        <w:t>kinh</w:t>
      </w:r>
      <w:r>
        <w:rPr>
          <w:spacing w:val="-8"/>
        </w:rPr>
        <w:t> </w:t>
      </w:r>
      <w:r>
        <w:rPr/>
        <w:t>doanh.</w:t>
      </w:r>
      <w:r>
        <w:rPr>
          <w:spacing w:val="-8"/>
        </w:rPr>
        <w:t> </w:t>
      </w:r>
      <w:r>
        <w:rPr/>
        <w:t>Ông</w:t>
      </w:r>
      <w:r>
        <w:rPr>
          <w:spacing w:val="-6"/>
        </w:rPr>
        <w:t> </w:t>
      </w:r>
      <w:r>
        <w:rPr/>
        <w:t>V</w:t>
      </w:r>
      <w:r>
        <w:rPr>
          <w:spacing w:val="-10"/>
        </w:rPr>
        <w:t> </w:t>
      </w:r>
      <w:r>
        <w:rPr/>
        <w:t>và</w:t>
      </w:r>
      <w:r>
        <w:rPr>
          <w:spacing w:val="-8"/>
        </w:rPr>
        <w:t> </w:t>
      </w:r>
      <w:r>
        <w:rPr/>
        <w:t>ông</w:t>
      </w:r>
      <w:r>
        <w:rPr>
          <w:spacing w:val="-6"/>
        </w:rPr>
        <w:t> </w:t>
      </w:r>
      <w:r>
        <w:rPr/>
        <w:t>T</w:t>
      </w:r>
      <w:r>
        <w:rPr>
          <w:spacing w:val="-9"/>
        </w:rPr>
        <w:t> </w:t>
      </w:r>
      <w:r>
        <w:rPr/>
        <w:t>đã</w:t>
      </w:r>
      <w:r>
        <w:rPr>
          <w:spacing w:val="-8"/>
        </w:rPr>
        <w:t> </w:t>
      </w:r>
      <w:r>
        <w:rPr/>
        <w:t>đề</w:t>
      </w:r>
      <w:r>
        <w:rPr>
          <w:spacing w:val="-7"/>
        </w:rPr>
        <w:t> </w:t>
      </w:r>
      <w:r>
        <w:rPr/>
        <w:t>nghị</w:t>
      </w:r>
      <w:r>
        <w:rPr>
          <w:spacing w:val="-8"/>
        </w:rPr>
        <w:t> </w:t>
      </w:r>
      <w:r>
        <w:rPr/>
        <w:t>ông</w:t>
      </w:r>
      <w:r>
        <w:rPr>
          <w:spacing w:val="-8"/>
        </w:rPr>
        <w:t> </w:t>
      </w:r>
      <w:r>
        <w:rPr/>
        <w:t>H,</w:t>
      </w:r>
      <w:r>
        <w:rPr>
          <w:spacing w:val="-7"/>
        </w:rPr>
        <w:t> </w:t>
      </w:r>
      <w:r>
        <w:rPr/>
        <w:t>đang</w:t>
      </w:r>
      <w:r>
        <w:rPr>
          <w:spacing w:val="-8"/>
        </w:rPr>
        <w:t> </w:t>
      </w:r>
      <w:r>
        <w:rPr/>
        <w:t>làm</w:t>
      </w:r>
      <w:r>
        <w:rPr>
          <w:spacing w:val="-8"/>
        </w:rPr>
        <w:t> </w:t>
      </w:r>
      <w:r>
        <w:rPr/>
        <w:t>ăn</w:t>
      </w:r>
      <w:r>
        <w:rPr>
          <w:spacing w:val="-5"/>
        </w:rPr>
        <w:t> </w:t>
      </w:r>
      <w:r>
        <w:rPr/>
        <w:t>ở</w:t>
      </w:r>
      <w:r>
        <w:rPr>
          <w:spacing w:val="-8"/>
        </w:rPr>
        <w:t> </w:t>
      </w:r>
      <w:r>
        <w:rPr/>
        <w:t>Cộng</w:t>
      </w:r>
      <w:r>
        <w:rPr>
          <w:spacing w:val="-8"/>
        </w:rPr>
        <w:t> </w:t>
      </w:r>
      <w:r>
        <w:rPr/>
        <w:t>hòa</w:t>
      </w:r>
      <w:r>
        <w:rPr>
          <w:spacing w:val="-7"/>
        </w:rPr>
        <w:t> </w:t>
      </w:r>
      <w:r>
        <w:rPr/>
        <w:t>Séc </w:t>
      </w:r>
      <w:r>
        <w:rPr>
          <w:spacing w:val="-6"/>
        </w:rPr>
        <w:t>(Tiệp</w:t>
      </w:r>
      <w:r>
        <w:rPr>
          <w:spacing w:val="-8"/>
        </w:rPr>
        <w:t> </w:t>
      </w:r>
      <w:r>
        <w:rPr>
          <w:spacing w:val="-6"/>
        </w:rPr>
        <w:t>Khắc)</w:t>
      </w:r>
      <w:r>
        <w:rPr>
          <w:spacing w:val="-10"/>
        </w:rPr>
        <w:t> </w:t>
      </w:r>
      <w:r>
        <w:rPr>
          <w:spacing w:val="-6"/>
        </w:rPr>
        <w:t>về</w:t>
      </w:r>
      <w:r>
        <w:rPr>
          <w:spacing w:val="-10"/>
        </w:rPr>
        <w:t> </w:t>
      </w:r>
      <w:r>
        <w:rPr>
          <w:spacing w:val="-6"/>
        </w:rPr>
        <w:t>nước,</w:t>
      </w:r>
      <w:r>
        <w:rPr>
          <w:spacing w:val="-11"/>
        </w:rPr>
        <w:t> </w:t>
      </w:r>
      <w:r>
        <w:rPr>
          <w:spacing w:val="-6"/>
        </w:rPr>
        <w:t>có</w:t>
      </w:r>
      <w:r>
        <w:rPr>
          <w:spacing w:val="-11"/>
        </w:rPr>
        <w:t> </w:t>
      </w:r>
      <w:r>
        <w:rPr>
          <w:spacing w:val="-6"/>
        </w:rPr>
        <w:t>vốn</w:t>
      </w:r>
      <w:r>
        <w:rPr>
          <w:spacing w:val="-11"/>
        </w:rPr>
        <w:t> </w:t>
      </w:r>
      <w:r>
        <w:rPr>
          <w:spacing w:val="-6"/>
        </w:rPr>
        <w:t>nhàn</w:t>
      </w:r>
      <w:r>
        <w:rPr>
          <w:spacing w:val="-9"/>
        </w:rPr>
        <w:t> </w:t>
      </w:r>
      <w:r>
        <w:rPr>
          <w:spacing w:val="-6"/>
        </w:rPr>
        <w:t>rỗi,</w:t>
      </w:r>
      <w:r>
        <w:rPr>
          <w:spacing w:val="-11"/>
        </w:rPr>
        <w:t> </w:t>
      </w:r>
      <w:r>
        <w:rPr>
          <w:spacing w:val="-6"/>
        </w:rPr>
        <w:t>tham</w:t>
      </w:r>
      <w:r>
        <w:rPr>
          <w:spacing w:val="-12"/>
        </w:rPr>
        <w:t> </w:t>
      </w:r>
      <w:r>
        <w:rPr>
          <w:spacing w:val="-6"/>
        </w:rPr>
        <w:t>gia</w:t>
      </w:r>
      <w:r>
        <w:rPr>
          <w:spacing w:val="-11"/>
        </w:rPr>
        <w:t> </w:t>
      </w:r>
      <w:r>
        <w:rPr>
          <w:spacing w:val="-6"/>
        </w:rPr>
        <w:t>vào</w:t>
      </w:r>
      <w:r>
        <w:rPr>
          <w:spacing w:val="-9"/>
        </w:rPr>
        <w:t> </w:t>
      </w:r>
      <w:r>
        <w:rPr>
          <w:spacing w:val="-6"/>
        </w:rPr>
        <w:t>thành</w:t>
      </w:r>
      <w:r>
        <w:rPr>
          <w:spacing w:val="-11"/>
        </w:rPr>
        <w:t> </w:t>
      </w:r>
      <w:r>
        <w:rPr>
          <w:spacing w:val="-6"/>
        </w:rPr>
        <w:t>viên</w:t>
      </w:r>
      <w:r>
        <w:rPr>
          <w:spacing w:val="-9"/>
        </w:rPr>
        <w:t> </w:t>
      </w:r>
      <w:r>
        <w:rPr>
          <w:spacing w:val="-6"/>
        </w:rPr>
        <w:t>của</w:t>
      </w:r>
      <w:r>
        <w:rPr>
          <w:spacing w:val="-8"/>
        </w:rPr>
        <w:t> </w:t>
      </w:r>
      <w:r>
        <w:rPr>
          <w:spacing w:val="-6"/>
        </w:rPr>
        <w:t>Công</w:t>
      </w:r>
      <w:r>
        <w:rPr>
          <w:spacing w:val="-11"/>
        </w:rPr>
        <w:t> </w:t>
      </w:r>
      <w:r>
        <w:rPr>
          <w:spacing w:val="-6"/>
        </w:rPr>
        <w:t>ty</w:t>
      </w:r>
      <w:r>
        <w:rPr>
          <w:spacing w:val="-12"/>
        </w:rPr>
        <w:t> </w:t>
      </w:r>
      <w:r>
        <w:rPr>
          <w:spacing w:val="-6"/>
        </w:rPr>
        <w:t>TNHH</w:t>
      </w:r>
      <w:r>
        <w:rPr>
          <w:spacing w:val="-10"/>
        </w:rPr>
        <w:t> </w:t>
      </w:r>
      <w:r>
        <w:rPr>
          <w:spacing w:val="-6"/>
        </w:rPr>
        <w:t>Đ </w:t>
      </w:r>
      <w:r>
        <w:rPr/>
        <w:t>để</w:t>
      </w:r>
      <w:r>
        <w:rPr>
          <w:spacing w:val="-18"/>
        </w:rPr>
        <w:t> </w:t>
      </w:r>
      <w:r>
        <w:rPr/>
        <w:t>huy</w:t>
      </w:r>
      <w:r>
        <w:rPr>
          <w:spacing w:val="-17"/>
        </w:rPr>
        <w:t> </w:t>
      </w:r>
      <w:r>
        <w:rPr/>
        <w:t>động</w:t>
      </w:r>
      <w:r>
        <w:rPr>
          <w:spacing w:val="-18"/>
        </w:rPr>
        <w:t> </w:t>
      </w:r>
      <w:r>
        <w:rPr/>
        <w:t>thêm</w:t>
      </w:r>
      <w:r>
        <w:rPr>
          <w:spacing w:val="-17"/>
        </w:rPr>
        <w:t> </w:t>
      </w:r>
      <w:r>
        <w:rPr/>
        <w:t>vốn</w:t>
      </w:r>
      <w:r>
        <w:rPr>
          <w:spacing w:val="-18"/>
        </w:rPr>
        <w:t> </w:t>
      </w:r>
      <w:r>
        <w:rPr/>
        <w:t>đầu</w:t>
      </w:r>
      <w:r>
        <w:rPr>
          <w:spacing w:val="-17"/>
        </w:rPr>
        <w:t> </w:t>
      </w:r>
      <w:r>
        <w:rPr/>
        <w:t>tư</w:t>
      </w:r>
      <w:r>
        <w:rPr>
          <w:spacing w:val="-18"/>
        </w:rPr>
        <w:t> </w:t>
      </w:r>
      <w:r>
        <w:rPr/>
        <w:t>về</w:t>
      </w:r>
      <w:r>
        <w:rPr>
          <w:spacing w:val="-14"/>
        </w:rPr>
        <w:t> </w:t>
      </w:r>
      <w:r>
        <w:rPr/>
        <w:t>mặt</w:t>
      </w:r>
      <w:r>
        <w:rPr>
          <w:spacing w:val="-17"/>
        </w:rPr>
        <w:t> </w:t>
      </w:r>
      <w:r>
        <w:rPr/>
        <w:t>bằng,</w:t>
      </w:r>
      <w:r>
        <w:rPr>
          <w:spacing w:val="-16"/>
        </w:rPr>
        <w:t> </w:t>
      </w:r>
      <w:r>
        <w:rPr/>
        <w:t>nhà</w:t>
      </w:r>
      <w:r>
        <w:rPr>
          <w:spacing w:val="-18"/>
        </w:rPr>
        <w:t> </w:t>
      </w:r>
      <w:r>
        <w:rPr/>
        <w:t>xưởng</w:t>
      </w:r>
      <w:r>
        <w:rPr>
          <w:spacing w:val="-16"/>
        </w:rPr>
        <w:t> </w:t>
      </w:r>
      <w:r>
        <w:rPr/>
        <w:t>sản</w:t>
      </w:r>
      <w:r>
        <w:rPr>
          <w:spacing w:val="-17"/>
        </w:rPr>
        <w:t> </w:t>
      </w:r>
      <w:r>
        <w:rPr/>
        <w:t>xuất,</w:t>
      </w:r>
      <w:r>
        <w:rPr>
          <w:spacing w:val="-16"/>
        </w:rPr>
        <w:t> </w:t>
      </w:r>
      <w:r>
        <w:rPr/>
        <w:t>kinh</w:t>
      </w:r>
      <w:r>
        <w:rPr>
          <w:spacing w:val="-17"/>
        </w:rPr>
        <w:t> </w:t>
      </w:r>
      <w:r>
        <w:rPr/>
        <w:t>doanh.</w:t>
      </w:r>
      <w:r>
        <w:rPr>
          <w:spacing w:val="-18"/>
        </w:rPr>
        <w:t> </w:t>
      </w:r>
      <w:r>
        <w:rPr/>
        <w:t>Ông</w:t>
      </w:r>
      <w:r>
        <w:rPr>
          <w:spacing w:val="-16"/>
        </w:rPr>
        <w:t> </w:t>
      </w:r>
      <w:r>
        <w:rPr/>
        <w:t>H đã</w:t>
      </w:r>
      <w:r>
        <w:rPr>
          <w:spacing w:val="-10"/>
        </w:rPr>
        <w:t> </w:t>
      </w:r>
      <w:r>
        <w:rPr/>
        <w:t>đồng</w:t>
      </w:r>
      <w:r>
        <w:rPr>
          <w:spacing w:val="-9"/>
        </w:rPr>
        <w:t> </w:t>
      </w:r>
      <w:r>
        <w:rPr/>
        <w:t>ý</w:t>
      </w:r>
      <w:r>
        <w:rPr>
          <w:spacing w:val="-9"/>
        </w:rPr>
        <w:t> </w:t>
      </w:r>
      <w:r>
        <w:rPr/>
        <w:t>cùng</w:t>
      </w:r>
      <w:r>
        <w:rPr>
          <w:spacing w:val="-9"/>
        </w:rPr>
        <w:t> </w:t>
      </w:r>
      <w:r>
        <w:rPr/>
        <w:t>tham</w:t>
      </w:r>
      <w:r>
        <w:rPr>
          <w:spacing w:val="-13"/>
        </w:rPr>
        <w:t> </w:t>
      </w:r>
      <w:r>
        <w:rPr/>
        <w:t>gia</w:t>
      </w:r>
      <w:r>
        <w:rPr>
          <w:spacing w:val="-10"/>
        </w:rPr>
        <w:t> </w:t>
      </w:r>
      <w:r>
        <w:rPr/>
        <w:t>góp</w:t>
      </w:r>
      <w:r>
        <w:rPr>
          <w:spacing w:val="-9"/>
        </w:rPr>
        <w:t> </w:t>
      </w:r>
      <w:r>
        <w:rPr/>
        <w:t>vốn</w:t>
      </w:r>
      <w:r>
        <w:rPr>
          <w:spacing w:val="-9"/>
        </w:rPr>
        <w:t> </w:t>
      </w:r>
      <w:r>
        <w:rPr/>
        <w:t>với</w:t>
      </w:r>
      <w:r>
        <w:rPr>
          <w:spacing w:val="-9"/>
        </w:rPr>
        <w:t> </w:t>
      </w:r>
      <w:r>
        <w:rPr/>
        <w:t>ông</w:t>
      </w:r>
      <w:r>
        <w:rPr>
          <w:spacing w:val="-9"/>
        </w:rPr>
        <w:t> </w:t>
      </w:r>
      <w:r>
        <w:rPr/>
        <w:t>V,</w:t>
      </w:r>
      <w:r>
        <w:rPr>
          <w:spacing w:val="-11"/>
        </w:rPr>
        <w:t> </w:t>
      </w:r>
      <w:r>
        <w:rPr/>
        <w:t>ông</w:t>
      </w:r>
      <w:r>
        <w:rPr>
          <w:spacing w:val="-9"/>
        </w:rPr>
        <w:t> </w:t>
      </w:r>
      <w:r>
        <w:rPr/>
        <w:t>T</w:t>
      </w:r>
      <w:r>
        <w:rPr>
          <w:spacing w:val="-9"/>
        </w:rPr>
        <w:t> </w:t>
      </w:r>
      <w:r>
        <w:rPr/>
        <w:t>vào</w:t>
      </w:r>
      <w:r>
        <w:rPr>
          <w:spacing w:val="-9"/>
        </w:rPr>
        <w:t> </w:t>
      </w:r>
      <w:r>
        <w:rPr/>
        <w:t>trong</w:t>
      </w:r>
      <w:r>
        <w:rPr>
          <w:spacing w:val="-9"/>
        </w:rPr>
        <w:t> </w:t>
      </w:r>
      <w:r>
        <w:rPr/>
        <w:t>Công</w:t>
      </w:r>
      <w:r>
        <w:rPr>
          <w:spacing w:val="-9"/>
        </w:rPr>
        <w:t> </w:t>
      </w:r>
      <w:r>
        <w:rPr/>
        <w:t>ty</w:t>
      </w:r>
      <w:r>
        <w:rPr>
          <w:spacing w:val="-11"/>
        </w:rPr>
        <w:t> </w:t>
      </w:r>
      <w:r>
        <w:rPr/>
        <w:t>TNHH</w:t>
      </w:r>
      <w:r>
        <w:rPr>
          <w:spacing w:val="-7"/>
        </w:rPr>
        <w:t> </w:t>
      </w:r>
      <w:r>
        <w:rPr/>
        <w:t>Đ.</w:t>
      </w:r>
    </w:p>
    <w:p>
      <w:pPr>
        <w:pStyle w:val="BodyText"/>
        <w:spacing w:before="122"/>
        <w:ind w:right="103"/>
      </w:pPr>
      <w:r>
        <w:rPr/>
        <w:t>Đầu</w:t>
      </w:r>
      <w:r>
        <w:rPr>
          <w:spacing w:val="-6"/>
        </w:rPr>
        <w:t> </w:t>
      </w:r>
      <w:r>
        <w:rPr/>
        <w:t>năm</w:t>
      </w:r>
      <w:r>
        <w:rPr>
          <w:spacing w:val="-11"/>
        </w:rPr>
        <w:t> </w:t>
      </w:r>
      <w:r>
        <w:rPr/>
        <w:t>2001</w:t>
      </w:r>
      <w:r>
        <w:rPr>
          <w:spacing w:val="-8"/>
        </w:rPr>
        <w:t> </w:t>
      </w:r>
      <w:r>
        <w:rPr/>
        <w:t>(dịp</w:t>
      </w:r>
      <w:r>
        <w:rPr>
          <w:spacing w:val="-6"/>
        </w:rPr>
        <w:t> </w:t>
      </w:r>
      <w:r>
        <w:rPr/>
        <w:t>Tết</w:t>
      </w:r>
      <w:r>
        <w:rPr>
          <w:spacing w:val="-6"/>
        </w:rPr>
        <w:t> </w:t>
      </w:r>
      <w:r>
        <w:rPr/>
        <w:t>nguyên</w:t>
      </w:r>
      <w:r>
        <w:rPr>
          <w:spacing w:val="-5"/>
        </w:rPr>
        <w:t> </w:t>
      </w:r>
      <w:r>
        <w:rPr/>
        <w:t>đán),</w:t>
      </w:r>
      <w:r>
        <w:rPr>
          <w:spacing w:val="-7"/>
        </w:rPr>
        <w:t> </w:t>
      </w:r>
      <w:r>
        <w:rPr/>
        <w:t>gia</w:t>
      </w:r>
      <w:r>
        <w:rPr>
          <w:spacing w:val="-9"/>
        </w:rPr>
        <w:t> </w:t>
      </w:r>
      <w:r>
        <w:rPr/>
        <w:t>đình</w:t>
      </w:r>
      <w:r>
        <w:rPr>
          <w:spacing w:val="-8"/>
        </w:rPr>
        <w:t> </w:t>
      </w:r>
      <w:r>
        <w:rPr/>
        <w:t>ông</w:t>
      </w:r>
      <w:r>
        <w:rPr>
          <w:spacing w:val="-6"/>
        </w:rPr>
        <w:t> </w:t>
      </w:r>
      <w:r>
        <w:rPr/>
        <w:t>Trần</w:t>
      </w:r>
      <w:r>
        <w:rPr>
          <w:spacing w:val="-6"/>
        </w:rPr>
        <w:t> </w:t>
      </w:r>
      <w:r>
        <w:rPr/>
        <w:t>Mạnh</w:t>
      </w:r>
      <w:r>
        <w:rPr>
          <w:spacing w:val="-6"/>
        </w:rPr>
        <w:t> </w:t>
      </w:r>
      <w:r>
        <w:rPr/>
        <w:t>H</w:t>
      </w:r>
      <w:r>
        <w:rPr>
          <w:spacing w:val="-10"/>
        </w:rPr>
        <w:t> </w:t>
      </w:r>
      <w:r>
        <w:rPr/>
        <w:t>có</w:t>
      </w:r>
      <w:r>
        <w:rPr>
          <w:spacing w:val="-5"/>
        </w:rPr>
        <w:t> </w:t>
      </w:r>
      <w:r>
        <w:rPr/>
        <w:t>tổ</w:t>
      </w:r>
      <w:r>
        <w:rPr>
          <w:spacing w:val="-5"/>
        </w:rPr>
        <w:t> </w:t>
      </w:r>
      <w:r>
        <w:rPr/>
        <w:t>chức một cuộc liên hoan, họp mặt tại nhà riêng của ông Nguyễn Văn T tại 104 B4 phường</w:t>
      </w:r>
      <w:r>
        <w:rPr>
          <w:spacing w:val="-16"/>
        </w:rPr>
        <w:t> </w:t>
      </w:r>
      <w:r>
        <w:rPr/>
        <w:t>B</w:t>
      </w:r>
      <w:r>
        <w:rPr>
          <w:spacing w:val="-18"/>
        </w:rPr>
        <w:t> </w:t>
      </w:r>
      <w:r>
        <w:rPr/>
        <w:t>với</w:t>
      </w:r>
      <w:r>
        <w:rPr>
          <w:spacing w:val="-16"/>
        </w:rPr>
        <w:t> </w:t>
      </w:r>
      <w:r>
        <w:rPr/>
        <w:t>thành</w:t>
      </w:r>
      <w:r>
        <w:rPr>
          <w:spacing w:val="-16"/>
        </w:rPr>
        <w:t> </w:t>
      </w:r>
      <w:r>
        <w:rPr/>
        <w:t>phần</w:t>
      </w:r>
      <w:r>
        <w:rPr>
          <w:spacing w:val="-16"/>
        </w:rPr>
        <w:t> </w:t>
      </w:r>
      <w:r>
        <w:rPr/>
        <w:t>gồm:</w:t>
      </w:r>
      <w:r>
        <w:rPr>
          <w:spacing w:val="-16"/>
        </w:rPr>
        <w:t> </w:t>
      </w:r>
      <w:r>
        <w:rPr/>
        <w:t>Bà</w:t>
      </w:r>
      <w:r>
        <w:rPr>
          <w:spacing w:val="-16"/>
        </w:rPr>
        <w:t> </w:t>
      </w:r>
      <w:r>
        <w:rPr/>
        <w:t>Nguyễn</w:t>
      </w:r>
      <w:r>
        <w:rPr>
          <w:spacing w:val="-15"/>
        </w:rPr>
        <w:t> </w:t>
      </w:r>
      <w:r>
        <w:rPr/>
        <w:t>Thị</w:t>
      </w:r>
      <w:r>
        <w:rPr>
          <w:spacing w:val="-17"/>
        </w:rPr>
        <w:t> </w:t>
      </w:r>
      <w:r>
        <w:rPr/>
        <w:t>H1,</w:t>
      </w:r>
      <w:r>
        <w:rPr>
          <w:spacing w:val="-18"/>
        </w:rPr>
        <w:t> </w:t>
      </w:r>
      <w:r>
        <w:rPr/>
        <w:t>ông</w:t>
      </w:r>
      <w:r>
        <w:rPr>
          <w:spacing w:val="-16"/>
        </w:rPr>
        <w:t> </w:t>
      </w:r>
      <w:r>
        <w:rPr/>
        <w:t>Trần</w:t>
      </w:r>
      <w:r>
        <w:rPr>
          <w:spacing w:val="-16"/>
        </w:rPr>
        <w:t> </w:t>
      </w:r>
      <w:r>
        <w:rPr/>
        <w:t>Mạnh</w:t>
      </w:r>
      <w:r>
        <w:rPr>
          <w:spacing w:val="-16"/>
        </w:rPr>
        <w:t> </w:t>
      </w:r>
      <w:r>
        <w:rPr/>
        <w:t>H,</w:t>
      </w:r>
      <w:r>
        <w:rPr>
          <w:spacing w:val="-18"/>
        </w:rPr>
        <w:t> </w:t>
      </w:r>
      <w:r>
        <w:rPr/>
        <w:t>ông</w:t>
      </w:r>
      <w:r>
        <w:rPr>
          <w:spacing w:val="-16"/>
        </w:rPr>
        <w:t> </w:t>
      </w:r>
      <w:r>
        <w:rPr/>
        <w:t>Trần</w:t>
      </w:r>
      <w:r>
        <w:rPr>
          <w:spacing w:val="-15"/>
        </w:rPr>
        <w:t> </w:t>
      </w:r>
      <w:r>
        <w:rPr/>
        <w:t>V và</w:t>
      </w:r>
      <w:r>
        <w:rPr>
          <w:spacing w:val="-14"/>
        </w:rPr>
        <w:t> </w:t>
      </w:r>
      <w:r>
        <w:rPr/>
        <w:t>vợ</w:t>
      </w:r>
      <w:r>
        <w:rPr>
          <w:spacing w:val="-14"/>
        </w:rPr>
        <w:t> </w:t>
      </w:r>
      <w:r>
        <w:rPr/>
        <w:t>là</w:t>
      </w:r>
      <w:r>
        <w:rPr>
          <w:spacing w:val="-14"/>
        </w:rPr>
        <w:t> </w:t>
      </w:r>
      <w:r>
        <w:rPr/>
        <w:t>bà</w:t>
      </w:r>
      <w:r>
        <w:rPr>
          <w:spacing w:val="-12"/>
        </w:rPr>
        <w:t> </w:t>
      </w:r>
      <w:r>
        <w:rPr/>
        <w:t>Nguyễn</w:t>
      </w:r>
      <w:r>
        <w:rPr>
          <w:spacing w:val="-13"/>
        </w:rPr>
        <w:t> </w:t>
      </w:r>
      <w:r>
        <w:rPr/>
        <w:t>Thị</w:t>
      </w:r>
      <w:r>
        <w:rPr>
          <w:spacing w:val="-14"/>
        </w:rPr>
        <w:t> </w:t>
      </w:r>
      <w:r>
        <w:rPr/>
        <w:t>Bích</w:t>
      </w:r>
      <w:r>
        <w:rPr>
          <w:spacing w:val="-13"/>
        </w:rPr>
        <w:t> </w:t>
      </w:r>
      <w:r>
        <w:rPr/>
        <w:t>T2,</w:t>
      </w:r>
      <w:r>
        <w:rPr>
          <w:spacing w:val="-12"/>
        </w:rPr>
        <w:t> </w:t>
      </w:r>
      <w:r>
        <w:rPr/>
        <w:t>ông</w:t>
      </w:r>
      <w:r>
        <w:rPr>
          <w:spacing w:val="-13"/>
        </w:rPr>
        <w:t> </w:t>
      </w:r>
      <w:r>
        <w:rPr/>
        <w:t>Nguyễn</w:t>
      </w:r>
      <w:r>
        <w:rPr>
          <w:spacing w:val="-13"/>
        </w:rPr>
        <w:t> </w:t>
      </w:r>
      <w:r>
        <w:rPr/>
        <w:t>Văn</w:t>
      </w:r>
      <w:r>
        <w:rPr>
          <w:spacing w:val="-10"/>
        </w:rPr>
        <w:t> </w:t>
      </w:r>
      <w:r>
        <w:rPr/>
        <w:t>T</w:t>
      </w:r>
      <w:r>
        <w:rPr>
          <w:spacing w:val="-13"/>
        </w:rPr>
        <w:t> </w:t>
      </w:r>
      <w:r>
        <w:rPr/>
        <w:t>và</w:t>
      </w:r>
      <w:r>
        <w:rPr>
          <w:spacing w:val="-14"/>
        </w:rPr>
        <w:t> </w:t>
      </w:r>
      <w:r>
        <w:rPr/>
        <w:t>vợ</w:t>
      </w:r>
      <w:r>
        <w:rPr>
          <w:spacing w:val="-12"/>
        </w:rPr>
        <w:t> </w:t>
      </w:r>
      <w:r>
        <w:rPr/>
        <w:t>là</w:t>
      </w:r>
      <w:r>
        <w:rPr>
          <w:spacing w:val="-14"/>
        </w:rPr>
        <w:t> </w:t>
      </w:r>
      <w:r>
        <w:rPr/>
        <w:t>bà</w:t>
      </w:r>
      <w:r>
        <w:rPr>
          <w:spacing w:val="-10"/>
        </w:rPr>
        <w:t> </w:t>
      </w:r>
      <w:r>
        <w:rPr/>
        <w:t>Trần</w:t>
      </w:r>
      <w:r>
        <w:rPr>
          <w:spacing w:val="-12"/>
        </w:rPr>
        <w:t> </w:t>
      </w:r>
      <w:r>
        <w:rPr/>
        <w:t>Thị</w:t>
      </w:r>
      <w:r>
        <w:rPr>
          <w:spacing w:val="-11"/>
        </w:rPr>
        <w:t> </w:t>
      </w:r>
      <w:r>
        <w:rPr/>
        <w:t>Ngọc</w:t>
      </w:r>
      <w:r>
        <w:rPr>
          <w:spacing w:val="-14"/>
        </w:rPr>
        <w:t> </w:t>
      </w:r>
      <w:r>
        <w:rPr/>
        <w:t>B. Tại cuộc họp mặt này, ông H, ông V và ông T đã cùng bàn bạc, thống nhất kết nạp thêm thành viên là ông H vào Công ty và thống nhất tỷ lệ vốn góp của mỗi người là 1/3 tại Công ty TNHH Đ để mở rộng quy mô của công ty và cùng nhau kinh doanh, đồng thời giao cho ông T làm Giám đốc - Người đại diện theo pháp luật của Công ty. Ông H, ông V và ông T đã xác định rõ, mỗi người có 1/3 phần vốn</w:t>
      </w:r>
      <w:r>
        <w:rPr>
          <w:spacing w:val="-6"/>
        </w:rPr>
        <w:t> </w:t>
      </w:r>
      <w:r>
        <w:rPr/>
        <w:t>góp</w:t>
      </w:r>
      <w:r>
        <w:rPr>
          <w:spacing w:val="-6"/>
        </w:rPr>
        <w:t> </w:t>
      </w:r>
      <w:r>
        <w:rPr/>
        <w:t>tại</w:t>
      </w:r>
      <w:r>
        <w:rPr>
          <w:spacing w:val="-5"/>
        </w:rPr>
        <w:t> </w:t>
      </w:r>
      <w:r>
        <w:rPr/>
        <w:t>Công</w:t>
      </w:r>
      <w:r>
        <w:rPr>
          <w:spacing w:val="-6"/>
        </w:rPr>
        <w:t> </w:t>
      </w:r>
      <w:r>
        <w:rPr/>
        <w:t>ty</w:t>
      </w:r>
      <w:r>
        <w:rPr>
          <w:spacing w:val="-6"/>
        </w:rPr>
        <w:t> </w:t>
      </w:r>
      <w:r>
        <w:rPr/>
        <w:t>TNHH</w:t>
      </w:r>
      <w:r>
        <w:rPr>
          <w:spacing w:val="-5"/>
        </w:rPr>
        <w:t> </w:t>
      </w:r>
      <w:r>
        <w:rPr/>
        <w:t>Đ,</w:t>
      </w:r>
      <w:r>
        <w:rPr>
          <w:spacing w:val="-3"/>
        </w:rPr>
        <w:t> </w:t>
      </w:r>
      <w:r>
        <w:rPr/>
        <w:t>mỗi</w:t>
      </w:r>
      <w:r>
        <w:rPr>
          <w:spacing w:val="-4"/>
        </w:rPr>
        <w:t> </w:t>
      </w:r>
      <w:r>
        <w:rPr/>
        <w:t>người</w:t>
      </w:r>
      <w:r>
        <w:rPr>
          <w:spacing w:val="-6"/>
        </w:rPr>
        <w:t> </w:t>
      </w:r>
      <w:r>
        <w:rPr/>
        <w:t>được</w:t>
      </w:r>
      <w:r>
        <w:rPr>
          <w:spacing w:val="-5"/>
        </w:rPr>
        <w:t> </w:t>
      </w:r>
      <w:r>
        <w:rPr/>
        <w:t>hưởng</w:t>
      </w:r>
      <w:r>
        <w:rPr>
          <w:spacing w:val="-6"/>
        </w:rPr>
        <w:t> </w:t>
      </w:r>
      <w:r>
        <w:rPr/>
        <w:t>quyền</w:t>
      </w:r>
      <w:r>
        <w:rPr>
          <w:spacing w:val="-6"/>
        </w:rPr>
        <w:t> </w:t>
      </w:r>
      <w:r>
        <w:rPr/>
        <w:t>lợi</w:t>
      </w:r>
      <w:r>
        <w:rPr>
          <w:spacing w:val="-6"/>
        </w:rPr>
        <w:t> </w:t>
      </w:r>
      <w:r>
        <w:rPr/>
        <w:t>và</w:t>
      </w:r>
      <w:r>
        <w:rPr>
          <w:spacing w:val="-5"/>
        </w:rPr>
        <w:t> </w:t>
      </w:r>
      <w:r>
        <w:rPr/>
        <w:t>chịu</w:t>
      </w:r>
      <w:r>
        <w:rPr>
          <w:spacing w:val="-6"/>
        </w:rPr>
        <w:t> </w:t>
      </w:r>
      <w:r>
        <w:rPr/>
        <w:t>nghĩa</w:t>
      </w:r>
      <w:r>
        <w:rPr>
          <w:spacing w:val="-7"/>
        </w:rPr>
        <w:t> </w:t>
      </w:r>
      <w:r>
        <w:rPr/>
        <w:t>vụ tương ứng với tỷ lệ vốn góp này. Tuy nhiên, đăng ký kinh doanh thì vẫn giữ nguyên,</w:t>
      </w:r>
      <w:r>
        <w:rPr>
          <w:spacing w:val="-6"/>
        </w:rPr>
        <w:t> </w:t>
      </w:r>
      <w:r>
        <w:rPr/>
        <w:t>chỉ</w:t>
      </w:r>
      <w:r>
        <w:rPr>
          <w:spacing w:val="-7"/>
        </w:rPr>
        <w:t> </w:t>
      </w:r>
      <w:r>
        <w:rPr/>
        <w:t>ghi</w:t>
      </w:r>
      <w:r>
        <w:rPr>
          <w:spacing w:val="-7"/>
        </w:rPr>
        <w:t> </w:t>
      </w:r>
      <w:r>
        <w:rPr/>
        <w:t>tên</w:t>
      </w:r>
      <w:r>
        <w:rPr>
          <w:spacing w:val="-7"/>
        </w:rPr>
        <w:t> </w:t>
      </w:r>
      <w:r>
        <w:rPr/>
        <w:t>2</w:t>
      </w:r>
      <w:r>
        <w:rPr>
          <w:spacing w:val="-7"/>
        </w:rPr>
        <w:t> </w:t>
      </w:r>
      <w:r>
        <w:rPr/>
        <w:t>người</w:t>
      </w:r>
      <w:r>
        <w:rPr>
          <w:spacing w:val="-7"/>
        </w:rPr>
        <w:t> </w:t>
      </w:r>
      <w:r>
        <w:rPr/>
        <w:t>làm</w:t>
      </w:r>
      <w:r>
        <w:rPr>
          <w:spacing w:val="-10"/>
        </w:rPr>
        <w:t> </w:t>
      </w:r>
      <w:r>
        <w:rPr/>
        <w:t>thành</w:t>
      </w:r>
      <w:r>
        <w:rPr>
          <w:spacing w:val="-7"/>
        </w:rPr>
        <w:t> </w:t>
      </w:r>
      <w:r>
        <w:rPr/>
        <w:t>viên</w:t>
      </w:r>
      <w:r>
        <w:rPr>
          <w:spacing w:val="-7"/>
        </w:rPr>
        <w:t> </w:t>
      </w:r>
      <w:r>
        <w:rPr/>
        <w:t>là</w:t>
      </w:r>
      <w:r>
        <w:rPr>
          <w:spacing w:val="-8"/>
        </w:rPr>
        <w:t> </w:t>
      </w:r>
      <w:r>
        <w:rPr/>
        <w:t>ông</w:t>
      </w:r>
      <w:r>
        <w:rPr>
          <w:spacing w:val="-5"/>
        </w:rPr>
        <w:t> </w:t>
      </w:r>
      <w:r>
        <w:rPr/>
        <w:t>V</w:t>
      </w:r>
      <w:r>
        <w:rPr>
          <w:spacing w:val="-9"/>
        </w:rPr>
        <w:t> </w:t>
      </w:r>
      <w:r>
        <w:rPr/>
        <w:t>và</w:t>
      </w:r>
      <w:r>
        <w:rPr>
          <w:spacing w:val="-8"/>
        </w:rPr>
        <w:t> </w:t>
      </w:r>
      <w:r>
        <w:rPr/>
        <w:t>ông</w:t>
      </w:r>
      <w:r>
        <w:rPr>
          <w:spacing w:val="-5"/>
        </w:rPr>
        <w:t> </w:t>
      </w:r>
      <w:r>
        <w:rPr/>
        <w:t>T,</w:t>
      </w:r>
      <w:r>
        <w:rPr>
          <w:spacing w:val="-9"/>
        </w:rPr>
        <w:t> </w:t>
      </w:r>
      <w:r>
        <w:rPr/>
        <w:t>vì</w:t>
      </w:r>
      <w:r>
        <w:rPr>
          <w:spacing w:val="-7"/>
        </w:rPr>
        <w:t> </w:t>
      </w:r>
      <w:r>
        <w:rPr/>
        <w:t>ông</w:t>
      </w:r>
      <w:r>
        <w:rPr>
          <w:spacing w:val="-5"/>
        </w:rPr>
        <w:t> </w:t>
      </w:r>
      <w:r>
        <w:rPr/>
        <w:t>H</w:t>
      </w:r>
      <w:r>
        <w:rPr>
          <w:spacing w:val="-9"/>
        </w:rPr>
        <w:t> </w:t>
      </w:r>
      <w:r>
        <w:rPr/>
        <w:t>thời</w:t>
      </w:r>
      <w:r>
        <w:rPr>
          <w:spacing w:val="-7"/>
        </w:rPr>
        <w:t> </w:t>
      </w:r>
      <w:r>
        <w:rPr/>
        <w:t>điểm đó chưa có chứng minh nhân dân, chưa nhập lại hộ khẩu về Việt Nam. Ngoài ra, do ông H thường xuyên ở nước ngoài, nếu đứng tên trên đăng ký kinh doanh thì khi cần ký giấy tờ cũng không tiện.</w:t>
      </w:r>
    </w:p>
    <w:p>
      <w:pPr>
        <w:pStyle w:val="BodyText"/>
        <w:spacing w:before="120"/>
        <w:ind w:right="107"/>
      </w:pPr>
      <w:r>
        <w:rPr/>
        <w:t>Riêng ông H góp thêm 500.000.000 đồng với lý do là ông không ở Việt Nam</w:t>
      </w:r>
      <w:r>
        <w:rPr>
          <w:spacing w:val="-16"/>
        </w:rPr>
        <w:t> </w:t>
      </w:r>
      <w:r>
        <w:rPr/>
        <w:t>nên</w:t>
      </w:r>
      <w:r>
        <w:rPr>
          <w:spacing w:val="-10"/>
        </w:rPr>
        <w:t> </w:t>
      </w:r>
      <w:r>
        <w:rPr/>
        <w:t>không</w:t>
      </w:r>
      <w:r>
        <w:rPr>
          <w:spacing w:val="-11"/>
        </w:rPr>
        <w:t> </w:t>
      </w:r>
      <w:r>
        <w:rPr/>
        <w:t>tham</w:t>
      </w:r>
      <w:r>
        <w:rPr>
          <w:spacing w:val="-14"/>
        </w:rPr>
        <w:t> </w:t>
      </w:r>
      <w:r>
        <w:rPr/>
        <w:t>gia</w:t>
      </w:r>
      <w:r>
        <w:rPr>
          <w:spacing w:val="-14"/>
        </w:rPr>
        <w:t> </w:t>
      </w:r>
      <w:r>
        <w:rPr/>
        <w:t>vào</w:t>
      </w:r>
      <w:r>
        <w:rPr>
          <w:spacing w:val="-11"/>
        </w:rPr>
        <w:t> </w:t>
      </w:r>
      <w:r>
        <w:rPr/>
        <w:t>hoạt</w:t>
      </w:r>
      <w:r>
        <w:rPr>
          <w:spacing w:val="-11"/>
        </w:rPr>
        <w:t> </w:t>
      </w:r>
      <w:r>
        <w:rPr/>
        <w:t>động</w:t>
      </w:r>
      <w:r>
        <w:rPr>
          <w:spacing w:val="-13"/>
        </w:rPr>
        <w:t> </w:t>
      </w:r>
      <w:r>
        <w:rPr/>
        <w:t>kinh</w:t>
      </w:r>
      <w:r>
        <w:rPr>
          <w:spacing w:val="-11"/>
        </w:rPr>
        <w:t> </w:t>
      </w:r>
      <w:r>
        <w:rPr/>
        <w:t>doanh.</w:t>
      </w:r>
      <w:r>
        <w:rPr>
          <w:spacing w:val="-12"/>
        </w:rPr>
        <w:t> </w:t>
      </w:r>
      <w:r>
        <w:rPr/>
        <w:t>Ông</w:t>
      </w:r>
      <w:r>
        <w:rPr>
          <w:spacing w:val="-11"/>
        </w:rPr>
        <w:t> </w:t>
      </w:r>
      <w:r>
        <w:rPr/>
        <w:t>T,</w:t>
      </w:r>
      <w:r>
        <w:rPr>
          <w:spacing w:val="-12"/>
        </w:rPr>
        <w:t> </w:t>
      </w:r>
      <w:r>
        <w:rPr/>
        <w:t>ông</w:t>
      </w:r>
      <w:r>
        <w:rPr>
          <w:spacing w:val="-13"/>
        </w:rPr>
        <w:t> </w:t>
      </w:r>
      <w:r>
        <w:rPr/>
        <w:t>V</w:t>
      </w:r>
      <w:r>
        <w:rPr>
          <w:spacing w:val="-10"/>
        </w:rPr>
        <w:t> </w:t>
      </w:r>
      <w:r>
        <w:rPr/>
        <w:t>mỗi</w:t>
      </w:r>
      <w:r>
        <w:rPr>
          <w:spacing w:val="-11"/>
        </w:rPr>
        <w:t> </w:t>
      </w:r>
      <w:r>
        <w:rPr/>
        <w:t>người</w:t>
      </w:r>
      <w:r>
        <w:rPr>
          <w:spacing w:val="-13"/>
        </w:rPr>
        <w:t> </w:t>
      </w:r>
      <w:r>
        <w:rPr/>
        <w:t>góp 2.251.000.000 đồng, ông H góp 2.751.218.000 đồng.</w:t>
      </w:r>
    </w:p>
    <w:p>
      <w:pPr>
        <w:pStyle w:val="BodyText"/>
        <w:ind w:right="105"/>
      </w:pPr>
      <w:r>
        <w:rPr/>
        <w:t>Chính vì có việc góp tiền nêu trên nên hàng năm ông H được nhận số tiền trích lợi nhuận hoạt động của Công ty do ông T thanh toán, cụ thể: Qua 12 năm kinh</w:t>
      </w:r>
      <w:r>
        <w:rPr>
          <w:spacing w:val="-18"/>
        </w:rPr>
        <w:t> </w:t>
      </w:r>
      <w:r>
        <w:rPr/>
        <w:t>doanh,</w:t>
      </w:r>
      <w:r>
        <w:rPr>
          <w:spacing w:val="-17"/>
        </w:rPr>
        <w:t> </w:t>
      </w:r>
      <w:r>
        <w:rPr/>
        <w:t>từ</w:t>
      </w:r>
      <w:r>
        <w:rPr>
          <w:spacing w:val="-18"/>
        </w:rPr>
        <w:t> </w:t>
      </w:r>
      <w:r>
        <w:rPr/>
        <w:t>năm</w:t>
      </w:r>
      <w:r>
        <w:rPr>
          <w:spacing w:val="-17"/>
        </w:rPr>
        <w:t> </w:t>
      </w:r>
      <w:r>
        <w:rPr/>
        <w:t>2003</w:t>
      </w:r>
      <w:r>
        <w:rPr>
          <w:spacing w:val="-16"/>
        </w:rPr>
        <w:t> </w:t>
      </w:r>
      <w:r>
        <w:rPr/>
        <w:t>đến</w:t>
      </w:r>
      <w:r>
        <w:rPr>
          <w:spacing w:val="-18"/>
        </w:rPr>
        <w:t> </w:t>
      </w:r>
      <w:r>
        <w:rPr/>
        <w:t>năm</w:t>
      </w:r>
      <w:r>
        <w:rPr>
          <w:spacing w:val="-17"/>
        </w:rPr>
        <w:t> </w:t>
      </w:r>
      <w:r>
        <w:rPr/>
        <w:t>2015,</w:t>
      </w:r>
      <w:r>
        <w:rPr>
          <w:spacing w:val="-17"/>
        </w:rPr>
        <w:t> </w:t>
      </w:r>
      <w:r>
        <w:rPr/>
        <w:t>ông</w:t>
      </w:r>
      <w:r>
        <w:rPr>
          <w:spacing w:val="-15"/>
        </w:rPr>
        <w:t> </w:t>
      </w:r>
      <w:r>
        <w:rPr/>
        <w:t>Trần</w:t>
      </w:r>
      <w:r>
        <w:rPr>
          <w:spacing w:val="-15"/>
        </w:rPr>
        <w:t> </w:t>
      </w:r>
      <w:r>
        <w:rPr/>
        <w:t>Mạnh</w:t>
      </w:r>
      <w:r>
        <w:rPr>
          <w:spacing w:val="-15"/>
        </w:rPr>
        <w:t> </w:t>
      </w:r>
      <w:r>
        <w:rPr/>
        <w:t>H</w:t>
      </w:r>
      <w:r>
        <w:rPr>
          <w:spacing w:val="38"/>
        </w:rPr>
        <w:t> </w:t>
      </w:r>
      <w:r>
        <w:rPr/>
        <w:t>đã</w:t>
      </w:r>
      <w:r>
        <w:rPr>
          <w:spacing w:val="-16"/>
        </w:rPr>
        <w:t> </w:t>
      </w:r>
      <w:r>
        <w:rPr/>
        <w:t>được</w:t>
      </w:r>
      <w:r>
        <w:rPr>
          <w:spacing w:val="-16"/>
        </w:rPr>
        <w:t> </w:t>
      </w:r>
      <w:r>
        <w:rPr/>
        <w:t>chia</w:t>
      </w:r>
      <w:r>
        <w:rPr>
          <w:spacing w:val="-16"/>
        </w:rPr>
        <w:t> </w:t>
      </w:r>
      <w:r>
        <w:rPr/>
        <w:t>lợi</w:t>
      </w:r>
      <w:r>
        <w:rPr>
          <w:spacing w:val="-18"/>
        </w:rPr>
        <w:t> </w:t>
      </w:r>
      <w:r>
        <w:rPr/>
        <w:t>nhuận từ Công ty TNHH Đ với tổng số tiền khoảng 7.000.000.000 đồng bằng tiền mặt. </w:t>
      </w:r>
      <w:r>
        <w:rPr>
          <w:spacing w:val="-2"/>
        </w:rPr>
        <w:t>Trong</w:t>
      </w:r>
      <w:r>
        <w:rPr>
          <w:spacing w:val="-16"/>
        </w:rPr>
        <w:t> </w:t>
      </w:r>
      <w:r>
        <w:rPr>
          <w:spacing w:val="-2"/>
        </w:rPr>
        <w:t>đó</w:t>
      </w:r>
      <w:r>
        <w:rPr>
          <w:spacing w:val="-15"/>
        </w:rPr>
        <w:t> </w:t>
      </w:r>
      <w:r>
        <w:rPr>
          <w:spacing w:val="-2"/>
        </w:rPr>
        <w:t>có</w:t>
      </w:r>
      <w:r>
        <w:rPr>
          <w:spacing w:val="-16"/>
        </w:rPr>
        <w:t> </w:t>
      </w:r>
      <w:r>
        <w:rPr>
          <w:spacing w:val="-2"/>
        </w:rPr>
        <w:t>một</w:t>
      </w:r>
      <w:r>
        <w:rPr>
          <w:spacing w:val="-15"/>
        </w:rPr>
        <w:t> </w:t>
      </w:r>
      <w:r>
        <w:rPr>
          <w:spacing w:val="-2"/>
        </w:rPr>
        <w:t>số</w:t>
      </w:r>
      <w:r>
        <w:rPr>
          <w:spacing w:val="-16"/>
        </w:rPr>
        <w:t> </w:t>
      </w:r>
      <w:r>
        <w:rPr>
          <w:spacing w:val="-2"/>
        </w:rPr>
        <w:t>năm,</w:t>
      </w:r>
      <w:r>
        <w:rPr>
          <w:spacing w:val="-14"/>
        </w:rPr>
        <w:t> </w:t>
      </w:r>
      <w:r>
        <w:rPr>
          <w:spacing w:val="-2"/>
        </w:rPr>
        <w:t>ông</w:t>
      </w:r>
      <w:r>
        <w:rPr>
          <w:spacing w:val="-16"/>
        </w:rPr>
        <w:t> </w:t>
      </w:r>
      <w:r>
        <w:rPr>
          <w:spacing w:val="-2"/>
        </w:rPr>
        <w:t>T</w:t>
      </w:r>
      <w:r>
        <w:rPr>
          <w:spacing w:val="-15"/>
        </w:rPr>
        <w:t> </w:t>
      </w:r>
      <w:r>
        <w:rPr>
          <w:spacing w:val="-2"/>
        </w:rPr>
        <w:t>đã</w:t>
      </w:r>
      <w:r>
        <w:rPr>
          <w:spacing w:val="-16"/>
        </w:rPr>
        <w:t> </w:t>
      </w:r>
      <w:r>
        <w:rPr>
          <w:spacing w:val="-2"/>
        </w:rPr>
        <w:t>gửi</w:t>
      </w:r>
      <w:r>
        <w:rPr>
          <w:spacing w:val="-14"/>
        </w:rPr>
        <w:t> </w:t>
      </w:r>
      <w:r>
        <w:rPr>
          <w:spacing w:val="-2"/>
        </w:rPr>
        <w:t>tiền</w:t>
      </w:r>
      <w:r>
        <w:rPr>
          <w:spacing w:val="-15"/>
        </w:rPr>
        <w:t> </w:t>
      </w:r>
      <w:r>
        <w:rPr>
          <w:spacing w:val="-2"/>
        </w:rPr>
        <w:t>theo</w:t>
      </w:r>
      <w:r>
        <w:rPr>
          <w:spacing w:val="-15"/>
        </w:rPr>
        <w:t> </w:t>
      </w:r>
      <w:r>
        <w:rPr>
          <w:spacing w:val="-2"/>
        </w:rPr>
        <w:t>3</w:t>
      </w:r>
      <w:r>
        <w:rPr>
          <w:spacing w:val="-15"/>
        </w:rPr>
        <w:t> </w:t>
      </w:r>
      <w:r>
        <w:rPr>
          <w:spacing w:val="-2"/>
        </w:rPr>
        <w:t>cuốn</w:t>
      </w:r>
      <w:r>
        <w:rPr>
          <w:spacing w:val="-16"/>
        </w:rPr>
        <w:t> </w:t>
      </w:r>
      <w:r>
        <w:rPr>
          <w:spacing w:val="-2"/>
        </w:rPr>
        <w:t>sổ</w:t>
      </w:r>
      <w:r>
        <w:rPr>
          <w:spacing w:val="-15"/>
        </w:rPr>
        <w:t> </w:t>
      </w:r>
      <w:r>
        <w:rPr>
          <w:spacing w:val="-2"/>
        </w:rPr>
        <w:t>tiết</w:t>
      </w:r>
      <w:r>
        <w:rPr>
          <w:spacing w:val="-15"/>
        </w:rPr>
        <w:t> </w:t>
      </w:r>
      <w:r>
        <w:rPr>
          <w:spacing w:val="-2"/>
        </w:rPr>
        <w:t>kiệm</w:t>
      </w:r>
      <w:r>
        <w:rPr>
          <w:spacing w:val="-16"/>
        </w:rPr>
        <w:t> </w:t>
      </w:r>
      <w:r>
        <w:rPr>
          <w:spacing w:val="-2"/>
        </w:rPr>
        <w:t>mang</w:t>
      </w:r>
      <w:r>
        <w:rPr>
          <w:spacing w:val="-14"/>
        </w:rPr>
        <w:t> </w:t>
      </w:r>
      <w:r>
        <w:rPr>
          <w:spacing w:val="-2"/>
        </w:rPr>
        <w:t>tên</w:t>
      </w:r>
      <w:r>
        <w:rPr>
          <w:spacing w:val="-15"/>
        </w:rPr>
        <w:t> </w:t>
      </w:r>
      <w:r>
        <w:rPr>
          <w:spacing w:val="-2"/>
        </w:rPr>
        <w:t>ông</w:t>
      </w:r>
      <w:r>
        <w:rPr>
          <w:spacing w:val="-16"/>
        </w:rPr>
        <w:t> </w:t>
      </w:r>
      <w:r>
        <w:rPr>
          <w:spacing w:val="-2"/>
        </w:rPr>
        <w:t>T, </w:t>
      </w:r>
      <w:r>
        <w:rPr/>
        <w:t>sau đó đối với phần chia cho ông H, ông T</w:t>
      </w:r>
      <w:r>
        <w:rPr>
          <w:spacing w:val="-1"/>
        </w:rPr>
        <w:t> </w:t>
      </w:r>
      <w:r>
        <w:rPr/>
        <w:t>gửi bà T2 (vợ của ông V) giữ hộ một trong</w:t>
      </w:r>
      <w:r>
        <w:rPr>
          <w:spacing w:val="-5"/>
        </w:rPr>
        <w:t> </w:t>
      </w:r>
      <w:r>
        <w:rPr/>
        <w:t>3</w:t>
      </w:r>
      <w:r>
        <w:rPr>
          <w:spacing w:val="-5"/>
        </w:rPr>
        <w:t> </w:t>
      </w:r>
      <w:r>
        <w:rPr/>
        <w:t>cuốn</w:t>
      </w:r>
      <w:r>
        <w:rPr>
          <w:spacing w:val="-5"/>
        </w:rPr>
        <w:t> </w:t>
      </w:r>
      <w:r>
        <w:rPr/>
        <w:t>sổ</w:t>
      </w:r>
      <w:r>
        <w:rPr>
          <w:spacing w:val="-4"/>
        </w:rPr>
        <w:t> </w:t>
      </w:r>
      <w:r>
        <w:rPr/>
        <w:t>đó,</w:t>
      </w:r>
      <w:r>
        <w:rPr>
          <w:spacing w:val="-6"/>
        </w:rPr>
        <w:t> </w:t>
      </w:r>
      <w:r>
        <w:rPr/>
        <w:t>vì</w:t>
      </w:r>
      <w:r>
        <w:rPr>
          <w:spacing w:val="-7"/>
        </w:rPr>
        <w:t> </w:t>
      </w:r>
      <w:r>
        <w:rPr/>
        <w:t>ông</w:t>
      </w:r>
      <w:r>
        <w:rPr>
          <w:spacing w:val="-5"/>
        </w:rPr>
        <w:t> </w:t>
      </w:r>
      <w:r>
        <w:rPr/>
        <w:t>H</w:t>
      </w:r>
      <w:r>
        <w:rPr>
          <w:spacing w:val="-5"/>
        </w:rPr>
        <w:t> </w:t>
      </w:r>
      <w:r>
        <w:rPr/>
        <w:t>ở</w:t>
      </w:r>
      <w:r>
        <w:rPr>
          <w:spacing w:val="-5"/>
        </w:rPr>
        <w:t> </w:t>
      </w:r>
      <w:r>
        <w:rPr/>
        <w:t>nước</w:t>
      </w:r>
      <w:r>
        <w:rPr>
          <w:spacing w:val="-6"/>
        </w:rPr>
        <w:t> </w:t>
      </w:r>
      <w:r>
        <w:rPr/>
        <w:t>ngoài.</w:t>
      </w:r>
      <w:r>
        <w:rPr>
          <w:spacing w:val="-6"/>
        </w:rPr>
        <w:t> </w:t>
      </w:r>
      <w:r>
        <w:rPr/>
        <w:t>Khi</w:t>
      </w:r>
      <w:r>
        <w:rPr>
          <w:spacing w:val="-5"/>
        </w:rPr>
        <w:t> </w:t>
      </w:r>
      <w:r>
        <w:rPr/>
        <w:t>ông</w:t>
      </w:r>
      <w:r>
        <w:rPr>
          <w:spacing w:val="-5"/>
        </w:rPr>
        <w:t> </w:t>
      </w:r>
      <w:r>
        <w:rPr/>
        <w:t>H</w:t>
      </w:r>
      <w:r>
        <w:rPr>
          <w:spacing w:val="-7"/>
        </w:rPr>
        <w:t> </w:t>
      </w:r>
      <w:r>
        <w:rPr/>
        <w:t>cần</w:t>
      </w:r>
      <w:r>
        <w:rPr>
          <w:spacing w:val="-5"/>
        </w:rPr>
        <w:t> </w:t>
      </w:r>
      <w:r>
        <w:rPr/>
        <w:t>rút</w:t>
      </w:r>
      <w:r>
        <w:rPr>
          <w:spacing w:val="-5"/>
        </w:rPr>
        <w:t> </w:t>
      </w:r>
      <w:r>
        <w:rPr/>
        <w:t>tiền</w:t>
      </w:r>
      <w:r>
        <w:rPr>
          <w:spacing w:val="-5"/>
        </w:rPr>
        <w:t> </w:t>
      </w:r>
      <w:r>
        <w:rPr/>
        <w:t>từ</w:t>
      </w:r>
      <w:r>
        <w:rPr>
          <w:spacing w:val="-7"/>
        </w:rPr>
        <w:t> </w:t>
      </w:r>
      <w:r>
        <w:rPr/>
        <w:t>sổ</w:t>
      </w:r>
      <w:r>
        <w:rPr>
          <w:spacing w:val="-4"/>
        </w:rPr>
        <w:t> </w:t>
      </w:r>
      <w:r>
        <w:rPr/>
        <w:t>tiết</w:t>
      </w:r>
      <w:r>
        <w:rPr>
          <w:spacing w:val="-5"/>
        </w:rPr>
        <w:t> </w:t>
      </w:r>
      <w:r>
        <w:rPr/>
        <w:t>kiệm, thì</w:t>
      </w:r>
      <w:r>
        <w:rPr>
          <w:spacing w:val="-18"/>
        </w:rPr>
        <w:t> </w:t>
      </w:r>
      <w:r>
        <w:rPr/>
        <w:t>ông</w:t>
      </w:r>
      <w:r>
        <w:rPr>
          <w:spacing w:val="-17"/>
        </w:rPr>
        <w:t> </w:t>
      </w:r>
      <w:r>
        <w:rPr/>
        <w:t>T</w:t>
      </w:r>
      <w:r>
        <w:rPr>
          <w:spacing w:val="-18"/>
        </w:rPr>
        <w:t> </w:t>
      </w:r>
      <w:r>
        <w:rPr/>
        <w:t>sẽ</w:t>
      </w:r>
      <w:r>
        <w:rPr>
          <w:spacing w:val="-17"/>
        </w:rPr>
        <w:t> </w:t>
      </w:r>
      <w:r>
        <w:rPr/>
        <w:t>ủy</w:t>
      </w:r>
      <w:r>
        <w:rPr>
          <w:spacing w:val="-18"/>
        </w:rPr>
        <w:t> </w:t>
      </w:r>
      <w:r>
        <w:rPr/>
        <w:t>quyền</w:t>
      </w:r>
      <w:r>
        <w:rPr>
          <w:spacing w:val="-17"/>
        </w:rPr>
        <w:t> </w:t>
      </w:r>
      <w:r>
        <w:rPr/>
        <w:t>để</w:t>
      </w:r>
      <w:r>
        <w:rPr>
          <w:spacing w:val="-18"/>
        </w:rPr>
        <w:t> </w:t>
      </w:r>
      <w:r>
        <w:rPr/>
        <w:t>bà</w:t>
      </w:r>
      <w:r>
        <w:rPr>
          <w:spacing w:val="-17"/>
        </w:rPr>
        <w:t> </w:t>
      </w:r>
      <w:r>
        <w:rPr/>
        <w:t>T2</w:t>
      </w:r>
      <w:r>
        <w:rPr>
          <w:spacing w:val="-18"/>
        </w:rPr>
        <w:t> </w:t>
      </w:r>
      <w:r>
        <w:rPr/>
        <w:t>đi</w:t>
      </w:r>
      <w:r>
        <w:rPr>
          <w:spacing w:val="-17"/>
        </w:rPr>
        <w:t> </w:t>
      </w:r>
      <w:r>
        <w:rPr/>
        <w:t>rút</w:t>
      </w:r>
      <w:r>
        <w:rPr>
          <w:spacing w:val="-17"/>
        </w:rPr>
        <w:t> </w:t>
      </w:r>
      <w:r>
        <w:rPr/>
        <w:t>tiền</w:t>
      </w:r>
      <w:r>
        <w:rPr>
          <w:spacing w:val="-17"/>
        </w:rPr>
        <w:t> </w:t>
      </w:r>
      <w:r>
        <w:rPr/>
        <w:t>tại</w:t>
      </w:r>
      <w:r>
        <w:rPr>
          <w:spacing w:val="-17"/>
        </w:rPr>
        <w:t> </w:t>
      </w:r>
      <w:r>
        <w:rPr/>
        <w:t>Ngân</w:t>
      </w:r>
      <w:r>
        <w:rPr>
          <w:spacing w:val="-17"/>
        </w:rPr>
        <w:t> </w:t>
      </w:r>
      <w:r>
        <w:rPr/>
        <w:t>hàng</w:t>
      </w:r>
      <w:r>
        <w:rPr>
          <w:spacing w:val="-17"/>
        </w:rPr>
        <w:t> </w:t>
      </w:r>
      <w:r>
        <w:rPr/>
        <w:t>(sự</w:t>
      </w:r>
      <w:r>
        <w:rPr>
          <w:spacing w:val="-17"/>
        </w:rPr>
        <w:t> </w:t>
      </w:r>
      <w:r>
        <w:rPr/>
        <w:t>việc</w:t>
      </w:r>
      <w:r>
        <w:rPr>
          <w:spacing w:val="-18"/>
        </w:rPr>
        <w:t> </w:t>
      </w:r>
      <w:r>
        <w:rPr/>
        <w:t>này</w:t>
      </w:r>
      <w:r>
        <w:rPr>
          <w:spacing w:val="-17"/>
        </w:rPr>
        <w:t> </w:t>
      </w:r>
      <w:r>
        <w:rPr/>
        <w:t>đã</w:t>
      </w:r>
      <w:r>
        <w:rPr>
          <w:spacing w:val="-16"/>
        </w:rPr>
        <w:t> </w:t>
      </w:r>
      <w:r>
        <w:rPr/>
        <w:t>được</w:t>
      </w:r>
      <w:r>
        <w:rPr>
          <w:spacing w:val="-16"/>
        </w:rPr>
        <w:t> </w:t>
      </w:r>
      <w:r>
        <w:rPr/>
        <w:t>bà</w:t>
      </w:r>
      <w:r>
        <w:rPr>
          <w:spacing w:val="-16"/>
        </w:rPr>
        <w:t> </w:t>
      </w:r>
      <w:r>
        <w:rPr/>
        <w:t>T2 xác nhận).</w:t>
      </w:r>
    </w:p>
    <w:p>
      <w:pPr>
        <w:pStyle w:val="ListParagraph"/>
        <w:numPr>
          <w:ilvl w:val="0"/>
          <w:numId w:val="1"/>
        </w:numPr>
        <w:tabs>
          <w:tab w:pos="995" w:val="left" w:leader="none"/>
        </w:tabs>
        <w:spacing w:line="240" w:lineRule="auto" w:before="120" w:after="0"/>
        <w:ind w:left="102" w:right="106" w:firstLine="707"/>
        <w:jc w:val="both"/>
        <w:rPr>
          <w:sz w:val="28"/>
        </w:rPr>
      </w:pPr>
      <w:r>
        <w:rPr>
          <w:sz w:val="28"/>
        </w:rPr>
        <w:t>Ngày 22/3/2017, trong Biên bản họp Hội đồng thành viên góp vốn của Công ty TNHH Đ trong đó có ông H</w:t>
      </w:r>
      <w:r>
        <w:rPr>
          <w:spacing w:val="-1"/>
          <w:sz w:val="28"/>
        </w:rPr>
        <w:t> </w:t>
      </w:r>
      <w:r>
        <w:rPr>
          <w:sz w:val="28"/>
        </w:rPr>
        <w:t>tham gia, các thành viên có tên trong Đăng ký kinh doanh (thay</w:t>
      </w:r>
      <w:r>
        <w:rPr>
          <w:spacing w:val="-4"/>
          <w:sz w:val="28"/>
        </w:rPr>
        <w:t> </w:t>
      </w:r>
      <w:r>
        <w:rPr>
          <w:sz w:val="28"/>
        </w:rPr>
        <w:t>đổi lần thứ</w:t>
      </w:r>
      <w:r>
        <w:rPr>
          <w:spacing w:val="-3"/>
          <w:sz w:val="28"/>
        </w:rPr>
        <w:t> </w:t>
      </w:r>
      <w:r>
        <w:rPr>
          <w:sz w:val="28"/>
        </w:rPr>
        <w:t>5 ngày</w:t>
      </w:r>
      <w:r>
        <w:rPr>
          <w:spacing w:val="-5"/>
          <w:sz w:val="28"/>
        </w:rPr>
        <w:t> </w:t>
      </w:r>
      <w:r>
        <w:rPr>
          <w:sz w:val="28"/>
        </w:rPr>
        <w:t>09/5/2012),</w:t>
      </w:r>
      <w:r>
        <w:rPr>
          <w:spacing w:val="-2"/>
          <w:sz w:val="28"/>
        </w:rPr>
        <w:t> </w:t>
      </w:r>
      <w:r>
        <w:rPr>
          <w:sz w:val="28"/>
        </w:rPr>
        <w:t>đã</w:t>
      </w:r>
      <w:r>
        <w:rPr>
          <w:spacing w:val="-1"/>
          <w:sz w:val="28"/>
        </w:rPr>
        <w:t> </w:t>
      </w:r>
      <w:r>
        <w:rPr>
          <w:sz w:val="28"/>
        </w:rPr>
        <w:t>xác</w:t>
      </w:r>
      <w:r>
        <w:rPr>
          <w:spacing w:val="-1"/>
          <w:sz w:val="28"/>
        </w:rPr>
        <w:t> </w:t>
      </w:r>
      <w:r>
        <w:rPr>
          <w:sz w:val="28"/>
        </w:rPr>
        <w:t>nhận</w:t>
      </w:r>
      <w:r>
        <w:rPr>
          <w:spacing w:val="-2"/>
          <w:sz w:val="28"/>
        </w:rPr>
        <w:t> </w:t>
      </w:r>
      <w:r>
        <w:rPr>
          <w:sz w:val="28"/>
        </w:rPr>
        <w:t>số</w:t>
      </w:r>
      <w:r>
        <w:rPr>
          <w:spacing w:val="-1"/>
          <w:sz w:val="28"/>
        </w:rPr>
        <w:t> </w:t>
      </w:r>
      <w:r>
        <w:rPr>
          <w:sz w:val="28"/>
        </w:rPr>
        <w:t>vốn đóng góp trong Công ty TNHH Đ như sau:</w:t>
      </w:r>
    </w:p>
    <w:p>
      <w:pPr>
        <w:pStyle w:val="BodyText"/>
      </w:pPr>
      <w:r>
        <w:rPr/>
        <w:t>Ông T góp 2.251.218.000 đồng - tương đương với 31% vốn Điều lệ của Công ty;</w:t>
      </w:r>
    </w:p>
    <w:p>
      <w:pPr>
        <w:spacing w:after="0"/>
        <w:sectPr>
          <w:pgSz w:w="11910" w:h="16850"/>
          <w:pgMar w:header="0" w:footer="770" w:top="1060" w:bottom="960" w:left="1600" w:right="1020"/>
        </w:sectPr>
      </w:pPr>
    </w:p>
    <w:p>
      <w:pPr>
        <w:pStyle w:val="BodyText"/>
        <w:spacing w:line="242" w:lineRule="auto" w:before="65"/>
      </w:pPr>
      <w:r>
        <w:rPr/>
        <w:t>Ông V góp 2.251.218.000 đồng - tương đương với 31% vốn Điều lệ của Công ty;</w:t>
      </w:r>
    </w:p>
    <w:p>
      <w:pPr>
        <w:pStyle w:val="BodyText"/>
        <w:spacing w:before="115"/>
      </w:pPr>
      <w:r>
        <w:rPr/>
        <w:t>Ông H góp 2.751.218.000 đồng - tương đương với 38% vốn điều lệ của Công ty.</w:t>
      </w:r>
    </w:p>
    <w:p>
      <w:pPr>
        <w:pStyle w:val="BodyText"/>
        <w:spacing w:before="120"/>
      </w:pPr>
      <w:r>
        <w:rPr/>
        <w:t>Tại Biên bản này</w:t>
      </w:r>
      <w:r>
        <w:rPr>
          <w:spacing w:val="-1"/>
        </w:rPr>
        <w:t> </w:t>
      </w:r>
      <w:r>
        <w:rPr/>
        <w:t>cũng thể hiện, ông H góp nhiều hơn 2 thành viên còn lại số tiền 500.000.000 đồng, nhưng do không điều hành việc kinh doanh của Công ty,</w:t>
      </w:r>
      <w:r>
        <w:rPr>
          <w:spacing w:val="-5"/>
        </w:rPr>
        <w:t> </w:t>
      </w:r>
      <w:r>
        <w:rPr/>
        <w:t>nên</w:t>
      </w:r>
      <w:r>
        <w:rPr>
          <w:spacing w:val="-3"/>
        </w:rPr>
        <w:t> </w:t>
      </w:r>
      <w:r>
        <w:rPr/>
        <w:t>tất</w:t>
      </w:r>
      <w:r>
        <w:rPr>
          <w:spacing w:val="-4"/>
        </w:rPr>
        <w:t> </w:t>
      </w:r>
      <w:r>
        <w:rPr/>
        <w:t>cả</w:t>
      </w:r>
      <w:r>
        <w:rPr>
          <w:spacing w:val="-4"/>
        </w:rPr>
        <w:t> </w:t>
      </w:r>
      <w:r>
        <w:rPr/>
        <w:t>lợi</w:t>
      </w:r>
      <w:r>
        <w:rPr>
          <w:spacing w:val="-6"/>
        </w:rPr>
        <w:t> </w:t>
      </w:r>
      <w:r>
        <w:rPr/>
        <w:t>nhuận</w:t>
      </w:r>
      <w:r>
        <w:rPr>
          <w:spacing w:val="-4"/>
        </w:rPr>
        <w:t> </w:t>
      </w:r>
      <w:r>
        <w:rPr/>
        <w:t>thu</w:t>
      </w:r>
      <w:r>
        <w:rPr>
          <w:spacing w:val="-6"/>
        </w:rPr>
        <w:t> </w:t>
      </w:r>
      <w:r>
        <w:rPr/>
        <w:t>được,</w:t>
      </w:r>
      <w:r>
        <w:rPr>
          <w:spacing w:val="-5"/>
        </w:rPr>
        <w:t> </w:t>
      </w:r>
      <w:r>
        <w:rPr/>
        <w:t>thu</w:t>
      </w:r>
      <w:r>
        <w:rPr>
          <w:spacing w:val="-4"/>
        </w:rPr>
        <w:t> </w:t>
      </w:r>
      <w:r>
        <w:rPr/>
        <w:t>nhập</w:t>
      </w:r>
      <w:r>
        <w:rPr>
          <w:spacing w:val="-6"/>
        </w:rPr>
        <w:t> </w:t>
      </w:r>
      <w:r>
        <w:rPr/>
        <w:t>do</w:t>
      </w:r>
      <w:r>
        <w:rPr>
          <w:spacing w:val="-6"/>
        </w:rPr>
        <w:t> </w:t>
      </w:r>
      <w:r>
        <w:rPr/>
        <w:t>thanh</w:t>
      </w:r>
      <w:r>
        <w:rPr>
          <w:spacing w:val="-4"/>
        </w:rPr>
        <w:t> </w:t>
      </w:r>
      <w:r>
        <w:rPr/>
        <w:t>lý</w:t>
      </w:r>
      <w:r>
        <w:rPr>
          <w:spacing w:val="-4"/>
        </w:rPr>
        <w:t> </w:t>
      </w:r>
      <w:r>
        <w:rPr/>
        <w:t>tài</w:t>
      </w:r>
      <w:r>
        <w:rPr>
          <w:spacing w:val="-6"/>
        </w:rPr>
        <w:t> </w:t>
      </w:r>
      <w:r>
        <w:rPr/>
        <w:t>sản</w:t>
      </w:r>
      <w:r>
        <w:rPr>
          <w:spacing w:val="-4"/>
        </w:rPr>
        <w:t> </w:t>
      </w:r>
      <w:r>
        <w:rPr/>
        <w:t>của</w:t>
      </w:r>
      <w:r>
        <w:rPr>
          <w:spacing w:val="-4"/>
        </w:rPr>
        <w:t> </w:t>
      </w:r>
      <w:r>
        <w:rPr/>
        <w:t>Công</w:t>
      </w:r>
      <w:r>
        <w:rPr>
          <w:spacing w:val="-6"/>
        </w:rPr>
        <w:t> </w:t>
      </w:r>
      <w:r>
        <w:rPr/>
        <w:t>ty</w:t>
      </w:r>
      <w:r>
        <w:rPr>
          <w:spacing w:val="-8"/>
        </w:rPr>
        <w:t> </w:t>
      </w:r>
      <w:r>
        <w:rPr/>
        <w:t>sẽ</w:t>
      </w:r>
      <w:r>
        <w:rPr>
          <w:spacing w:val="-4"/>
        </w:rPr>
        <w:t> </w:t>
      </w:r>
      <w:r>
        <w:rPr/>
        <w:t>chia đều</w:t>
      </w:r>
      <w:r>
        <w:rPr>
          <w:spacing w:val="-6"/>
        </w:rPr>
        <w:t> </w:t>
      </w:r>
      <w:r>
        <w:rPr/>
        <w:t>cho</w:t>
      </w:r>
      <w:r>
        <w:rPr>
          <w:spacing w:val="-6"/>
        </w:rPr>
        <w:t> </w:t>
      </w:r>
      <w:r>
        <w:rPr/>
        <w:t>3</w:t>
      </w:r>
      <w:r>
        <w:rPr>
          <w:spacing w:val="-6"/>
        </w:rPr>
        <w:t> </w:t>
      </w:r>
      <w:r>
        <w:rPr/>
        <w:t>thành</w:t>
      </w:r>
      <w:r>
        <w:rPr>
          <w:spacing w:val="-8"/>
        </w:rPr>
        <w:t> </w:t>
      </w:r>
      <w:r>
        <w:rPr/>
        <w:t>viên</w:t>
      </w:r>
      <w:r>
        <w:rPr>
          <w:spacing w:val="-8"/>
        </w:rPr>
        <w:t> </w:t>
      </w:r>
      <w:r>
        <w:rPr/>
        <w:t>với</w:t>
      </w:r>
      <w:r>
        <w:rPr>
          <w:spacing w:val="-6"/>
        </w:rPr>
        <w:t> </w:t>
      </w:r>
      <w:r>
        <w:rPr/>
        <w:t>tỷ</w:t>
      </w:r>
      <w:r>
        <w:rPr>
          <w:spacing w:val="-10"/>
        </w:rPr>
        <w:t> </w:t>
      </w:r>
      <w:r>
        <w:rPr/>
        <w:t>lệ</w:t>
      </w:r>
      <w:r>
        <w:rPr>
          <w:spacing w:val="-4"/>
        </w:rPr>
        <w:t> </w:t>
      </w:r>
      <w:r>
        <w:rPr/>
        <w:t>mỗi</w:t>
      </w:r>
      <w:r>
        <w:rPr>
          <w:spacing w:val="-6"/>
        </w:rPr>
        <w:t> </w:t>
      </w:r>
      <w:r>
        <w:rPr/>
        <w:t>người</w:t>
      </w:r>
      <w:r>
        <w:rPr>
          <w:spacing w:val="-6"/>
        </w:rPr>
        <w:t> </w:t>
      </w:r>
      <w:r>
        <w:rPr/>
        <w:t>được</w:t>
      </w:r>
      <w:r>
        <w:rPr>
          <w:spacing w:val="-7"/>
        </w:rPr>
        <w:t> </w:t>
      </w:r>
      <w:r>
        <w:rPr/>
        <w:t>33,33%</w:t>
      </w:r>
      <w:r>
        <w:rPr>
          <w:spacing w:val="-8"/>
        </w:rPr>
        <w:t> </w:t>
      </w:r>
      <w:r>
        <w:rPr/>
        <w:t>(1/3),</w:t>
      </w:r>
      <w:r>
        <w:rPr>
          <w:spacing w:val="-7"/>
        </w:rPr>
        <w:t> </w:t>
      </w:r>
      <w:r>
        <w:rPr/>
        <w:t>tỷ</w:t>
      </w:r>
      <w:r>
        <w:rPr>
          <w:spacing w:val="-8"/>
        </w:rPr>
        <w:t> </w:t>
      </w:r>
      <w:r>
        <w:rPr/>
        <w:t>lệ</w:t>
      </w:r>
      <w:r>
        <w:rPr>
          <w:spacing w:val="-7"/>
        </w:rPr>
        <w:t> </w:t>
      </w:r>
      <w:r>
        <w:rPr/>
        <w:t>sở</w:t>
      </w:r>
      <w:r>
        <w:rPr>
          <w:spacing w:val="-9"/>
        </w:rPr>
        <w:t> </w:t>
      </w:r>
      <w:r>
        <w:rPr/>
        <w:t>hữu</w:t>
      </w:r>
      <w:r>
        <w:rPr>
          <w:spacing w:val="-6"/>
        </w:rPr>
        <w:t> </w:t>
      </w:r>
      <w:r>
        <w:rPr/>
        <w:t>vốn</w:t>
      </w:r>
      <w:r>
        <w:rPr>
          <w:spacing w:val="-6"/>
        </w:rPr>
        <w:t> </w:t>
      </w:r>
      <w:r>
        <w:rPr/>
        <w:t>của ông H cao hơn 2 thành viên còn lại, nhưng thỏa thuận lợi nhuận được chia đều cho cả 3 thành viên.</w:t>
      </w:r>
    </w:p>
    <w:p>
      <w:pPr>
        <w:pStyle w:val="BodyText"/>
        <w:spacing w:before="120"/>
      </w:pPr>
      <w:r>
        <w:rPr/>
        <w:t>Tuy nhiên, từ đó đến nay, ông T vẫn không tiến hành thay đổi Giấy đăng ký kinh doanh để đưa ông H vào làm thành viên của Công ty TNHH Đ, cũng không tiến hành họp Hội đồng thành viên theo quy định của Luật Doanh nghiệp để</w:t>
      </w:r>
      <w:r>
        <w:rPr>
          <w:spacing w:val="-4"/>
        </w:rPr>
        <w:t> </w:t>
      </w:r>
      <w:r>
        <w:rPr/>
        <w:t>thông</w:t>
      </w:r>
      <w:r>
        <w:rPr>
          <w:spacing w:val="-4"/>
        </w:rPr>
        <w:t> </w:t>
      </w:r>
      <w:r>
        <w:rPr/>
        <w:t>qua</w:t>
      </w:r>
      <w:r>
        <w:rPr>
          <w:spacing w:val="-4"/>
        </w:rPr>
        <w:t> </w:t>
      </w:r>
      <w:r>
        <w:rPr/>
        <w:t>Báo</w:t>
      </w:r>
      <w:r>
        <w:rPr>
          <w:spacing w:val="-4"/>
        </w:rPr>
        <w:t> </w:t>
      </w:r>
      <w:r>
        <w:rPr/>
        <w:t>cáo</w:t>
      </w:r>
      <w:r>
        <w:rPr>
          <w:spacing w:val="-4"/>
        </w:rPr>
        <w:t> </w:t>
      </w:r>
      <w:r>
        <w:rPr/>
        <w:t>tài</w:t>
      </w:r>
      <w:r>
        <w:rPr>
          <w:spacing w:val="-3"/>
        </w:rPr>
        <w:t> </w:t>
      </w:r>
      <w:r>
        <w:rPr/>
        <w:t>chính</w:t>
      </w:r>
      <w:r>
        <w:rPr>
          <w:spacing w:val="-4"/>
        </w:rPr>
        <w:t> </w:t>
      </w:r>
      <w:r>
        <w:rPr/>
        <w:t>các</w:t>
      </w:r>
      <w:r>
        <w:rPr>
          <w:spacing w:val="-6"/>
        </w:rPr>
        <w:t> </w:t>
      </w:r>
      <w:r>
        <w:rPr/>
        <w:t>năm</w:t>
      </w:r>
      <w:r>
        <w:rPr>
          <w:spacing w:val="-9"/>
        </w:rPr>
        <w:t> </w:t>
      </w:r>
      <w:r>
        <w:rPr/>
        <w:t>2015,</w:t>
      </w:r>
      <w:r>
        <w:rPr>
          <w:spacing w:val="-7"/>
        </w:rPr>
        <w:t> </w:t>
      </w:r>
      <w:r>
        <w:rPr/>
        <w:t>2016,</w:t>
      </w:r>
      <w:r>
        <w:rPr>
          <w:spacing w:val="-5"/>
        </w:rPr>
        <w:t> </w:t>
      </w:r>
      <w:r>
        <w:rPr/>
        <w:t>2017</w:t>
      </w:r>
      <w:r>
        <w:rPr>
          <w:spacing w:val="-4"/>
        </w:rPr>
        <w:t> </w:t>
      </w:r>
      <w:r>
        <w:rPr/>
        <w:t>và</w:t>
      </w:r>
      <w:r>
        <w:rPr>
          <w:spacing w:val="-4"/>
        </w:rPr>
        <w:t> </w:t>
      </w:r>
      <w:r>
        <w:rPr/>
        <w:t>2018</w:t>
      </w:r>
      <w:r>
        <w:rPr>
          <w:spacing w:val="-4"/>
        </w:rPr>
        <w:t> </w:t>
      </w:r>
      <w:r>
        <w:rPr/>
        <w:t>cũng</w:t>
      </w:r>
      <w:r>
        <w:rPr>
          <w:spacing w:val="-6"/>
        </w:rPr>
        <w:t> </w:t>
      </w:r>
      <w:r>
        <w:rPr/>
        <w:t>như</w:t>
      </w:r>
      <w:r>
        <w:rPr>
          <w:spacing w:val="-8"/>
        </w:rPr>
        <w:t> </w:t>
      </w:r>
      <w:r>
        <w:rPr/>
        <w:t>việc chia lợi nhuận cho các thành viên góp vốn.</w:t>
      </w:r>
    </w:p>
    <w:p>
      <w:pPr>
        <w:pStyle w:val="BodyText"/>
        <w:ind w:right="107"/>
      </w:pPr>
      <w:r>
        <w:rPr/>
        <w:t>Từ tháng 9/2008, sau khi ông H có hộ khẩu và chứng minh nhân dân tại Việt Nam thì đã có nguyện vọng đưa tên vào Công ty nên đã trao đổi và đề nghị với ông T rất nhiều lần nhưng ông T không đồng ý.</w:t>
      </w:r>
    </w:p>
    <w:p>
      <w:pPr>
        <w:pStyle w:val="BodyText"/>
        <w:spacing w:before="119"/>
        <w:ind w:left="810" w:right="0" w:firstLine="0"/>
      </w:pPr>
      <w:r>
        <w:rPr/>
        <w:t>Ông</w:t>
      </w:r>
      <w:r>
        <w:rPr>
          <w:spacing w:val="-2"/>
        </w:rPr>
        <w:t> </w:t>
      </w:r>
      <w:r>
        <w:rPr/>
        <w:t>H</w:t>
      </w:r>
      <w:r>
        <w:rPr>
          <w:spacing w:val="-3"/>
        </w:rPr>
        <w:t> </w:t>
      </w:r>
      <w:r>
        <w:rPr/>
        <w:t>khởi</w:t>
      </w:r>
      <w:r>
        <w:rPr>
          <w:spacing w:val="-2"/>
        </w:rPr>
        <w:t> </w:t>
      </w:r>
      <w:r>
        <w:rPr/>
        <w:t>kiện</w:t>
      </w:r>
      <w:r>
        <w:rPr>
          <w:spacing w:val="-1"/>
        </w:rPr>
        <w:t> </w:t>
      </w:r>
      <w:r>
        <w:rPr/>
        <w:t>yêu</w:t>
      </w:r>
      <w:r>
        <w:rPr>
          <w:spacing w:val="-1"/>
        </w:rPr>
        <w:t> </w:t>
      </w:r>
      <w:r>
        <w:rPr/>
        <w:t>cầu</w:t>
      </w:r>
      <w:r>
        <w:rPr>
          <w:spacing w:val="-1"/>
        </w:rPr>
        <w:t> </w:t>
      </w:r>
      <w:r>
        <w:rPr/>
        <w:t>Tòa</w:t>
      </w:r>
      <w:r>
        <w:rPr>
          <w:spacing w:val="-2"/>
        </w:rPr>
        <w:t> </w:t>
      </w:r>
      <w:r>
        <w:rPr/>
        <w:t>án</w:t>
      </w:r>
      <w:r>
        <w:rPr>
          <w:spacing w:val="-5"/>
        </w:rPr>
        <w:t> </w:t>
      </w:r>
      <w:r>
        <w:rPr/>
        <w:t>giải</w:t>
      </w:r>
      <w:r>
        <w:rPr>
          <w:spacing w:val="-4"/>
        </w:rPr>
        <w:t> </w:t>
      </w:r>
      <w:r>
        <w:rPr>
          <w:spacing w:val="-2"/>
        </w:rPr>
        <w:t>quyết:</w:t>
      </w:r>
    </w:p>
    <w:p>
      <w:pPr>
        <w:pStyle w:val="ListParagraph"/>
        <w:numPr>
          <w:ilvl w:val="0"/>
          <w:numId w:val="2"/>
        </w:numPr>
        <w:tabs>
          <w:tab w:pos="1110" w:val="left" w:leader="none"/>
        </w:tabs>
        <w:spacing w:line="242" w:lineRule="auto" w:before="120" w:after="0"/>
        <w:ind w:left="102" w:right="107" w:firstLine="707"/>
        <w:jc w:val="both"/>
        <w:rPr>
          <w:sz w:val="28"/>
        </w:rPr>
      </w:pPr>
      <w:r>
        <w:rPr>
          <w:sz w:val="28"/>
        </w:rPr>
        <w:t>Xác định ông H là thành viên góp vốn của Công ty TNHH Đ và phần vốn góp của ông H trong Công ty TNHH Đ;</w:t>
      </w:r>
    </w:p>
    <w:p>
      <w:pPr>
        <w:pStyle w:val="ListParagraph"/>
        <w:numPr>
          <w:ilvl w:val="0"/>
          <w:numId w:val="2"/>
        </w:numPr>
        <w:tabs>
          <w:tab w:pos="1096" w:val="left" w:leader="none"/>
        </w:tabs>
        <w:spacing w:line="240" w:lineRule="auto" w:before="115" w:after="0"/>
        <w:ind w:left="102" w:right="107" w:firstLine="707"/>
        <w:jc w:val="both"/>
        <w:rPr>
          <w:sz w:val="28"/>
        </w:rPr>
      </w:pPr>
      <w:r>
        <w:rPr>
          <w:sz w:val="28"/>
        </w:rPr>
        <w:t>Yêu cầu Công ty TNHH Đ tiến hành bổ sung ông H là</w:t>
      </w:r>
      <w:r>
        <w:rPr>
          <w:spacing w:val="-1"/>
          <w:sz w:val="28"/>
        </w:rPr>
        <w:t> </w:t>
      </w:r>
      <w:r>
        <w:rPr>
          <w:sz w:val="28"/>
        </w:rPr>
        <w:t>thành</w:t>
      </w:r>
      <w:r>
        <w:rPr>
          <w:spacing w:val="-2"/>
          <w:sz w:val="28"/>
        </w:rPr>
        <w:t> </w:t>
      </w:r>
      <w:r>
        <w:rPr>
          <w:sz w:val="28"/>
        </w:rPr>
        <w:t>viên Công ty với số vốn thực tế ông H đã đóng góp;</w:t>
      </w:r>
    </w:p>
    <w:p>
      <w:pPr>
        <w:pStyle w:val="ListParagraph"/>
        <w:numPr>
          <w:ilvl w:val="0"/>
          <w:numId w:val="2"/>
        </w:numPr>
        <w:tabs>
          <w:tab w:pos="1081" w:val="left" w:leader="none"/>
        </w:tabs>
        <w:spacing w:line="240" w:lineRule="auto" w:before="119" w:after="0"/>
        <w:ind w:left="102" w:right="107" w:firstLine="707"/>
        <w:jc w:val="both"/>
        <w:rPr>
          <w:sz w:val="28"/>
        </w:rPr>
      </w:pPr>
      <w:r>
        <w:rPr>
          <w:sz w:val="28"/>
        </w:rPr>
        <w:t>Yêu</w:t>
      </w:r>
      <w:r>
        <w:rPr>
          <w:spacing w:val="-10"/>
          <w:sz w:val="28"/>
        </w:rPr>
        <w:t> </w:t>
      </w:r>
      <w:r>
        <w:rPr>
          <w:sz w:val="28"/>
        </w:rPr>
        <w:t>cầu</w:t>
      </w:r>
      <w:r>
        <w:rPr>
          <w:spacing w:val="-11"/>
          <w:sz w:val="28"/>
        </w:rPr>
        <w:t> </w:t>
      </w:r>
      <w:r>
        <w:rPr>
          <w:sz w:val="28"/>
        </w:rPr>
        <w:t>Công</w:t>
      </w:r>
      <w:r>
        <w:rPr>
          <w:spacing w:val="-11"/>
          <w:sz w:val="28"/>
        </w:rPr>
        <w:t> </w:t>
      </w:r>
      <w:r>
        <w:rPr>
          <w:sz w:val="28"/>
        </w:rPr>
        <w:t>ty</w:t>
      </w:r>
      <w:r>
        <w:rPr>
          <w:spacing w:val="-13"/>
          <w:sz w:val="28"/>
        </w:rPr>
        <w:t> </w:t>
      </w:r>
      <w:r>
        <w:rPr>
          <w:sz w:val="28"/>
        </w:rPr>
        <w:t>TNHH</w:t>
      </w:r>
      <w:r>
        <w:rPr>
          <w:spacing w:val="-12"/>
          <w:sz w:val="28"/>
        </w:rPr>
        <w:t> </w:t>
      </w:r>
      <w:r>
        <w:rPr>
          <w:sz w:val="28"/>
        </w:rPr>
        <w:t>Đ</w:t>
      </w:r>
      <w:r>
        <w:rPr>
          <w:spacing w:val="-11"/>
          <w:sz w:val="28"/>
        </w:rPr>
        <w:t> </w:t>
      </w:r>
      <w:r>
        <w:rPr>
          <w:sz w:val="28"/>
        </w:rPr>
        <w:t>tiến</w:t>
      </w:r>
      <w:r>
        <w:rPr>
          <w:spacing w:val="-13"/>
          <w:sz w:val="28"/>
        </w:rPr>
        <w:t> </w:t>
      </w:r>
      <w:r>
        <w:rPr>
          <w:sz w:val="28"/>
        </w:rPr>
        <w:t>hành</w:t>
      </w:r>
      <w:r>
        <w:rPr>
          <w:spacing w:val="-11"/>
          <w:sz w:val="28"/>
        </w:rPr>
        <w:t> </w:t>
      </w:r>
      <w:r>
        <w:rPr>
          <w:sz w:val="28"/>
        </w:rPr>
        <w:t>họp</w:t>
      </w:r>
      <w:r>
        <w:rPr>
          <w:spacing w:val="-13"/>
          <w:sz w:val="28"/>
        </w:rPr>
        <w:t> </w:t>
      </w:r>
      <w:r>
        <w:rPr>
          <w:sz w:val="28"/>
        </w:rPr>
        <w:t>Hội</w:t>
      </w:r>
      <w:r>
        <w:rPr>
          <w:spacing w:val="-11"/>
          <w:sz w:val="28"/>
        </w:rPr>
        <w:t> </w:t>
      </w:r>
      <w:r>
        <w:rPr>
          <w:sz w:val="28"/>
        </w:rPr>
        <w:t>đồng</w:t>
      </w:r>
      <w:r>
        <w:rPr>
          <w:spacing w:val="-11"/>
          <w:sz w:val="28"/>
        </w:rPr>
        <w:t> </w:t>
      </w:r>
      <w:r>
        <w:rPr>
          <w:sz w:val="28"/>
        </w:rPr>
        <w:t>thành</w:t>
      </w:r>
      <w:r>
        <w:rPr>
          <w:spacing w:val="-13"/>
          <w:sz w:val="28"/>
        </w:rPr>
        <w:t> </w:t>
      </w:r>
      <w:r>
        <w:rPr>
          <w:sz w:val="28"/>
        </w:rPr>
        <w:t>viên,</w:t>
      </w:r>
      <w:r>
        <w:rPr>
          <w:spacing w:val="-14"/>
          <w:sz w:val="28"/>
        </w:rPr>
        <w:t> </w:t>
      </w:r>
      <w:r>
        <w:rPr>
          <w:sz w:val="28"/>
        </w:rPr>
        <w:t>thông</w:t>
      </w:r>
      <w:r>
        <w:rPr>
          <w:spacing w:val="-11"/>
          <w:sz w:val="28"/>
        </w:rPr>
        <w:t> </w:t>
      </w:r>
      <w:r>
        <w:rPr>
          <w:sz w:val="28"/>
        </w:rPr>
        <w:t>qua Báo</w:t>
      </w:r>
      <w:r>
        <w:rPr>
          <w:spacing w:val="-11"/>
          <w:sz w:val="28"/>
        </w:rPr>
        <w:t> </w:t>
      </w:r>
      <w:r>
        <w:rPr>
          <w:sz w:val="28"/>
        </w:rPr>
        <w:t>cáo</w:t>
      </w:r>
      <w:r>
        <w:rPr>
          <w:spacing w:val="-11"/>
          <w:sz w:val="28"/>
        </w:rPr>
        <w:t> </w:t>
      </w:r>
      <w:r>
        <w:rPr>
          <w:sz w:val="28"/>
        </w:rPr>
        <w:t>tài</w:t>
      </w:r>
      <w:r>
        <w:rPr>
          <w:spacing w:val="-11"/>
          <w:sz w:val="28"/>
        </w:rPr>
        <w:t> </w:t>
      </w:r>
      <w:r>
        <w:rPr>
          <w:sz w:val="28"/>
        </w:rPr>
        <w:t>chính</w:t>
      </w:r>
      <w:r>
        <w:rPr>
          <w:spacing w:val="-11"/>
          <w:sz w:val="28"/>
        </w:rPr>
        <w:t> </w:t>
      </w:r>
      <w:r>
        <w:rPr>
          <w:sz w:val="28"/>
        </w:rPr>
        <w:t>các</w:t>
      </w:r>
      <w:r>
        <w:rPr>
          <w:spacing w:val="-14"/>
          <w:sz w:val="28"/>
        </w:rPr>
        <w:t> </w:t>
      </w:r>
      <w:r>
        <w:rPr>
          <w:sz w:val="28"/>
        </w:rPr>
        <w:t>năm</w:t>
      </w:r>
      <w:r>
        <w:rPr>
          <w:spacing w:val="-16"/>
          <w:sz w:val="28"/>
        </w:rPr>
        <w:t> </w:t>
      </w:r>
      <w:r>
        <w:rPr>
          <w:sz w:val="28"/>
        </w:rPr>
        <w:t>2015,</w:t>
      </w:r>
      <w:r>
        <w:rPr>
          <w:spacing w:val="-12"/>
          <w:sz w:val="28"/>
        </w:rPr>
        <w:t> </w:t>
      </w:r>
      <w:r>
        <w:rPr>
          <w:sz w:val="28"/>
        </w:rPr>
        <w:t>2016,</w:t>
      </w:r>
      <w:r>
        <w:rPr>
          <w:spacing w:val="-12"/>
          <w:sz w:val="28"/>
        </w:rPr>
        <w:t> </w:t>
      </w:r>
      <w:r>
        <w:rPr>
          <w:sz w:val="28"/>
        </w:rPr>
        <w:t>2017</w:t>
      </w:r>
      <w:r>
        <w:rPr>
          <w:spacing w:val="-11"/>
          <w:sz w:val="28"/>
        </w:rPr>
        <w:t> </w:t>
      </w:r>
      <w:r>
        <w:rPr>
          <w:sz w:val="28"/>
        </w:rPr>
        <w:t>và</w:t>
      </w:r>
      <w:r>
        <w:rPr>
          <w:spacing w:val="-14"/>
          <w:sz w:val="28"/>
        </w:rPr>
        <w:t> </w:t>
      </w:r>
      <w:r>
        <w:rPr>
          <w:sz w:val="28"/>
        </w:rPr>
        <w:t>2018</w:t>
      </w:r>
      <w:r>
        <w:rPr>
          <w:spacing w:val="-11"/>
          <w:sz w:val="28"/>
        </w:rPr>
        <w:t> </w:t>
      </w:r>
      <w:r>
        <w:rPr>
          <w:sz w:val="28"/>
        </w:rPr>
        <w:t>theo</w:t>
      </w:r>
      <w:r>
        <w:rPr>
          <w:spacing w:val="-11"/>
          <w:sz w:val="28"/>
        </w:rPr>
        <w:t> </w:t>
      </w:r>
      <w:r>
        <w:rPr>
          <w:sz w:val="28"/>
        </w:rPr>
        <w:t>đúng</w:t>
      </w:r>
      <w:r>
        <w:rPr>
          <w:spacing w:val="-11"/>
          <w:sz w:val="28"/>
        </w:rPr>
        <w:t> </w:t>
      </w:r>
      <w:r>
        <w:rPr>
          <w:sz w:val="28"/>
        </w:rPr>
        <w:t>quy</w:t>
      </w:r>
      <w:r>
        <w:rPr>
          <w:spacing w:val="-15"/>
          <w:sz w:val="28"/>
        </w:rPr>
        <w:t> </w:t>
      </w:r>
      <w:r>
        <w:rPr>
          <w:sz w:val="28"/>
        </w:rPr>
        <w:t>định</w:t>
      </w:r>
      <w:r>
        <w:rPr>
          <w:spacing w:val="-11"/>
          <w:sz w:val="28"/>
        </w:rPr>
        <w:t> </w:t>
      </w:r>
      <w:r>
        <w:rPr>
          <w:sz w:val="28"/>
        </w:rPr>
        <w:t>của</w:t>
      </w:r>
      <w:r>
        <w:rPr>
          <w:spacing w:val="-11"/>
          <w:sz w:val="28"/>
        </w:rPr>
        <w:t> </w:t>
      </w:r>
      <w:r>
        <w:rPr>
          <w:sz w:val="28"/>
        </w:rPr>
        <w:t>Luật Doanh nghiệp 2014.</w:t>
      </w:r>
    </w:p>
    <w:p>
      <w:pPr>
        <w:pStyle w:val="BodyText"/>
        <w:spacing w:before="122"/>
        <w:ind w:right="108"/>
      </w:pPr>
      <w:r>
        <w:rPr/>
        <w:t>Quá</w:t>
      </w:r>
      <w:r>
        <w:rPr>
          <w:spacing w:val="-15"/>
        </w:rPr>
        <w:t> </w:t>
      </w:r>
      <w:r>
        <w:rPr/>
        <w:t>trình</w:t>
      </w:r>
      <w:r>
        <w:rPr>
          <w:spacing w:val="-14"/>
        </w:rPr>
        <w:t> </w:t>
      </w:r>
      <w:r>
        <w:rPr/>
        <w:t>giải</w:t>
      </w:r>
      <w:r>
        <w:rPr>
          <w:spacing w:val="-14"/>
        </w:rPr>
        <w:t> </w:t>
      </w:r>
      <w:r>
        <w:rPr/>
        <w:t>quyết</w:t>
      </w:r>
      <w:r>
        <w:rPr>
          <w:spacing w:val="-14"/>
        </w:rPr>
        <w:t> </w:t>
      </w:r>
      <w:r>
        <w:rPr/>
        <w:t>tại</w:t>
      </w:r>
      <w:r>
        <w:rPr>
          <w:spacing w:val="-14"/>
        </w:rPr>
        <w:t> </w:t>
      </w:r>
      <w:r>
        <w:rPr/>
        <w:t>Tòa</w:t>
      </w:r>
      <w:r>
        <w:rPr>
          <w:spacing w:val="-15"/>
        </w:rPr>
        <w:t> </w:t>
      </w:r>
      <w:r>
        <w:rPr/>
        <w:t>án,</w:t>
      </w:r>
      <w:r>
        <w:rPr>
          <w:spacing w:val="-15"/>
        </w:rPr>
        <w:t> </w:t>
      </w:r>
      <w:r>
        <w:rPr/>
        <w:t>nguyên</w:t>
      </w:r>
      <w:r>
        <w:rPr>
          <w:spacing w:val="-12"/>
        </w:rPr>
        <w:t> </w:t>
      </w:r>
      <w:r>
        <w:rPr/>
        <w:t>đơn</w:t>
      </w:r>
      <w:r>
        <w:rPr>
          <w:spacing w:val="-14"/>
        </w:rPr>
        <w:t> </w:t>
      </w:r>
      <w:r>
        <w:rPr/>
        <w:t>rút</w:t>
      </w:r>
      <w:r>
        <w:rPr>
          <w:spacing w:val="-12"/>
        </w:rPr>
        <w:t> </w:t>
      </w:r>
      <w:r>
        <w:rPr/>
        <w:t>một</w:t>
      </w:r>
      <w:r>
        <w:rPr>
          <w:spacing w:val="-14"/>
        </w:rPr>
        <w:t> </w:t>
      </w:r>
      <w:r>
        <w:rPr/>
        <w:t>phần</w:t>
      </w:r>
      <w:r>
        <w:rPr>
          <w:spacing w:val="-14"/>
        </w:rPr>
        <w:t> </w:t>
      </w:r>
      <w:r>
        <w:rPr/>
        <w:t>yêu</w:t>
      </w:r>
      <w:r>
        <w:rPr>
          <w:spacing w:val="-14"/>
        </w:rPr>
        <w:t> </w:t>
      </w:r>
      <w:r>
        <w:rPr/>
        <w:t>cầu</w:t>
      </w:r>
      <w:r>
        <w:rPr>
          <w:spacing w:val="-14"/>
        </w:rPr>
        <w:t> </w:t>
      </w:r>
      <w:r>
        <w:rPr/>
        <w:t>khởi</w:t>
      </w:r>
      <w:r>
        <w:rPr>
          <w:spacing w:val="-16"/>
        </w:rPr>
        <w:t> </w:t>
      </w:r>
      <w:r>
        <w:rPr/>
        <w:t>kiện, yêu cầu Tòa án giải quyết:</w:t>
      </w:r>
    </w:p>
    <w:p>
      <w:pPr>
        <w:pStyle w:val="ListParagraph"/>
        <w:numPr>
          <w:ilvl w:val="0"/>
          <w:numId w:val="3"/>
        </w:numPr>
        <w:tabs>
          <w:tab w:pos="1086" w:val="left" w:leader="none"/>
        </w:tabs>
        <w:spacing w:line="240" w:lineRule="auto" w:before="119" w:after="0"/>
        <w:ind w:left="102" w:right="102" w:firstLine="707"/>
        <w:jc w:val="both"/>
        <w:rPr>
          <w:sz w:val="28"/>
        </w:rPr>
      </w:pPr>
      <w:r>
        <w:rPr>
          <w:sz w:val="28"/>
        </w:rPr>
        <w:t>Xác</w:t>
      </w:r>
      <w:r>
        <w:rPr>
          <w:spacing w:val="-9"/>
          <w:sz w:val="28"/>
        </w:rPr>
        <w:t> </w:t>
      </w:r>
      <w:r>
        <w:rPr>
          <w:sz w:val="28"/>
        </w:rPr>
        <w:t>định</w:t>
      </w:r>
      <w:r>
        <w:rPr>
          <w:spacing w:val="-6"/>
          <w:sz w:val="28"/>
        </w:rPr>
        <w:t> </w:t>
      </w:r>
      <w:r>
        <w:rPr>
          <w:sz w:val="28"/>
        </w:rPr>
        <w:t>phần</w:t>
      </w:r>
      <w:r>
        <w:rPr>
          <w:spacing w:val="-8"/>
          <w:sz w:val="28"/>
        </w:rPr>
        <w:t> </w:t>
      </w:r>
      <w:r>
        <w:rPr>
          <w:sz w:val="28"/>
        </w:rPr>
        <w:t>vốn</w:t>
      </w:r>
      <w:r>
        <w:rPr>
          <w:spacing w:val="-8"/>
          <w:sz w:val="28"/>
        </w:rPr>
        <w:t> </w:t>
      </w:r>
      <w:r>
        <w:rPr>
          <w:sz w:val="28"/>
        </w:rPr>
        <w:t>góp</w:t>
      </w:r>
      <w:r>
        <w:rPr>
          <w:spacing w:val="-6"/>
          <w:sz w:val="28"/>
        </w:rPr>
        <w:t> </w:t>
      </w:r>
      <w:r>
        <w:rPr>
          <w:sz w:val="28"/>
        </w:rPr>
        <w:t>của</w:t>
      </w:r>
      <w:r>
        <w:rPr>
          <w:spacing w:val="-9"/>
          <w:sz w:val="28"/>
        </w:rPr>
        <w:t> </w:t>
      </w:r>
      <w:r>
        <w:rPr>
          <w:sz w:val="28"/>
        </w:rPr>
        <w:t>ông</w:t>
      </w:r>
      <w:r>
        <w:rPr>
          <w:spacing w:val="-8"/>
          <w:sz w:val="28"/>
        </w:rPr>
        <w:t> </w:t>
      </w:r>
      <w:r>
        <w:rPr>
          <w:sz w:val="28"/>
        </w:rPr>
        <w:t>Trần</w:t>
      </w:r>
      <w:r>
        <w:rPr>
          <w:spacing w:val="-8"/>
          <w:sz w:val="28"/>
        </w:rPr>
        <w:t> </w:t>
      </w:r>
      <w:r>
        <w:rPr>
          <w:sz w:val="28"/>
        </w:rPr>
        <w:t>Mạnh</w:t>
      </w:r>
      <w:r>
        <w:rPr>
          <w:spacing w:val="-6"/>
          <w:sz w:val="28"/>
        </w:rPr>
        <w:t> </w:t>
      </w:r>
      <w:r>
        <w:rPr>
          <w:sz w:val="28"/>
        </w:rPr>
        <w:t>H</w:t>
      </w:r>
      <w:r>
        <w:rPr>
          <w:spacing w:val="-10"/>
          <w:sz w:val="28"/>
        </w:rPr>
        <w:t> </w:t>
      </w:r>
      <w:r>
        <w:rPr>
          <w:sz w:val="28"/>
        </w:rPr>
        <w:t>trong</w:t>
      </w:r>
      <w:r>
        <w:rPr>
          <w:spacing w:val="-6"/>
          <w:sz w:val="28"/>
        </w:rPr>
        <w:t> </w:t>
      </w:r>
      <w:r>
        <w:rPr>
          <w:sz w:val="28"/>
        </w:rPr>
        <w:t>Công</w:t>
      </w:r>
      <w:r>
        <w:rPr>
          <w:spacing w:val="-8"/>
          <w:sz w:val="28"/>
        </w:rPr>
        <w:t> </w:t>
      </w:r>
      <w:r>
        <w:rPr>
          <w:sz w:val="28"/>
        </w:rPr>
        <w:t>ty</w:t>
      </w:r>
      <w:r>
        <w:rPr>
          <w:spacing w:val="-8"/>
          <w:sz w:val="28"/>
        </w:rPr>
        <w:t> </w:t>
      </w:r>
      <w:r>
        <w:rPr>
          <w:sz w:val="28"/>
        </w:rPr>
        <w:t>TNHH</w:t>
      </w:r>
      <w:r>
        <w:rPr>
          <w:spacing w:val="-8"/>
          <w:sz w:val="28"/>
        </w:rPr>
        <w:t> </w:t>
      </w:r>
      <w:r>
        <w:rPr>
          <w:sz w:val="28"/>
        </w:rPr>
        <w:t>Đ</w:t>
      </w:r>
      <w:r>
        <w:rPr>
          <w:spacing w:val="-8"/>
          <w:sz w:val="28"/>
        </w:rPr>
        <w:t> </w:t>
      </w:r>
      <w:r>
        <w:rPr>
          <w:sz w:val="28"/>
        </w:rPr>
        <w:t>là 2.751.218.000</w:t>
      </w:r>
      <w:r>
        <w:rPr>
          <w:spacing w:val="-5"/>
          <w:sz w:val="28"/>
        </w:rPr>
        <w:t> </w:t>
      </w:r>
      <w:r>
        <w:rPr>
          <w:sz w:val="28"/>
        </w:rPr>
        <w:t>đồng</w:t>
      </w:r>
      <w:r>
        <w:rPr>
          <w:spacing w:val="-1"/>
          <w:sz w:val="28"/>
        </w:rPr>
        <w:t> </w:t>
      </w:r>
      <w:r>
        <w:rPr>
          <w:sz w:val="28"/>
        </w:rPr>
        <w:t>theo</w:t>
      </w:r>
      <w:r>
        <w:rPr>
          <w:spacing w:val="-1"/>
          <w:sz w:val="28"/>
        </w:rPr>
        <w:t> </w:t>
      </w:r>
      <w:r>
        <w:rPr>
          <w:sz w:val="28"/>
        </w:rPr>
        <w:t>biên</w:t>
      </w:r>
      <w:r>
        <w:rPr>
          <w:spacing w:val="-1"/>
          <w:sz w:val="28"/>
        </w:rPr>
        <w:t> </w:t>
      </w:r>
      <w:r>
        <w:rPr>
          <w:sz w:val="28"/>
        </w:rPr>
        <w:t>bản</w:t>
      </w:r>
      <w:r>
        <w:rPr>
          <w:spacing w:val="-5"/>
          <w:sz w:val="28"/>
        </w:rPr>
        <w:t> </w:t>
      </w:r>
      <w:r>
        <w:rPr>
          <w:sz w:val="28"/>
        </w:rPr>
        <w:t>ngày</w:t>
      </w:r>
      <w:r>
        <w:rPr>
          <w:spacing w:val="-6"/>
          <w:sz w:val="28"/>
        </w:rPr>
        <w:t> </w:t>
      </w:r>
      <w:r>
        <w:rPr>
          <w:sz w:val="28"/>
        </w:rPr>
        <w:t>22/3/2017</w:t>
      </w:r>
      <w:r>
        <w:rPr>
          <w:spacing w:val="-3"/>
          <w:sz w:val="28"/>
        </w:rPr>
        <w:t> </w:t>
      </w:r>
      <w:r>
        <w:rPr>
          <w:sz w:val="28"/>
        </w:rPr>
        <w:t>nhưng</w:t>
      </w:r>
      <w:r>
        <w:rPr>
          <w:spacing w:val="-1"/>
          <w:sz w:val="28"/>
        </w:rPr>
        <w:t> </w:t>
      </w:r>
      <w:r>
        <w:rPr>
          <w:sz w:val="28"/>
        </w:rPr>
        <w:t>chỉ</w:t>
      </w:r>
      <w:r>
        <w:rPr>
          <w:spacing w:val="-4"/>
          <w:sz w:val="28"/>
        </w:rPr>
        <w:t> </w:t>
      </w:r>
      <w:r>
        <w:rPr>
          <w:sz w:val="28"/>
        </w:rPr>
        <w:t>yêu</w:t>
      </w:r>
      <w:r>
        <w:rPr>
          <w:spacing w:val="-1"/>
          <w:sz w:val="28"/>
        </w:rPr>
        <w:t> </w:t>
      </w:r>
      <w:r>
        <w:rPr>
          <w:sz w:val="28"/>
        </w:rPr>
        <w:t>cầu</w:t>
      </w:r>
      <w:r>
        <w:rPr>
          <w:spacing w:val="-5"/>
          <w:sz w:val="28"/>
        </w:rPr>
        <w:t> </w:t>
      </w:r>
      <w:r>
        <w:rPr>
          <w:sz w:val="28"/>
        </w:rPr>
        <w:t>xác</w:t>
      </w:r>
      <w:r>
        <w:rPr>
          <w:spacing w:val="-5"/>
          <w:sz w:val="28"/>
        </w:rPr>
        <w:t> </w:t>
      </w:r>
      <w:r>
        <w:rPr>
          <w:sz w:val="28"/>
        </w:rPr>
        <w:t>định</w:t>
      </w:r>
      <w:r>
        <w:rPr>
          <w:spacing w:val="-1"/>
          <w:sz w:val="28"/>
        </w:rPr>
        <w:t> </w:t>
      </w:r>
      <w:r>
        <w:rPr>
          <w:sz w:val="28"/>
        </w:rPr>
        <w:t>tỷ lệ</w:t>
      </w:r>
      <w:r>
        <w:rPr>
          <w:spacing w:val="-3"/>
          <w:sz w:val="28"/>
        </w:rPr>
        <w:t> </w:t>
      </w:r>
      <w:r>
        <w:rPr>
          <w:sz w:val="28"/>
        </w:rPr>
        <w:t>là</w:t>
      </w:r>
      <w:r>
        <w:rPr>
          <w:spacing w:val="-2"/>
          <w:sz w:val="28"/>
        </w:rPr>
        <w:t> </w:t>
      </w:r>
      <w:r>
        <w:rPr>
          <w:sz w:val="28"/>
        </w:rPr>
        <w:t>1/3</w:t>
      </w:r>
      <w:r>
        <w:rPr>
          <w:spacing w:val="-1"/>
          <w:sz w:val="28"/>
        </w:rPr>
        <w:t> </w:t>
      </w:r>
      <w:r>
        <w:rPr>
          <w:sz w:val="28"/>
        </w:rPr>
        <w:t>(phần</w:t>
      </w:r>
      <w:r>
        <w:rPr>
          <w:spacing w:val="-1"/>
          <w:sz w:val="28"/>
        </w:rPr>
        <w:t> </w:t>
      </w:r>
      <w:r>
        <w:rPr>
          <w:sz w:val="28"/>
        </w:rPr>
        <w:t>500.000.000</w:t>
      </w:r>
      <w:r>
        <w:rPr>
          <w:spacing w:val="-5"/>
          <w:sz w:val="28"/>
        </w:rPr>
        <w:t> </w:t>
      </w:r>
      <w:r>
        <w:rPr>
          <w:sz w:val="28"/>
        </w:rPr>
        <w:t>đồng</w:t>
      </w:r>
      <w:r>
        <w:rPr>
          <w:spacing w:val="-5"/>
          <w:sz w:val="28"/>
        </w:rPr>
        <w:t> </w:t>
      </w:r>
      <w:r>
        <w:rPr>
          <w:sz w:val="28"/>
        </w:rPr>
        <w:t>góp</w:t>
      </w:r>
      <w:r>
        <w:rPr>
          <w:spacing w:val="-5"/>
          <w:sz w:val="28"/>
        </w:rPr>
        <w:t> </w:t>
      </w:r>
      <w:r>
        <w:rPr>
          <w:sz w:val="28"/>
        </w:rPr>
        <w:t>nhiều</w:t>
      </w:r>
      <w:r>
        <w:rPr>
          <w:spacing w:val="-3"/>
          <w:sz w:val="28"/>
        </w:rPr>
        <w:t> </w:t>
      </w:r>
      <w:r>
        <w:rPr>
          <w:sz w:val="28"/>
        </w:rPr>
        <w:t>hơn</w:t>
      </w:r>
      <w:r>
        <w:rPr>
          <w:spacing w:val="-2"/>
          <w:sz w:val="28"/>
        </w:rPr>
        <w:t> </w:t>
      </w:r>
      <w:r>
        <w:rPr>
          <w:sz w:val="28"/>
        </w:rPr>
        <w:t>hai</w:t>
      </w:r>
      <w:r>
        <w:rPr>
          <w:spacing w:val="-1"/>
          <w:sz w:val="28"/>
        </w:rPr>
        <w:t> </w:t>
      </w:r>
      <w:r>
        <w:rPr>
          <w:sz w:val="28"/>
        </w:rPr>
        <w:t>thành</w:t>
      </w:r>
      <w:r>
        <w:rPr>
          <w:spacing w:val="-1"/>
          <w:sz w:val="28"/>
        </w:rPr>
        <w:t> </w:t>
      </w:r>
      <w:r>
        <w:rPr>
          <w:sz w:val="28"/>
        </w:rPr>
        <w:t>viên</w:t>
      </w:r>
      <w:r>
        <w:rPr>
          <w:spacing w:val="-1"/>
          <w:sz w:val="28"/>
        </w:rPr>
        <w:t> </w:t>
      </w:r>
      <w:r>
        <w:rPr>
          <w:sz w:val="28"/>
        </w:rPr>
        <w:t>còn</w:t>
      </w:r>
      <w:r>
        <w:rPr>
          <w:spacing w:val="-5"/>
          <w:sz w:val="28"/>
        </w:rPr>
        <w:t> </w:t>
      </w:r>
      <w:r>
        <w:rPr>
          <w:sz w:val="28"/>
        </w:rPr>
        <w:t>lại</w:t>
      </w:r>
      <w:r>
        <w:rPr>
          <w:spacing w:val="-1"/>
          <w:sz w:val="28"/>
        </w:rPr>
        <w:t> </w:t>
      </w:r>
      <w:r>
        <w:rPr>
          <w:sz w:val="28"/>
        </w:rPr>
        <w:t>thì</w:t>
      </w:r>
      <w:r>
        <w:rPr>
          <w:spacing w:val="-4"/>
          <w:sz w:val="28"/>
        </w:rPr>
        <w:t> </w:t>
      </w:r>
      <w:r>
        <w:rPr>
          <w:sz w:val="28"/>
        </w:rPr>
        <w:t>đồng</w:t>
      </w:r>
      <w:r>
        <w:rPr>
          <w:spacing w:val="-5"/>
          <w:sz w:val="28"/>
        </w:rPr>
        <w:t> </w:t>
      </w:r>
      <w:r>
        <w:rPr>
          <w:sz w:val="28"/>
        </w:rPr>
        <w:t>ý tự</w:t>
      </w:r>
      <w:r>
        <w:rPr>
          <w:spacing w:val="-1"/>
          <w:sz w:val="28"/>
        </w:rPr>
        <w:t> </w:t>
      </w:r>
      <w:r>
        <w:rPr>
          <w:sz w:val="28"/>
        </w:rPr>
        <w:t>nguyện chia</w:t>
      </w:r>
      <w:r>
        <w:rPr>
          <w:spacing w:val="-1"/>
          <w:sz w:val="28"/>
        </w:rPr>
        <w:t> </w:t>
      </w:r>
      <w:r>
        <w:rPr>
          <w:sz w:val="28"/>
        </w:rPr>
        <w:t>đều cho 03 người để</w:t>
      </w:r>
      <w:r>
        <w:rPr>
          <w:spacing w:val="-2"/>
          <w:sz w:val="28"/>
        </w:rPr>
        <w:t> </w:t>
      </w:r>
      <w:r>
        <w:rPr>
          <w:sz w:val="28"/>
        </w:rPr>
        <w:t>tỷ</w:t>
      </w:r>
      <w:r>
        <w:rPr>
          <w:spacing w:val="-3"/>
          <w:sz w:val="28"/>
        </w:rPr>
        <w:t> </w:t>
      </w:r>
      <w:r>
        <w:rPr>
          <w:sz w:val="28"/>
        </w:rPr>
        <w:t>lệ của cả</w:t>
      </w:r>
      <w:r>
        <w:rPr>
          <w:spacing w:val="-2"/>
          <w:sz w:val="28"/>
        </w:rPr>
        <w:t> </w:t>
      </w:r>
      <w:r>
        <w:rPr>
          <w:sz w:val="28"/>
        </w:rPr>
        <w:t>02 người là</w:t>
      </w:r>
      <w:r>
        <w:rPr>
          <w:spacing w:val="-1"/>
          <w:sz w:val="28"/>
        </w:rPr>
        <w:t> </w:t>
      </w:r>
      <w:r>
        <w:rPr>
          <w:sz w:val="28"/>
        </w:rPr>
        <w:t>ông</w:t>
      </w:r>
      <w:r>
        <w:rPr>
          <w:spacing w:val="-1"/>
          <w:sz w:val="28"/>
        </w:rPr>
        <w:t> </w:t>
      </w:r>
      <w:r>
        <w:rPr>
          <w:sz w:val="28"/>
        </w:rPr>
        <w:t>T</w:t>
      </w:r>
      <w:r>
        <w:rPr>
          <w:spacing w:val="-1"/>
          <w:sz w:val="28"/>
        </w:rPr>
        <w:t> </w:t>
      </w:r>
      <w:r>
        <w:rPr>
          <w:sz w:val="28"/>
        </w:rPr>
        <w:t>và ông V</w:t>
      </w:r>
      <w:r>
        <w:rPr>
          <w:spacing w:val="-1"/>
          <w:sz w:val="28"/>
        </w:rPr>
        <w:t> </w:t>
      </w:r>
      <w:r>
        <w:rPr>
          <w:sz w:val="28"/>
        </w:rPr>
        <w:t>mỗi người là 33,4%, ông H là 33,2%).</w:t>
      </w:r>
    </w:p>
    <w:p>
      <w:pPr>
        <w:pStyle w:val="ListParagraph"/>
        <w:numPr>
          <w:ilvl w:val="0"/>
          <w:numId w:val="3"/>
        </w:numPr>
        <w:tabs>
          <w:tab w:pos="1115" w:val="left" w:leader="none"/>
        </w:tabs>
        <w:spacing w:line="240" w:lineRule="auto" w:before="121" w:after="0"/>
        <w:ind w:left="102" w:right="106" w:firstLine="707"/>
        <w:jc w:val="both"/>
        <w:rPr>
          <w:sz w:val="28"/>
        </w:rPr>
      </w:pPr>
      <w:r>
        <w:rPr>
          <w:sz w:val="28"/>
        </w:rPr>
        <w:t>Yêu cầu Công ty TNHH Đ tiến hành làm thủ tục tại cơ quan có thẩm quyền để bổ sung ông Trần Mạnh H là thành viên Công ty với số vốn ông H đã đóng góp. Nếu không thì ông H có quyền liên hệ với cơ quan có thẩm quyền để làm thủ tục ghi tên mình là thành viên của Công ty TNHH Đ.</w:t>
      </w:r>
    </w:p>
    <w:p>
      <w:pPr>
        <w:pStyle w:val="BodyText"/>
        <w:spacing w:before="119"/>
        <w:ind w:right="110"/>
      </w:pPr>
      <w:r>
        <w:rPr/>
        <w:t>Bị đơn là Công ty</w:t>
      </w:r>
      <w:r>
        <w:rPr>
          <w:spacing w:val="-1"/>
        </w:rPr>
        <w:t> </w:t>
      </w:r>
      <w:r>
        <w:rPr/>
        <w:t>TNHH Đ (do ông Nguyễn Văn T là người đại diện theo pháp luật) trình bày:</w:t>
      </w:r>
    </w:p>
    <w:p>
      <w:pPr>
        <w:spacing w:after="0"/>
        <w:sectPr>
          <w:pgSz w:w="11910" w:h="16850"/>
          <w:pgMar w:header="0" w:footer="770" w:top="1060" w:bottom="960" w:left="1600" w:right="1020"/>
        </w:sectPr>
      </w:pPr>
    </w:p>
    <w:p>
      <w:pPr>
        <w:pStyle w:val="BodyText"/>
        <w:spacing w:before="65"/>
        <w:ind w:right="107"/>
      </w:pPr>
      <w:r>
        <w:rPr/>
        <w:t>Từ trước năm 2001, ông V và ông T có chung nhau lập 01 Tổ hợp tác Đ, sau</w:t>
      </w:r>
      <w:r>
        <w:rPr>
          <w:spacing w:val="-8"/>
        </w:rPr>
        <w:t> </w:t>
      </w:r>
      <w:r>
        <w:rPr/>
        <w:t>đổi</w:t>
      </w:r>
      <w:r>
        <w:rPr>
          <w:spacing w:val="-8"/>
        </w:rPr>
        <w:t> </w:t>
      </w:r>
      <w:r>
        <w:rPr/>
        <w:t>thành</w:t>
      </w:r>
      <w:r>
        <w:rPr>
          <w:spacing w:val="-6"/>
        </w:rPr>
        <w:t> </w:t>
      </w:r>
      <w:r>
        <w:rPr/>
        <w:t>Công</w:t>
      </w:r>
      <w:r>
        <w:rPr>
          <w:spacing w:val="-8"/>
        </w:rPr>
        <w:t> </w:t>
      </w:r>
      <w:r>
        <w:rPr/>
        <w:t>ty</w:t>
      </w:r>
      <w:r>
        <w:rPr>
          <w:spacing w:val="-10"/>
        </w:rPr>
        <w:t> </w:t>
      </w:r>
      <w:r>
        <w:rPr/>
        <w:t>Xây</w:t>
      </w:r>
      <w:r>
        <w:rPr>
          <w:spacing w:val="-10"/>
        </w:rPr>
        <w:t> </w:t>
      </w:r>
      <w:r>
        <w:rPr/>
        <w:t>lắp</w:t>
      </w:r>
      <w:r>
        <w:rPr>
          <w:spacing w:val="-8"/>
        </w:rPr>
        <w:t> </w:t>
      </w:r>
      <w:r>
        <w:rPr/>
        <w:t>và</w:t>
      </w:r>
      <w:r>
        <w:rPr>
          <w:spacing w:val="-7"/>
        </w:rPr>
        <w:t> </w:t>
      </w:r>
      <w:r>
        <w:rPr/>
        <w:t>Sản</w:t>
      </w:r>
      <w:r>
        <w:rPr>
          <w:spacing w:val="-8"/>
        </w:rPr>
        <w:t> </w:t>
      </w:r>
      <w:r>
        <w:rPr/>
        <w:t>xuất</w:t>
      </w:r>
      <w:r>
        <w:rPr>
          <w:spacing w:val="-10"/>
        </w:rPr>
        <w:t> </w:t>
      </w:r>
      <w:r>
        <w:rPr/>
        <w:t>Thiết</w:t>
      </w:r>
      <w:r>
        <w:rPr>
          <w:spacing w:val="-8"/>
        </w:rPr>
        <w:t> </w:t>
      </w:r>
      <w:r>
        <w:rPr/>
        <w:t>bị</w:t>
      </w:r>
      <w:r>
        <w:rPr>
          <w:spacing w:val="-8"/>
        </w:rPr>
        <w:t> </w:t>
      </w:r>
      <w:r>
        <w:rPr/>
        <w:t>điện</w:t>
      </w:r>
      <w:r>
        <w:rPr>
          <w:spacing w:val="-6"/>
        </w:rPr>
        <w:t> </w:t>
      </w:r>
      <w:r>
        <w:rPr/>
        <w:t>Đ,</w:t>
      </w:r>
      <w:r>
        <w:rPr>
          <w:spacing w:val="-7"/>
        </w:rPr>
        <w:t> </w:t>
      </w:r>
      <w:r>
        <w:rPr/>
        <w:t>theo</w:t>
      </w:r>
      <w:r>
        <w:rPr>
          <w:spacing w:val="-8"/>
        </w:rPr>
        <w:t> </w:t>
      </w:r>
      <w:r>
        <w:rPr/>
        <w:t>Giấy</w:t>
      </w:r>
      <w:r>
        <w:rPr>
          <w:spacing w:val="-10"/>
        </w:rPr>
        <w:t> </w:t>
      </w:r>
      <w:r>
        <w:rPr/>
        <w:t>chứng</w:t>
      </w:r>
      <w:r>
        <w:rPr>
          <w:spacing w:val="-8"/>
        </w:rPr>
        <w:t> </w:t>
      </w:r>
      <w:r>
        <w:rPr/>
        <w:t>nhận đăng ký kinh doanh số 0102001784 ngày 09/01/2001 do Phòng Đăng ký kinh doanh Sở Kế hoạch và Đầu tư thành phố Hà Nội cấp.</w:t>
      </w:r>
    </w:p>
    <w:p>
      <w:pPr>
        <w:pStyle w:val="BodyText"/>
        <w:ind w:right="105"/>
      </w:pPr>
      <w:r>
        <w:rPr/>
        <w:t>Cuối năm 2001 đến năm 2003, ông H có chuyển tiền trực tiếp cho ông T nhiều lần với tổng số tiền 2.751.000.000 đồng. Mục đích là gửi ông T và ông V kinh doanh và chia lãi (lãi không ấn định con số cụ thể phụ thuộc vào lợi nhuận kinh doanh) hàng năm. Ông T khẳng định số tiền này không phải góp vốn vào Công ty.</w:t>
      </w:r>
    </w:p>
    <w:p>
      <w:pPr>
        <w:pStyle w:val="BodyText"/>
      </w:pPr>
      <w:r>
        <w:rPr/>
        <w:t>Ông T xác nhận từ năm 2003 đến năm 2015 thì ông H có được hưởng số tiền</w:t>
      </w:r>
      <w:r>
        <w:rPr>
          <w:spacing w:val="-7"/>
        </w:rPr>
        <w:t> </w:t>
      </w:r>
      <w:r>
        <w:rPr/>
        <w:t>là</w:t>
      </w:r>
      <w:r>
        <w:rPr>
          <w:spacing w:val="-8"/>
        </w:rPr>
        <w:t> </w:t>
      </w:r>
      <w:r>
        <w:rPr/>
        <w:t>11.000.000.000</w:t>
      </w:r>
      <w:r>
        <w:rPr>
          <w:spacing w:val="-7"/>
        </w:rPr>
        <w:t> </w:t>
      </w:r>
      <w:r>
        <w:rPr/>
        <w:t>đồng</w:t>
      </w:r>
      <w:r>
        <w:rPr>
          <w:spacing w:val="-5"/>
        </w:rPr>
        <w:t> </w:t>
      </w:r>
      <w:r>
        <w:rPr/>
        <w:t>chứ</w:t>
      </w:r>
      <w:r>
        <w:rPr>
          <w:spacing w:val="-6"/>
        </w:rPr>
        <w:t> </w:t>
      </w:r>
      <w:r>
        <w:rPr/>
        <w:t>không</w:t>
      </w:r>
      <w:r>
        <w:rPr>
          <w:spacing w:val="-7"/>
        </w:rPr>
        <w:t> </w:t>
      </w:r>
      <w:r>
        <w:rPr/>
        <w:t>phải</w:t>
      </w:r>
      <w:r>
        <w:rPr>
          <w:spacing w:val="-7"/>
        </w:rPr>
        <w:t> </w:t>
      </w:r>
      <w:r>
        <w:rPr/>
        <w:t>là</w:t>
      </w:r>
      <w:r>
        <w:rPr>
          <w:spacing w:val="-8"/>
        </w:rPr>
        <w:t> </w:t>
      </w:r>
      <w:r>
        <w:rPr/>
        <w:t>7.000.000.000</w:t>
      </w:r>
      <w:r>
        <w:rPr>
          <w:spacing w:val="-7"/>
        </w:rPr>
        <w:t> </w:t>
      </w:r>
      <w:r>
        <w:rPr/>
        <w:t>đồng,</w:t>
      </w:r>
      <w:r>
        <w:rPr>
          <w:spacing w:val="-6"/>
        </w:rPr>
        <w:t> </w:t>
      </w:r>
      <w:r>
        <w:rPr/>
        <w:t>cách</w:t>
      </w:r>
      <w:r>
        <w:rPr>
          <w:spacing w:val="-6"/>
        </w:rPr>
        <w:t> </w:t>
      </w:r>
      <w:r>
        <w:rPr/>
        <w:t>thức</w:t>
      </w:r>
      <w:r>
        <w:rPr>
          <w:spacing w:val="-8"/>
        </w:rPr>
        <w:t> </w:t>
      </w:r>
      <w:r>
        <w:rPr/>
        <w:t>trả hàng năm, có 3 cách là: Một là làm sổ tiết kiệm đứng tên ông T, khi ông H cần lấy tiền thì ông T sẽ làm uỷ quyền cho bà T2 đi lấy tiền và chuyển cho ông H; cách</w:t>
      </w:r>
      <w:r>
        <w:rPr>
          <w:spacing w:val="-4"/>
        </w:rPr>
        <w:t> </w:t>
      </w:r>
      <w:r>
        <w:rPr/>
        <w:t>thứ</w:t>
      </w:r>
      <w:r>
        <w:rPr>
          <w:spacing w:val="-4"/>
        </w:rPr>
        <w:t> </w:t>
      </w:r>
      <w:r>
        <w:rPr/>
        <w:t>hai</w:t>
      </w:r>
      <w:r>
        <w:rPr>
          <w:spacing w:val="-1"/>
        </w:rPr>
        <w:t> </w:t>
      </w:r>
      <w:r>
        <w:rPr/>
        <w:t>là</w:t>
      </w:r>
      <w:r>
        <w:rPr>
          <w:spacing w:val="-2"/>
        </w:rPr>
        <w:t> </w:t>
      </w:r>
      <w:r>
        <w:rPr/>
        <w:t>chuyển</w:t>
      </w:r>
      <w:r>
        <w:rPr>
          <w:spacing w:val="-1"/>
        </w:rPr>
        <w:t> </w:t>
      </w:r>
      <w:r>
        <w:rPr/>
        <w:t>khoản</w:t>
      </w:r>
      <w:r>
        <w:rPr>
          <w:spacing w:val="-1"/>
        </w:rPr>
        <w:t> </w:t>
      </w:r>
      <w:r>
        <w:rPr/>
        <w:t>trực</w:t>
      </w:r>
      <w:r>
        <w:rPr>
          <w:spacing w:val="-2"/>
        </w:rPr>
        <w:t> </w:t>
      </w:r>
      <w:r>
        <w:rPr/>
        <w:t>tiếp;</w:t>
      </w:r>
      <w:r>
        <w:rPr>
          <w:spacing w:val="-1"/>
        </w:rPr>
        <w:t> </w:t>
      </w:r>
      <w:r>
        <w:rPr/>
        <w:t>cách</w:t>
      </w:r>
      <w:r>
        <w:rPr>
          <w:spacing w:val="-1"/>
        </w:rPr>
        <w:t> </w:t>
      </w:r>
      <w:r>
        <w:rPr/>
        <w:t>thứ</w:t>
      </w:r>
      <w:r>
        <w:rPr>
          <w:spacing w:val="-4"/>
        </w:rPr>
        <w:t> </w:t>
      </w:r>
      <w:r>
        <w:rPr/>
        <w:t>3</w:t>
      </w:r>
      <w:r>
        <w:rPr>
          <w:spacing w:val="-1"/>
        </w:rPr>
        <w:t> </w:t>
      </w:r>
      <w:r>
        <w:rPr/>
        <w:t>là</w:t>
      </w:r>
      <w:r>
        <w:rPr>
          <w:spacing w:val="-4"/>
        </w:rPr>
        <w:t> </w:t>
      </w:r>
      <w:r>
        <w:rPr/>
        <w:t>ông</w:t>
      </w:r>
      <w:r>
        <w:rPr>
          <w:spacing w:val="-1"/>
        </w:rPr>
        <w:t> </w:t>
      </w:r>
      <w:r>
        <w:rPr/>
        <w:t>H</w:t>
      </w:r>
      <w:r>
        <w:rPr>
          <w:spacing w:val="-4"/>
        </w:rPr>
        <w:t> </w:t>
      </w:r>
      <w:r>
        <w:rPr/>
        <w:t>nhận</w:t>
      </w:r>
      <w:r>
        <w:rPr>
          <w:spacing w:val="-3"/>
        </w:rPr>
        <w:t> </w:t>
      </w:r>
      <w:r>
        <w:rPr/>
        <w:t>tiền</w:t>
      </w:r>
      <w:r>
        <w:rPr>
          <w:spacing w:val="-1"/>
        </w:rPr>
        <w:t> </w:t>
      </w:r>
      <w:r>
        <w:rPr/>
        <w:t>trực</w:t>
      </w:r>
      <w:r>
        <w:rPr>
          <w:spacing w:val="-2"/>
        </w:rPr>
        <w:t> </w:t>
      </w:r>
      <w:r>
        <w:rPr/>
        <w:t>tiếp</w:t>
      </w:r>
      <w:r>
        <w:rPr>
          <w:spacing w:val="-1"/>
        </w:rPr>
        <w:t> </w:t>
      </w:r>
      <w:r>
        <w:rPr/>
        <w:t>và đều không có ký nhận gì cả.</w:t>
      </w:r>
    </w:p>
    <w:p>
      <w:pPr>
        <w:pStyle w:val="BodyText"/>
        <w:spacing w:before="120"/>
        <w:ind w:right="105"/>
      </w:pPr>
      <w:r>
        <w:rPr/>
        <w:t>Đối với Văn bản ngày 22/3/2017, ông T xác nhận có chữ viết chữ ký của ông</w:t>
      </w:r>
      <w:r>
        <w:rPr>
          <w:spacing w:val="-5"/>
        </w:rPr>
        <w:t> </w:t>
      </w:r>
      <w:r>
        <w:rPr/>
        <w:t>T,</w:t>
      </w:r>
      <w:r>
        <w:rPr>
          <w:spacing w:val="-6"/>
        </w:rPr>
        <w:t> </w:t>
      </w:r>
      <w:r>
        <w:rPr/>
        <w:t>ông</w:t>
      </w:r>
      <w:r>
        <w:rPr>
          <w:spacing w:val="-5"/>
        </w:rPr>
        <w:t> </w:t>
      </w:r>
      <w:r>
        <w:rPr/>
        <w:t>V,</w:t>
      </w:r>
      <w:r>
        <w:rPr>
          <w:spacing w:val="-6"/>
        </w:rPr>
        <w:t> </w:t>
      </w:r>
      <w:r>
        <w:rPr/>
        <w:t>ông</w:t>
      </w:r>
      <w:r>
        <w:rPr>
          <w:spacing w:val="-5"/>
        </w:rPr>
        <w:t> </w:t>
      </w:r>
      <w:r>
        <w:rPr/>
        <w:t>H</w:t>
      </w:r>
      <w:r>
        <w:rPr>
          <w:spacing w:val="-7"/>
        </w:rPr>
        <w:t> </w:t>
      </w:r>
      <w:r>
        <w:rPr/>
        <w:t>trong</w:t>
      </w:r>
      <w:r>
        <w:rPr>
          <w:spacing w:val="-5"/>
        </w:rPr>
        <w:t> </w:t>
      </w:r>
      <w:r>
        <w:rPr/>
        <w:t>Văn</w:t>
      </w:r>
      <w:r>
        <w:rPr>
          <w:spacing w:val="-4"/>
        </w:rPr>
        <w:t> </w:t>
      </w:r>
      <w:r>
        <w:rPr/>
        <w:t>bản</w:t>
      </w:r>
      <w:r>
        <w:rPr>
          <w:spacing w:val="-5"/>
        </w:rPr>
        <w:t> </w:t>
      </w:r>
      <w:r>
        <w:rPr/>
        <w:t>này</w:t>
      </w:r>
      <w:r>
        <w:rPr>
          <w:spacing w:val="-9"/>
        </w:rPr>
        <w:t> </w:t>
      </w:r>
      <w:r>
        <w:rPr/>
        <w:t>nhưng</w:t>
      </w:r>
      <w:r>
        <w:rPr>
          <w:spacing w:val="-5"/>
        </w:rPr>
        <w:t> </w:t>
      </w:r>
      <w:r>
        <w:rPr/>
        <w:t>nội</w:t>
      </w:r>
      <w:r>
        <w:rPr>
          <w:spacing w:val="-7"/>
        </w:rPr>
        <w:t> </w:t>
      </w:r>
      <w:r>
        <w:rPr/>
        <w:t>dung</w:t>
      </w:r>
      <w:r>
        <w:rPr>
          <w:spacing w:val="-5"/>
        </w:rPr>
        <w:t> </w:t>
      </w:r>
      <w:r>
        <w:rPr/>
        <w:t>không</w:t>
      </w:r>
      <w:r>
        <w:rPr>
          <w:spacing w:val="-5"/>
        </w:rPr>
        <w:t> </w:t>
      </w:r>
      <w:r>
        <w:rPr/>
        <w:t>đúng</w:t>
      </w:r>
      <w:r>
        <w:rPr>
          <w:spacing w:val="-5"/>
        </w:rPr>
        <w:t> </w:t>
      </w:r>
      <w:r>
        <w:rPr/>
        <w:t>như</w:t>
      </w:r>
      <w:r>
        <w:rPr>
          <w:spacing w:val="-7"/>
        </w:rPr>
        <w:t> </w:t>
      </w:r>
      <w:r>
        <w:rPr/>
        <w:t>vậy.</w:t>
      </w:r>
      <w:r>
        <w:rPr>
          <w:spacing w:val="-6"/>
        </w:rPr>
        <w:t> </w:t>
      </w:r>
      <w:r>
        <w:rPr/>
        <w:t>Lý do</w:t>
      </w:r>
      <w:r>
        <w:rPr>
          <w:spacing w:val="-5"/>
        </w:rPr>
        <w:t> </w:t>
      </w:r>
      <w:r>
        <w:rPr/>
        <w:t>có</w:t>
      </w:r>
      <w:r>
        <w:rPr>
          <w:spacing w:val="-5"/>
        </w:rPr>
        <w:t> </w:t>
      </w:r>
      <w:r>
        <w:rPr/>
        <w:t>văn</w:t>
      </w:r>
      <w:r>
        <w:rPr>
          <w:spacing w:val="-4"/>
        </w:rPr>
        <w:t> </w:t>
      </w:r>
      <w:r>
        <w:rPr/>
        <w:t>bản</w:t>
      </w:r>
      <w:r>
        <w:rPr>
          <w:spacing w:val="-5"/>
        </w:rPr>
        <w:t> </w:t>
      </w:r>
      <w:r>
        <w:rPr/>
        <w:t>này</w:t>
      </w:r>
      <w:r>
        <w:rPr>
          <w:spacing w:val="-9"/>
        </w:rPr>
        <w:t> </w:t>
      </w:r>
      <w:r>
        <w:rPr/>
        <w:t>là</w:t>
      </w:r>
      <w:r>
        <w:rPr>
          <w:spacing w:val="-3"/>
        </w:rPr>
        <w:t> </w:t>
      </w:r>
      <w:r>
        <w:rPr/>
        <w:t>vì</w:t>
      </w:r>
      <w:r>
        <w:rPr>
          <w:spacing w:val="-5"/>
        </w:rPr>
        <w:t> </w:t>
      </w:r>
      <w:r>
        <w:rPr/>
        <w:t>số</w:t>
      </w:r>
      <w:r>
        <w:rPr>
          <w:spacing w:val="-4"/>
        </w:rPr>
        <w:t> </w:t>
      </w:r>
      <w:r>
        <w:rPr/>
        <w:t>tiền</w:t>
      </w:r>
      <w:r>
        <w:rPr>
          <w:spacing w:val="-5"/>
        </w:rPr>
        <w:t> </w:t>
      </w:r>
      <w:r>
        <w:rPr/>
        <w:t>2.751.000.000</w:t>
      </w:r>
      <w:r>
        <w:rPr>
          <w:spacing w:val="-5"/>
        </w:rPr>
        <w:t> </w:t>
      </w:r>
      <w:r>
        <w:rPr/>
        <w:t>đồng,</w:t>
      </w:r>
      <w:r>
        <w:rPr>
          <w:spacing w:val="-6"/>
        </w:rPr>
        <w:t> </w:t>
      </w:r>
      <w:r>
        <w:rPr/>
        <w:t>ông</w:t>
      </w:r>
      <w:r>
        <w:rPr>
          <w:spacing w:val="-5"/>
        </w:rPr>
        <w:t> </w:t>
      </w:r>
      <w:r>
        <w:rPr/>
        <w:t>H</w:t>
      </w:r>
      <w:r>
        <w:rPr>
          <w:spacing w:val="-7"/>
        </w:rPr>
        <w:t> </w:t>
      </w:r>
      <w:r>
        <w:rPr/>
        <w:t>đã</w:t>
      </w:r>
      <w:r>
        <w:rPr>
          <w:spacing w:val="-6"/>
        </w:rPr>
        <w:t> </w:t>
      </w:r>
      <w:r>
        <w:rPr/>
        <w:t>gửi</w:t>
      </w:r>
      <w:r>
        <w:rPr>
          <w:spacing w:val="-5"/>
        </w:rPr>
        <w:t> </w:t>
      </w:r>
      <w:r>
        <w:rPr/>
        <w:t>cho</w:t>
      </w:r>
      <w:r>
        <w:rPr>
          <w:spacing w:val="-5"/>
        </w:rPr>
        <w:t> </w:t>
      </w:r>
      <w:r>
        <w:rPr/>
        <w:t>ông</w:t>
      </w:r>
      <w:r>
        <w:rPr>
          <w:spacing w:val="-5"/>
        </w:rPr>
        <w:t> </w:t>
      </w:r>
      <w:r>
        <w:rPr/>
        <w:t>từ</w:t>
      </w:r>
      <w:r>
        <w:rPr>
          <w:spacing w:val="-7"/>
        </w:rPr>
        <w:t> </w:t>
      </w:r>
      <w:r>
        <w:rPr/>
        <w:t>năm 2001 - 2003. Văn bản này do ông V soạn thảo và cùng với ông H mang đến bảo ông T ký vào với mục đích là xác nhận khả năng kinh tế của ông H để ông H chuyển gia đình từ Tiệp Khắc sang Úc. Vì vậy, ông T mới ký vào Văn bản ngày </w:t>
      </w:r>
      <w:r>
        <w:rPr>
          <w:spacing w:val="-2"/>
        </w:rPr>
        <w:t>22/3/2017.</w:t>
      </w:r>
    </w:p>
    <w:p>
      <w:pPr>
        <w:pStyle w:val="BodyText"/>
        <w:spacing w:before="120"/>
        <w:ind w:right="105"/>
      </w:pPr>
      <w:r>
        <w:rPr/>
        <w:t>Đối</w:t>
      </w:r>
      <w:r>
        <w:rPr>
          <w:spacing w:val="-11"/>
        </w:rPr>
        <w:t> </w:t>
      </w:r>
      <w:r>
        <w:rPr/>
        <w:t>với</w:t>
      </w:r>
      <w:r>
        <w:rPr>
          <w:spacing w:val="-11"/>
        </w:rPr>
        <w:t> </w:t>
      </w:r>
      <w:r>
        <w:rPr/>
        <w:t>đơn</w:t>
      </w:r>
      <w:r>
        <w:rPr>
          <w:spacing w:val="-8"/>
        </w:rPr>
        <w:t> </w:t>
      </w:r>
      <w:r>
        <w:rPr/>
        <w:t>xin</w:t>
      </w:r>
      <w:r>
        <w:rPr>
          <w:spacing w:val="-11"/>
        </w:rPr>
        <w:t> </w:t>
      </w:r>
      <w:r>
        <w:rPr/>
        <w:t>vào</w:t>
      </w:r>
      <w:r>
        <w:rPr>
          <w:spacing w:val="-11"/>
        </w:rPr>
        <w:t> </w:t>
      </w:r>
      <w:r>
        <w:rPr/>
        <w:t>thành</w:t>
      </w:r>
      <w:r>
        <w:rPr>
          <w:spacing w:val="-11"/>
        </w:rPr>
        <w:t> </w:t>
      </w:r>
      <w:r>
        <w:rPr/>
        <w:t>viên</w:t>
      </w:r>
      <w:r>
        <w:rPr>
          <w:spacing w:val="-11"/>
        </w:rPr>
        <w:t> </w:t>
      </w:r>
      <w:r>
        <w:rPr/>
        <w:t>Công</w:t>
      </w:r>
      <w:r>
        <w:rPr>
          <w:spacing w:val="-11"/>
        </w:rPr>
        <w:t> </w:t>
      </w:r>
      <w:r>
        <w:rPr/>
        <w:t>ty</w:t>
      </w:r>
      <w:r>
        <w:rPr>
          <w:spacing w:val="-13"/>
        </w:rPr>
        <w:t> </w:t>
      </w:r>
      <w:r>
        <w:rPr/>
        <w:t>của</w:t>
      </w:r>
      <w:r>
        <w:rPr>
          <w:spacing w:val="-12"/>
        </w:rPr>
        <w:t> </w:t>
      </w:r>
      <w:r>
        <w:rPr/>
        <w:t>ông</w:t>
      </w:r>
      <w:r>
        <w:rPr>
          <w:spacing w:val="-8"/>
        </w:rPr>
        <w:t> </w:t>
      </w:r>
      <w:r>
        <w:rPr/>
        <w:t>H</w:t>
      </w:r>
      <w:r>
        <w:rPr>
          <w:spacing w:val="-11"/>
        </w:rPr>
        <w:t> </w:t>
      </w:r>
      <w:r>
        <w:rPr/>
        <w:t>(ngày</w:t>
      </w:r>
      <w:r>
        <w:rPr>
          <w:spacing w:val="-13"/>
        </w:rPr>
        <w:t> </w:t>
      </w:r>
      <w:r>
        <w:rPr/>
        <w:t>16/3/2018),</w:t>
      </w:r>
      <w:r>
        <w:rPr>
          <w:spacing w:val="-11"/>
        </w:rPr>
        <w:t> </w:t>
      </w:r>
      <w:r>
        <w:rPr/>
        <w:t>ông</w:t>
      </w:r>
      <w:r>
        <w:rPr>
          <w:spacing w:val="-11"/>
        </w:rPr>
        <w:t> </w:t>
      </w:r>
      <w:r>
        <w:rPr/>
        <w:t>T có</w:t>
      </w:r>
      <w:r>
        <w:rPr>
          <w:spacing w:val="-5"/>
        </w:rPr>
        <w:t> </w:t>
      </w:r>
      <w:r>
        <w:rPr/>
        <w:t>nhận</w:t>
      </w:r>
      <w:r>
        <w:rPr>
          <w:spacing w:val="-6"/>
        </w:rPr>
        <w:t> </w:t>
      </w:r>
      <w:r>
        <w:rPr/>
        <w:t>được</w:t>
      </w:r>
      <w:r>
        <w:rPr>
          <w:spacing w:val="-7"/>
        </w:rPr>
        <w:t> </w:t>
      </w:r>
      <w:r>
        <w:rPr/>
        <w:t>đơn</w:t>
      </w:r>
      <w:r>
        <w:rPr>
          <w:spacing w:val="-6"/>
        </w:rPr>
        <w:t> </w:t>
      </w:r>
      <w:r>
        <w:rPr/>
        <w:t>của</w:t>
      </w:r>
      <w:r>
        <w:rPr>
          <w:spacing w:val="-9"/>
        </w:rPr>
        <w:t> </w:t>
      </w:r>
      <w:r>
        <w:rPr/>
        <w:t>ông</w:t>
      </w:r>
      <w:r>
        <w:rPr>
          <w:spacing w:val="-6"/>
        </w:rPr>
        <w:t> </w:t>
      </w:r>
      <w:r>
        <w:rPr/>
        <w:t>H</w:t>
      </w:r>
      <w:r>
        <w:rPr>
          <w:spacing w:val="-8"/>
        </w:rPr>
        <w:t> </w:t>
      </w:r>
      <w:r>
        <w:rPr/>
        <w:t>nhưng</w:t>
      </w:r>
      <w:r>
        <w:rPr>
          <w:spacing w:val="-6"/>
        </w:rPr>
        <w:t> </w:t>
      </w:r>
      <w:r>
        <w:rPr/>
        <w:t>không</w:t>
      </w:r>
      <w:r>
        <w:rPr>
          <w:spacing w:val="-6"/>
        </w:rPr>
        <w:t> </w:t>
      </w:r>
      <w:r>
        <w:rPr/>
        <w:t>phải</w:t>
      </w:r>
      <w:r>
        <w:rPr>
          <w:spacing w:val="-6"/>
        </w:rPr>
        <w:t> </w:t>
      </w:r>
      <w:r>
        <w:rPr/>
        <w:t>do</w:t>
      </w:r>
      <w:r>
        <w:rPr>
          <w:spacing w:val="-5"/>
        </w:rPr>
        <w:t> </w:t>
      </w:r>
      <w:r>
        <w:rPr/>
        <w:t>ông</w:t>
      </w:r>
      <w:r>
        <w:rPr>
          <w:spacing w:val="-6"/>
        </w:rPr>
        <w:t> </w:t>
      </w:r>
      <w:r>
        <w:rPr/>
        <w:t>T</w:t>
      </w:r>
      <w:r>
        <w:rPr>
          <w:spacing w:val="-5"/>
        </w:rPr>
        <w:t> </w:t>
      </w:r>
      <w:r>
        <w:rPr/>
        <w:t>yêu</w:t>
      </w:r>
      <w:r>
        <w:rPr>
          <w:spacing w:val="-5"/>
        </w:rPr>
        <w:t> </w:t>
      </w:r>
      <w:r>
        <w:rPr/>
        <w:t>cầu</w:t>
      </w:r>
      <w:r>
        <w:rPr>
          <w:spacing w:val="-6"/>
        </w:rPr>
        <w:t> </w:t>
      </w:r>
      <w:r>
        <w:rPr/>
        <w:t>vì</w:t>
      </w:r>
      <w:r>
        <w:rPr>
          <w:spacing w:val="-5"/>
        </w:rPr>
        <w:t> </w:t>
      </w:r>
      <w:r>
        <w:rPr/>
        <w:t>ông</w:t>
      </w:r>
      <w:r>
        <w:rPr>
          <w:spacing w:val="-6"/>
        </w:rPr>
        <w:t> </w:t>
      </w:r>
      <w:r>
        <w:rPr/>
        <w:t>T</w:t>
      </w:r>
      <w:r>
        <w:rPr>
          <w:spacing w:val="-8"/>
        </w:rPr>
        <w:t> </w:t>
      </w:r>
      <w:r>
        <w:rPr/>
        <w:t>không đồng ý; đơn này, hiện ông T đang giữ và đã nộp cho Tòa án bản sao.</w:t>
      </w:r>
    </w:p>
    <w:p>
      <w:pPr>
        <w:pStyle w:val="BodyText"/>
        <w:spacing w:line="242" w:lineRule="auto" w:before="119"/>
        <w:ind w:right="110"/>
      </w:pPr>
      <w:r>
        <w:rPr/>
        <w:t>Do vậy,</w:t>
      </w:r>
      <w:r>
        <w:rPr>
          <w:spacing w:val="-2"/>
        </w:rPr>
        <w:t> </w:t>
      </w:r>
      <w:r>
        <w:rPr/>
        <w:t>ông T</w:t>
      </w:r>
      <w:r>
        <w:rPr>
          <w:spacing w:val="-3"/>
        </w:rPr>
        <w:t> </w:t>
      </w:r>
      <w:r>
        <w:rPr/>
        <w:t>với</w:t>
      </w:r>
      <w:r>
        <w:rPr>
          <w:spacing w:val="-3"/>
        </w:rPr>
        <w:t> </w:t>
      </w:r>
      <w:r>
        <w:rPr/>
        <w:t>tư</w:t>
      </w:r>
      <w:r>
        <w:rPr>
          <w:spacing w:val="-5"/>
        </w:rPr>
        <w:t> </w:t>
      </w:r>
      <w:r>
        <w:rPr/>
        <w:t>cách</w:t>
      </w:r>
      <w:r>
        <w:rPr>
          <w:spacing w:val="-3"/>
        </w:rPr>
        <w:t> </w:t>
      </w:r>
      <w:r>
        <w:rPr/>
        <w:t>là</w:t>
      </w:r>
      <w:r>
        <w:rPr>
          <w:spacing w:val="-4"/>
        </w:rPr>
        <w:t> </w:t>
      </w:r>
      <w:r>
        <w:rPr/>
        <w:t>đại diện theo</w:t>
      </w:r>
      <w:r>
        <w:rPr>
          <w:spacing w:val="-4"/>
        </w:rPr>
        <w:t> </w:t>
      </w:r>
      <w:r>
        <w:rPr/>
        <w:t>pháp</w:t>
      </w:r>
      <w:r>
        <w:rPr>
          <w:spacing w:val="-3"/>
        </w:rPr>
        <w:t> </w:t>
      </w:r>
      <w:r>
        <w:rPr/>
        <w:t>luật</w:t>
      </w:r>
      <w:r>
        <w:rPr>
          <w:spacing w:val="-4"/>
        </w:rPr>
        <w:t> </w:t>
      </w:r>
      <w:r>
        <w:rPr/>
        <w:t>của</w:t>
      </w:r>
      <w:r>
        <w:rPr>
          <w:spacing w:val="-4"/>
        </w:rPr>
        <w:t> </w:t>
      </w:r>
      <w:r>
        <w:rPr/>
        <w:t>Công ty</w:t>
      </w:r>
      <w:r>
        <w:rPr>
          <w:spacing w:val="-5"/>
        </w:rPr>
        <w:t> </w:t>
      </w:r>
      <w:r>
        <w:rPr/>
        <w:t>TNHH</w:t>
      </w:r>
      <w:r>
        <w:rPr>
          <w:spacing w:val="-1"/>
        </w:rPr>
        <w:t> </w:t>
      </w:r>
      <w:r>
        <w:rPr/>
        <w:t>Đ không chấp nhận yêu cầu khởi kiện của nguyên đơn.</w:t>
      </w:r>
    </w:p>
    <w:p>
      <w:pPr>
        <w:pStyle w:val="BodyText"/>
        <w:spacing w:before="116"/>
      </w:pPr>
      <w:r>
        <w:rPr/>
        <w:t>Tại Bản án kinh doanh thương mại sơ thẩm số 49/2019/KDTM-ST ngày 11/11/2019, Tòa án nhân dân thành phố Hà Nội quyết định:</w:t>
      </w:r>
    </w:p>
    <w:p>
      <w:pPr>
        <w:pStyle w:val="ListParagraph"/>
        <w:numPr>
          <w:ilvl w:val="0"/>
          <w:numId w:val="4"/>
        </w:numPr>
        <w:tabs>
          <w:tab w:pos="1094" w:val="left" w:leader="none"/>
        </w:tabs>
        <w:spacing w:line="240" w:lineRule="auto" w:before="119" w:after="0"/>
        <w:ind w:left="102" w:right="105" w:firstLine="707"/>
        <w:jc w:val="both"/>
        <w:rPr>
          <w:sz w:val="28"/>
        </w:rPr>
      </w:pPr>
      <w:r>
        <w:rPr>
          <w:sz w:val="28"/>
        </w:rPr>
        <w:t>Chấp</w:t>
      </w:r>
      <w:r>
        <w:rPr>
          <w:spacing w:val="-18"/>
          <w:sz w:val="28"/>
        </w:rPr>
        <w:t> </w:t>
      </w:r>
      <w:r>
        <w:rPr>
          <w:sz w:val="28"/>
        </w:rPr>
        <w:t>nhận</w:t>
      </w:r>
      <w:r>
        <w:rPr>
          <w:spacing w:val="-17"/>
          <w:sz w:val="28"/>
        </w:rPr>
        <w:t> </w:t>
      </w:r>
      <w:r>
        <w:rPr>
          <w:sz w:val="28"/>
        </w:rPr>
        <w:t>yêu</w:t>
      </w:r>
      <w:r>
        <w:rPr>
          <w:spacing w:val="-18"/>
          <w:sz w:val="28"/>
        </w:rPr>
        <w:t> </w:t>
      </w:r>
      <w:r>
        <w:rPr>
          <w:sz w:val="28"/>
        </w:rPr>
        <w:t>cầu</w:t>
      </w:r>
      <w:r>
        <w:rPr>
          <w:spacing w:val="-17"/>
          <w:sz w:val="28"/>
        </w:rPr>
        <w:t> </w:t>
      </w:r>
      <w:r>
        <w:rPr>
          <w:sz w:val="28"/>
        </w:rPr>
        <w:t>khởi</w:t>
      </w:r>
      <w:r>
        <w:rPr>
          <w:spacing w:val="-18"/>
          <w:sz w:val="28"/>
        </w:rPr>
        <w:t> </w:t>
      </w:r>
      <w:r>
        <w:rPr>
          <w:sz w:val="28"/>
        </w:rPr>
        <w:t>kiện</w:t>
      </w:r>
      <w:r>
        <w:rPr>
          <w:spacing w:val="-17"/>
          <w:sz w:val="28"/>
        </w:rPr>
        <w:t> </w:t>
      </w:r>
      <w:r>
        <w:rPr>
          <w:sz w:val="28"/>
        </w:rPr>
        <w:t>của</w:t>
      </w:r>
      <w:r>
        <w:rPr>
          <w:spacing w:val="-18"/>
          <w:sz w:val="28"/>
        </w:rPr>
        <w:t> </w:t>
      </w:r>
      <w:r>
        <w:rPr>
          <w:sz w:val="28"/>
        </w:rPr>
        <w:t>ông</w:t>
      </w:r>
      <w:r>
        <w:rPr>
          <w:spacing w:val="-17"/>
          <w:sz w:val="28"/>
        </w:rPr>
        <w:t> </w:t>
      </w:r>
      <w:r>
        <w:rPr>
          <w:sz w:val="28"/>
        </w:rPr>
        <w:t>Trần</w:t>
      </w:r>
      <w:r>
        <w:rPr>
          <w:spacing w:val="-18"/>
          <w:sz w:val="28"/>
        </w:rPr>
        <w:t> </w:t>
      </w:r>
      <w:r>
        <w:rPr>
          <w:sz w:val="28"/>
        </w:rPr>
        <w:t>Mạnh</w:t>
      </w:r>
      <w:r>
        <w:rPr>
          <w:spacing w:val="-17"/>
          <w:sz w:val="28"/>
        </w:rPr>
        <w:t> </w:t>
      </w:r>
      <w:r>
        <w:rPr>
          <w:sz w:val="28"/>
        </w:rPr>
        <w:t>H,</w:t>
      </w:r>
      <w:r>
        <w:rPr>
          <w:spacing w:val="-18"/>
          <w:sz w:val="28"/>
        </w:rPr>
        <w:t> </w:t>
      </w:r>
      <w:r>
        <w:rPr>
          <w:sz w:val="28"/>
        </w:rPr>
        <w:t>sinh</w:t>
      </w:r>
      <w:r>
        <w:rPr>
          <w:spacing w:val="-17"/>
          <w:sz w:val="28"/>
        </w:rPr>
        <w:t> </w:t>
      </w:r>
      <w:r>
        <w:rPr>
          <w:sz w:val="28"/>
        </w:rPr>
        <w:t>năm</w:t>
      </w:r>
      <w:r>
        <w:rPr>
          <w:spacing w:val="-18"/>
          <w:sz w:val="28"/>
        </w:rPr>
        <w:t> </w:t>
      </w:r>
      <w:r>
        <w:rPr>
          <w:sz w:val="28"/>
        </w:rPr>
        <w:t>1966,</w:t>
      </w:r>
      <w:r>
        <w:rPr>
          <w:spacing w:val="-17"/>
          <w:sz w:val="28"/>
        </w:rPr>
        <w:t> </w:t>
      </w:r>
      <w:r>
        <w:rPr>
          <w:sz w:val="28"/>
        </w:rPr>
        <w:t>có</w:t>
      </w:r>
      <w:r>
        <w:rPr>
          <w:spacing w:val="-18"/>
          <w:sz w:val="28"/>
        </w:rPr>
        <w:t> </w:t>
      </w:r>
      <w:r>
        <w:rPr>
          <w:sz w:val="28"/>
        </w:rPr>
        <w:t>số </w:t>
      </w:r>
      <w:r>
        <w:rPr>
          <w:spacing w:val="-4"/>
          <w:sz w:val="28"/>
        </w:rPr>
        <w:t>CMND:</w:t>
      </w:r>
      <w:r>
        <w:rPr>
          <w:spacing w:val="-14"/>
          <w:sz w:val="28"/>
        </w:rPr>
        <w:t> </w:t>
      </w:r>
      <w:r>
        <w:rPr>
          <w:spacing w:val="-4"/>
          <w:sz w:val="28"/>
        </w:rPr>
        <w:t>011420517</w:t>
      </w:r>
      <w:r>
        <w:rPr>
          <w:spacing w:val="-13"/>
          <w:sz w:val="28"/>
        </w:rPr>
        <w:t> </w:t>
      </w:r>
      <w:r>
        <w:rPr>
          <w:spacing w:val="-4"/>
          <w:sz w:val="28"/>
        </w:rPr>
        <w:t>cấp</w:t>
      </w:r>
      <w:r>
        <w:rPr>
          <w:spacing w:val="-14"/>
          <w:sz w:val="28"/>
        </w:rPr>
        <w:t> </w:t>
      </w:r>
      <w:r>
        <w:rPr>
          <w:spacing w:val="-4"/>
          <w:sz w:val="28"/>
        </w:rPr>
        <w:t>ngày</w:t>
      </w:r>
      <w:r>
        <w:rPr>
          <w:spacing w:val="-13"/>
          <w:sz w:val="28"/>
        </w:rPr>
        <w:t> </w:t>
      </w:r>
      <w:r>
        <w:rPr>
          <w:spacing w:val="-4"/>
          <w:sz w:val="28"/>
        </w:rPr>
        <w:t>20/9/2008</w:t>
      </w:r>
      <w:r>
        <w:rPr>
          <w:spacing w:val="-14"/>
          <w:sz w:val="28"/>
        </w:rPr>
        <w:t> </w:t>
      </w:r>
      <w:r>
        <w:rPr>
          <w:spacing w:val="-4"/>
          <w:sz w:val="28"/>
        </w:rPr>
        <w:t>tại</w:t>
      </w:r>
      <w:r>
        <w:rPr>
          <w:spacing w:val="-13"/>
          <w:sz w:val="28"/>
        </w:rPr>
        <w:t> </w:t>
      </w:r>
      <w:r>
        <w:rPr>
          <w:spacing w:val="-4"/>
          <w:sz w:val="28"/>
        </w:rPr>
        <w:t>Công</w:t>
      </w:r>
      <w:r>
        <w:rPr>
          <w:spacing w:val="-14"/>
          <w:sz w:val="28"/>
        </w:rPr>
        <w:t> </w:t>
      </w:r>
      <w:r>
        <w:rPr>
          <w:spacing w:val="-4"/>
          <w:sz w:val="28"/>
        </w:rPr>
        <w:t>an</w:t>
      </w:r>
      <w:r>
        <w:rPr>
          <w:spacing w:val="-13"/>
          <w:sz w:val="28"/>
        </w:rPr>
        <w:t> </w:t>
      </w:r>
      <w:r>
        <w:rPr>
          <w:spacing w:val="-4"/>
          <w:sz w:val="28"/>
        </w:rPr>
        <w:t>thành</w:t>
      </w:r>
      <w:r>
        <w:rPr>
          <w:spacing w:val="-14"/>
          <w:sz w:val="28"/>
        </w:rPr>
        <w:t> </w:t>
      </w:r>
      <w:r>
        <w:rPr>
          <w:spacing w:val="-4"/>
          <w:sz w:val="28"/>
        </w:rPr>
        <w:t>phố</w:t>
      </w:r>
      <w:r>
        <w:rPr>
          <w:spacing w:val="-13"/>
          <w:sz w:val="28"/>
        </w:rPr>
        <w:t> </w:t>
      </w:r>
      <w:r>
        <w:rPr>
          <w:spacing w:val="-4"/>
          <w:sz w:val="28"/>
        </w:rPr>
        <w:t>Hà</w:t>
      </w:r>
      <w:r>
        <w:rPr>
          <w:spacing w:val="-14"/>
          <w:sz w:val="28"/>
        </w:rPr>
        <w:t> </w:t>
      </w:r>
      <w:r>
        <w:rPr>
          <w:spacing w:val="-4"/>
          <w:sz w:val="28"/>
        </w:rPr>
        <w:t>Nội</w:t>
      </w:r>
      <w:r>
        <w:rPr>
          <w:spacing w:val="-13"/>
          <w:sz w:val="28"/>
        </w:rPr>
        <w:t> </w:t>
      </w:r>
      <w:r>
        <w:rPr>
          <w:spacing w:val="-4"/>
          <w:sz w:val="28"/>
        </w:rPr>
        <w:t>đối</w:t>
      </w:r>
      <w:r>
        <w:rPr>
          <w:spacing w:val="-14"/>
          <w:sz w:val="28"/>
        </w:rPr>
        <w:t> </w:t>
      </w:r>
      <w:r>
        <w:rPr>
          <w:spacing w:val="-4"/>
          <w:sz w:val="28"/>
        </w:rPr>
        <w:t>với</w:t>
      </w:r>
      <w:r>
        <w:rPr>
          <w:spacing w:val="-13"/>
          <w:sz w:val="28"/>
        </w:rPr>
        <w:t> </w:t>
      </w:r>
      <w:r>
        <w:rPr>
          <w:spacing w:val="-4"/>
          <w:sz w:val="28"/>
        </w:rPr>
        <w:t>Công </w:t>
      </w:r>
      <w:r>
        <w:rPr>
          <w:sz w:val="28"/>
        </w:rPr>
        <w:t>ty</w:t>
      </w:r>
      <w:r>
        <w:rPr>
          <w:spacing w:val="-8"/>
          <w:sz w:val="28"/>
        </w:rPr>
        <w:t> </w:t>
      </w:r>
      <w:r>
        <w:rPr>
          <w:sz w:val="28"/>
        </w:rPr>
        <w:t>TNHH</w:t>
      </w:r>
      <w:r>
        <w:rPr>
          <w:spacing w:val="-8"/>
          <w:sz w:val="28"/>
        </w:rPr>
        <w:t> </w:t>
      </w:r>
      <w:r>
        <w:rPr>
          <w:sz w:val="28"/>
        </w:rPr>
        <w:t>Đ</w:t>
      </w:r>
      <w:r>
        <w:rPr>
          <w:spacing w:val="-8"/>
          <w:sz w:val="28"/>
        </w:rPr>
        <w:t> </w:t>
      </w:r>
      <w:r>
        <w:rPr>
          <w:sz w:val="28"/>
        </w:rPr>
        <w:t>(trước</w:t>
      </w:r>
      <w:r>
        <w:rPr>
          <w:spacing w:val="-10"/>
          <w:sz w:val="28"/>
        </w:rPr>
        <w:t> </w:t>
      </w:r>
      <w:r>
        <w:rPr>
          <w:sz w:val="28"/>
        </w:rPr>
        <w:t>là</w:t>
      </w:r>
      <w:r>
        <w:rPr>
          <w:spacing w:val="-5"/>
          <w:sz w:val="28"/>
        </w:rPr>
        <w:t> </w:t>
      </w:r>
      <w:r>
        <w:rPr>
          <w:sz w:val="28"/>
        </w:rPr>
        <w:t>Công</w:t>
      </w:r>
      <w:r>
        <w:rPr>
          <w:spacing w:val="-8"/>
          <w:sz w:val="28"/>
        </w:rPr>
        <w:t> </w:t>
      </w:r>
      <w:r>
        <w:rPr>
          <w:sz w:val="28"/>
        </w:rPr>
        <w:t>ty</w:t>
      </w:r>
      <w:r>
        <w:rPr>
          <w:spacing w:val="-12"/>
          <w:sz w:val="28"/>
        </w:rPr>
        <w:t> </w:t>
      </w:r>
      <w:r>
        <w:rPr>
          <w:sz w:val="28"/>
        </w:rPr>
        <w:t>TNHH</w:t>
      </w:r>
      <w:r>
        <w:rPr>
          <w:spacing w:val="-12"/>
          <w:sz w:val="28"/>
        </w:rPr>
        <w:t> </w:t>
      </w:r>
      <w:r>
        <w:rPr>
          <w:sz w:val="28"/>
        </w:rPr>
        <w:t>xây</w:t>
      </w:r>
      <w:r>
        <w:rPr>
          <w:spacing w:val="-12"/>
          <w:sz w:val="28"/>
        </w:rPr>
        <w:t> </w:t>
      </w:r>
      <w:r>
        <w:rPr>
          <w:sz w:val="28"/>
        </w:rPr>
        <w:t>lắp</w:t>
      </w:r>
      <w:r>
        <w:rPr>
          <w:spacing w:val="-8"/>
          <w:sz w:val="28"/>
        </w:rPr>
        <w:t> </w:t>
      </w:r>
      <w:r>
        <w:rPr>
          <w:sz w:val="28"/>
        </w:rPr>
        <w:t>và</w:t>
      </w:r>
      <w:r>
        <w:rPr>
          <w:spacing w:val="-10"/>
          <w:sz w:val="28"/>
        </w:rPr>
        <w:t> </w:t>
      </w:r>
      <w:r>
        <w:rPr>
          <w:sz w:val="28"/>
        </w:rPr>
        <w:t>sản</w:t>
      </w:r>
      <w:r>
        <w:rPr>
          <w:spacing w:val="-8"/>
          <w:sz w:val="28"/>
        </w:rPr>
        <w:t> </w:t>
      </w:r>
      <w:r>
        <w:rPr>
          <w:sz w:val="28"/>
        </w:rPr>
        <w:t>xuất</w:t>
      </w:r>
      <w:r>
        <w:rPr>
          <w:spacing w:val="-8"/>
          <w:sz w:val="28"/>
        </w:rPr>
        <w:t> </w:t>
      </w:r>
      <w:r>
        <w:rPr>
          <w:sz w:val="28"/>
        </w:rPr>
        <w:t>thiết</w:t>
      </w:r>
      <w:r>
        <w:rPr>
          <w:spacing w:val="-8"/>
          <w:sz w:val="28"/>
        </w:rPr>
        <w:t> </w:t>
      </w:r>
      <w:r>
        <w:rPr>
          <w:sz w:val="28"/>
        </w:rPr>
        <w:t>bị</w:t>
      </w:r>
      <w:r>
        <w:rPr>
          <w:spacing w:val="-8"/>
          <w:sz w:val="28"/>
        </w:rPr>
        <w:t> </w:t>
      </w:r>
      <w:r>
        <w:rPr>
          <w:sz w:val="28"/>
        </w:rPr>
        <w:t>điện</w:t>
      </w:r>
      <w:r>
        <w:rPr>
          <w:spacing w:val="-8"/>
          <w:sz w:val="28"/>
        </w:rPr>
        <w:t> </w:t>
      </w:r>
      <w:r>
        <w:rPr>
          <w:sz w:val="28"/>
        </w:rPr>
        <w:t>Đ).</w:t>
      </w:r>
    </w:p>
    <w:p>
      <w:pPr>
        <w:pStyle w:val="ListParagraph"/>
        <w:numPr>
          <w:ilvl w:val="0"/>
          <w:numId w:val="4"/>
        </w:numPr>
        <w:tabs>
          <w:tab w:pos="1098" w:val="left" w:leader="none"/>
        </w:tabs>
        <w:spacing w:line="240" w:lineRule="auto" w:before="119" w:after="0"/>
        <w:ind w:left="102" w:right="106" w:firstLine="707"/>
        <w:jc w:val="both"/>
        <w:rPr>
          <w:sz w:val="28"/>
        </w:rPr>
      </w:pPr>
      <w:r>
        <w:rPr>
          <w:sz w:val="28"/>
        </w:rPr>
        <w:t>Xác nhận ông Trần Mạnh H, sinh năm 1966, có số CMND: 011420517 cấp ngày 20/9/2008 tại Công an thành phố Hà Nội là thành viên của Công ty TNHH Đ với tỷ lệ vốn góp là 1/3.</w:t>
      </w:r>
    </w:p>
    <w:p>
      <w:pPr>
        <w:pStyle w:val="ListParagraph"/>
        <w:numPr>
          <w:ilvl w:val="0"/>
          <w:numId w:val="4"/>
        </w:numPr>
        <w:tabs>
          <w:tab w:pos="1098" w:val="left" w:leader="none"/>
        </w:tabs>
        <w:spacing w:line="240" w:lineRule="auto" w:before="122" w:after="0"/>
        <w:ind w:left="102" w:right="107" w:firstLine="707"/>
        <w:jc w:val="both"/>
        <w:rPr>
          <w:sz w:val="28"/>
        </w:rPr>
      </w:pPr>
      <w:r>
        <w:rPr>
          <w:sz w:val="28"/>
        </w:rPr>
        <w:t>Buộc Công ty TNHH Đ làm thủ tục tại Phòng đăng ký kinh doanh - Sở kế</w:t>
      </w:r>
      <w:r>
        <w:rPr>
          <w:spacing w:val="-7"/>
          <w:sz w:val="28"/>
        </w:rPr>
        <w:t> </w:t>
      </w:r>
      <w:r>
        <w:rPr>
          <w:sz w:val="28"/>
        </w:rPr>
        <w:t>hoạch</w:t>
      </w:r>
      <w:r>
        <w:rPr>
          <w:spacing w:val="-6"/>
          <w:sz w:val="28"/>
        </w:rPr>
        <w:t> </w:t>
      </w:r>
      <w:r>
        <w:rPr>
          <w:sz w:val="28"/>
        </w:rPr>
        <w:t>đầu</w:t>
      </w:r>
      <w:r>
        <w:rPr>
          <w:spacing w:val="-6"/>
          <w:sz w:val="28"/>
        </w:rPr>
        <w:t> </w:t>
      </w:r>
      <w:r>
        <w:rPr>
          <w:sz w:val="28"/>
        </w:rPr>
        <w:t>tư</w:t>
      </w:r>
      <w:r>
        <w:rPr>
          <w:spacing w:val="-8"/>
          <w:sz w:val="28"/>
        </w:rPr>
        <w:t> </w:t>
      </w:r>
      <w:r>
        <w:rPr>
          <w:sz w:val="28"/>
        </w:rPr>
        <w:t>thành</w:t>
      </w:r>
      <w:r>
        <w:rPr>
          <w:spacing w:val="-8"/>
          <w:sz w:val="28"/>
        </w:rPr>
        <w:t> </w:t>
      </w:r>
      <w:r>
        <w:rPr>
          <w:sz w:val="28"/>
        </w:rPr>
        <w:t>phố</w:t>
      </w:r>
      <w:r>
        <w:rPr>
          <w:spacing w:val="-5"/>
          <w:sz w:val="28"/>
        </w:rPr>
        <w:t> </w:t>
      </w:r>
      <w:r>
        <w:rPr>
          <w:sz w:val="28"/>
        </w:rPr>
        <w:t>Hà</w:t>
      </w:r>
      <w:r>
        <w:rPr>
          <w:spacing w:val="-7"/>
          <w:sz w:val="28"/>
        </w:rPr>
        <w:t> </w:t>
      </w:r>
      <w:r>
        <w:rPr>
          <w:sz w:val="28"/>
        </w:rPr>
        <w:t>Nội</w:t>
      </w:r>
      <w:r>
        <w:rPr>
          <w:spacing w:val="-6"/>
          <w:sz w:val="28"/>
        </w:rPr>
        <w:t> </w:t>
      </w:r>
      <w:r>
        <w:rPr>
          <w:sz w:val="28"/>
        </w:rPr>
        <w:t>để</w:t>
      </w:r>
      <w:r>
        <w:rPr>
          <w:spacing w:val="-9"/>
          <w:sz w:val="28"/>
        </w:rPr>
        <w:t> </w:t>
      </w:r>
      <w:r>
        <w:rPr>
          <w:sz w:val="28"/>
        </w:rPr>
        <w:t>bổ</w:t>
      </w:r>
      <w:r>
        <w:rPr>
          <w:spacing w:val="-5"/>
          <w:sz w:val="28"/>
        </w:rPr>
        <w:t> </w:t>
      </w:r>
      <w:r>
        <w:rPr>
          <w:sz w:val="28"/>
        </w:rPr>
        <w:t>sung</w:t>
      </w:r>
      <w:r>
        <w:rPr>
          <w:spacing w:val="-6"/>
          <w:sz w:val="28"/>
        </w:rPr>
        <w:t> </w:t>
      </w:r>
      <w:r>
        <w:rPr>
          <w:sz w:val="28"/>
        </w:rPr>
        <w:t>tên</w:t>
      </w:r>
      <w:r>
        <w:rPr>
          <w:spacing w:val="-5"/>
          <w:sz w:val="28"/>
        </w:rPr>
        <w:t> </w:t>
      </w:r>
      <w:r>
        <w:rPr>
          <w:sz w:val="28"/>
        </w:rPr>
        <w:t>ông</w:t>
      </w:r>
      <w:r>
        <w:rPr>
          <w:spacing w:val="-6"/>
          <w:sz w:val="28"/>
        </w:rPr>
        <w:t> </w:t>
      </w:r>
      <w:r>
        <w:rPr>
          <w:sz w:val="28"/>
        </w:rPr>
        <w:t>Trần</w:t>
      </w:r>
      <w:r>
        <w:rPr>
          <w:spacing w:val="-6"/>
          <w:sz w:val="28"/>
        </w:rPr>
        <w:t> </w:t>
      </w:r>
      <w:r>
        <w:rPr>
          <w:sz w:val="28"/>
        </w:rPr>
        <w:t>Mạnh</w:t>
      </w:r>
      <w:r>
        <w:rPr>
          <w:spacing w:val="-6"/>
          <w:sz w:val="28"/>
        </w:rPr>
        <w:t> </w:t>
      </w:r>
      <w:r>
        <w:rPr>
          <w:sz w:val="28"/>
        </w:rPr>
        <w:t>H</w:t>
      </w:r>
      <w:r>
        <w:rPr>
          <w:spacing w:val="-8"/>
          <w:sz w:val="28"/>
        </w:rPr>
        <w:t> </w:t>
      </w:r>
      <w:r>
        <w:rPr>
          <w:sz w:val="28"/>
        </w:rPr>
        <w:t>là</w:t>
      </w:r>
      <w:r>
        <w:rPr>
          <w:spacing w:val="-7"/>
          <w:sz w:val="28"/>
        </w:rPr>
        <w:t> </w:t>
      </w:r>
      <w:r>
        <w:rPr>
          <w:sz w:val="28"/>
        </w:rPr>
        <w:t>thành</w:t>
      </w:r>
      <w:r>
        <w:rPr>
          <w:spacing w:val="-6"/>
          <w:sz w:val="28"/>
        </w:rPr>
        <w:t> </w:t>
      </w:r>
      <w:r>
        <w:rPr>
          <w:sz w:val="28"/>
        </w:rPr>
        <w:t>viên của Công ty. Ghi nhận sự tự nguyện của ông Trần Mạnh H chỉ yêu cầu tỷ</w:t>
      </w:r>
      <w:r>
        <w:rPr>
          <w:spacing w:val="-1"/>
          <w:sz w:val="28"/>
        </w:rPr>
        <w:t> </w:t>
      </w:r>
      <w:r>
        <w:rPr>
          <w:sz w:val="28"/>
        </w:rPr>
        <w:t>lệ vốn góp của mình là 33,2%.</w:t>
      </w:r>
    </w:p>
    <w:p>
      <w:pPr>
        <w:pStyle w:val="BodyText"/>
        <w:ind w:right="105"/>
      </w:pPr>
      <w:r>
        <w:rPr/>
        <w:t>Trường hợp Công ty TNHH Đ không làm thủ tục thay đổi đăng ký kinh doanh</w:t>
      </w:r>
      <w:r>
        <w:rPr>
          <w:spacing w:val="21"/>
        </w:rPr>
        <w:t> </w:t>
      </w:r>
      <w:r>
        <w:rPr/>
        <w:t>để</w:t>
      </w:r>
      <w:r>
        <w:rPr>
          <w:spacing w:val="21"/>
        </w:rPr>
        <w:t> </w:t>
      </w:r>
      <w:r>
        <w:rPr/>
        <w:t>bổ</w:t>
      </w:r>
      <w:r>
        <w:rPr>
          <w:spacing w:val="21"/>
        </w:rPr>
        <w:t> </w:t>
      </w:r>
      <w:r>
        <w:rPr/>
        <w:t>sung</w:t>
      </w:r>
      <w:r>
        <w:rPr>
          <w:spacing w:val="22"/>
        </w:rPr>
        <w:t> </w:t>
      </w:r>
      <w:r>
        <w:rPr/>
        <w:t>tên</w:t>
      </w:r>
      <w:r>
        <w:rPr>
          <w:spacing w:val="26"/>
        </w:rPr>
        <w:t> </w:t>
      </w:r>
      <w:r>
        <w:rPr/>
        <w:t>ông</w:t>
      </w:r>
      <w:r>
        <w:rPr>
          <w:spacing w:val="24"/>
        </w:rPr>
        <w:t> </w:t>
      </w:r>
      <w:r>
        <w:rPr/>
        <w:t>H</w:t>
      </w:r>
      <w:r>
        <w:rPr>
          <w:spacing w:val="21"/>
        </w:rPr>
        <w:t> </w:t>
      </w:r>
      <w:r>
        <w:rPr/>
        <w:t>là</w:t>
      </w:r>
      <w:r>
        <w:rPr>
          <w:spacing w:val="21"/>
        </w:rPr>
        <w:t> </w:t>
      </w:r>
      <w:r>
        <w:rPr/>
        <w:t>thành</w:t>
      </w:r>
      <w:r>
        <w:rPr>
          <w:spacing w:val="21"/>
        </w:rPr>
        <w:t> </w:t>
      </w:r>
      <w:r>
        <w:rPr/>
        <w:t>viên</w:t>
      </w:r>
      <w:r>
        <w:rPr>
          <w:spacing w:val="24"/>
        </w:rPr>
        <w:t> </w:t>
      </w:r>
      <w:r>
        <w:rPr/>
        <w:t>của</w:t>
      </w:r>
      <w:r>
        <w:rPr>
          <w:spacing w:val="22"/>
        </w:rPr>
        <w:t> </w:t>
      </w:r>
      <w:r>
        <w:rPr/>
        <w:t>Công</w:t>
      </w:r>
      <w:r>
        <w:rPr>
          <w:spacing w:val="22"/>
        </w:rPr>
        <w:t> </w:t>
      </w:r>
      <w:r>
        <w:rPr/>
        <w:t>ty</w:t>
      </w:r>
      <w:r>
        <w:rPr>
          <w:spacing w:val="19"/>
        </w:rPr>
        <w:t> </w:t>
      </w:r>
      <w:r>
        <w:rPr/>
        <w:t>thì</w:t>
      </w:r>
      <w:r>
        <w:rPr>
          <w:spacing w:val="22"/>
        </w:rPr>
        <w:t> </w:t>
      </w:r>
      <w:r>
        <w:rPr/>
        <w:t>căn</w:t>
      </w:r>
      <w:r>
        <w:rPr>
          <w:spacing w:val="23"/>
        </w:rPr>
        <w:t> </w:t>
      </w:r>
      <w:r>
        <w:rPr/>
        <w:t>cứ</w:t>
      </w:r>
      <w:r>
        <w:rPr>
          <w:spacing w:val="23"/>
        </w:rPr>
        <w:t> </w:t>
      </w:r>
      <w:r>
        <w:rPr/>
        <w:t>quy</w:t>
      </w:r>
      <w:r>
        <w:rPr>
          <w:spacing w:val="8"/>
        </w:rPr>
        <w:t> </w:t>
      </w:r>
      <w:r>
        <w:rPr/>
        <w:t>định</w:t>
      </w:r>
      <w:r>
        <w:rPr>
          <w:spacing w:val="12"/>
        </w:rPr>
        <w:t> </w:t>
      </w:r>
      <w:r>
        <w:rPr>
          <w:spacing w:val="-5"/>
        </w:rPr>
        <w:t>tại</w:t>
      </w:r>
    </w:p>
    <w:p>
      <w:pPr>
        <w:spacing w:after="0"/>
        <w:sectPr>
          <w:pgSz w:w="11910" w:h="16850"/>
          <w:pgMar w:header="0" w:footer="770" w:top="1060" w:bottom="960" w:left="1600" w:right="1020"/>
        </w:sectPr>
      </w:pPr>
    </w:p>
    <w:p>
      <w:pPr>
        <w:pStyle w:val="BodyText"/>
        <w:spacing w:before="65"/>
        <w:ind w:right="102" w:firstLine="0"/>
      </w:pPr>
      <w:r>
        <w:rPr>
          <w:spacing w:val="-2"/>
        </w:rPr>
        <w:t>khoản</w:t>
      </w:r>
      <w:r>
        <w:rPr>
          <w:spacing w:val="-11"/>
        </w:rPr>
        <w:t> </w:t>
      </w:r>
      <w:r>
        <w:rPr>
          <w:spacing w:val="-2"/>
        </w:rPr>
        <w:t>21</w:t>
      </w:r>
      <w:r>
        <w:rPr>
          <w:spacing w:val="-11"/>
        </w:rPr>
        <w:t> </w:t>
      </w:r>
      <w:r>
        <w:rPr>
          <w:spacing w:val="-2"/>
        </w:rPr>
        <w:t>Điều</w:t>
      </w:r>
      <w:r>
        <w:rPr>
          <w:spacing w:val="-11"/>
        </w:rPr>
        <w:t> </w:t>
      </w:r>
      <w:r>
        <w:rPr>
          <w:spacing w:val="-2"/>
        </w:rPr>
        <w:t>1</w:t>
      </w:r>
      <w:r>
        <w:rPr>
          <w:spacing w:val="-12"/>
        </w:rPr>
        <w:t> </w:t>
      </w:r>
      <w:r>
        <w:rPr>
          <w:spacing w:val="-2"/>
        </w:rPr>
        <w:t>Nghị</w:t>
      </w:r>
      <w:r>
        <w:rPr>
          <w:spacing w:val="-12"/>
        </w:rPr>
        <w:t> </w:t>
      </w:r>
      <w:r>
        <w:rPr>
          <w:spacing w:val="-2"/>
        </w:rPr>
        <w:t>định</w:t>
      </w:r>
      <w:r>
        <w:rPr>
          <w:spacing w:val="-11"/>
        </w:rPr>
        <w:t> </w:t>
      </w:r>
      <w:r>
        <w:rPr>
          <w:spacing w:val="-2"/>
        </w:rPr>
        <w:t>số</w:t>
      </w:r>
      <w:r>
        <w:rPr>
          <w:spacing w:val="-11"/>
        </w:rPr>
        <w:t> </w:t>
      </w:r>
      <w:r>
        <w:rPr>
          <w:spacing w:val="-2"/>
        </w:rPr>
        <w:t>108/2018/NĐ-CP</w:t>
      </w:r>
      <w:r>
        <w:rPr>
          <w:spacing w:val="-12"/>
        </w:rPr>
        <w:t> </w:t>
      </w:r>
      <w:r>
        <w:rPr>
          <w:spacing w:val="-2"/>
        </w:rPr>
        <w:t>ngày</w:t>
      </w:r>
      <w:r>
        <w:rPr>
          <w:spacing w:val="-12"/>
        </w:rPr>
        <w:t> </w:t>
      </w:r>
      <w:r>
        <w:rPr>
          <w:spacing w:val="-2"/>
        </w:rPr>
        <w:t>23/8/2018</w:t>
      </w:r>
      <w:r>
        <w:rPr>
          <w:spacing w:val="-11"/>
        </w:rPr>
        <w:t> </w:t>
      </w:r>
      <w:r>
        <w:rPr>
          <w:spacing w:val="-2"/>
        </w:rPr>
        <w:t>của</w:t>
      </w:r>
      <w:r>
        <w:rPr>
          <w:spacing w:val="-12"/>
        </w:rPr>
        <w:t> </w:t>
      </w:r>
      <w:r>
        <w:rPr>
          <w:spacing w:val="-2"/>
        </w:rPr>
        <w:t>Chính</w:t>
      </w:r>
      <w:r>
        <w:rPr>
          <w:spacing w:val="-11"/>
        </w:rPr>
        <w:t> </w:t>
      </w:r>
      <w:r>
        <w:rPr>
          <w:spacing w:val="-2"/>
        </w:rPr>
        <w:t>phủ</w:t>
      </w:r>
      <w:r>
        <w:rPr>
          <w:spacing w:val="-11"/>
        </w:rPr>
        <w:t> </w:t>
      </w:r>
      <w:r>
        <w:rPr>
          <w:spacing w:val="-2"/>
        </w:rPr>
        <w:t>thì </w:t>
      </w:r>
      <w:r>
        <w:rPr/>
        <w:t>ông</w:t>
      </w:r>
      <w:r>
        <w:rPr>
          <w:spacing w:val="-18"/>
        </w:rPr>
        <w:t> </w:t>
      </w:r>
      <w:r>
        <w:rPr/>
        <w:t>Trần</w:t>
      </w:r>
      <w:r>
        <w:rPr>
          <w:spacing w:val="-17"/>
        </w:rPr>
        <w:t> </w:t>
      </w:r>
      <w:r>
        <w:rPr/>
        <w:t>Mạnh</w:t>
      </w:r>
      <w:r>
        <w:rPr>
          <w:spacing w:val="-18"/>
        </w:rPr>
        <w:t> </w:t>
      </w:r>
      <w:r>
        <w:rPr/>
        <w:t>H</w:t>
      </w:r>
      <w:r>
        <w:rPr>
          <w:spacing w:val="-17"/>
        </w:rPr>
        <w:t> </w:t>
      </w:r>
      <w:r>
        <w:rPr/>
        <w:t>có</w:t>
      </w:r>
      <w:r>
        <w:rPr>
          <w:spacing w:val="-18"/>
        </w:rPr>
        <w:t> </w:t>
      </w:r>
      <w:r>
        <w:rPr/>
        <w:t>quyền</w:t>
      </w:r>
      <w:r>
        <w:rPr>
          <w:spacing w:val="-17"/>
        </w:rPr>
        <w:t> </w:t>
      </w:r>
      <w:r>
        <w:rPr/>
        <w:t>được</w:t>
      </w:r>
      <w:r>
        <w:rPr>
          <w:spacing w:val="-18"/>
        </w:rPr>
        <w:t> </w:t>
      </w:r>
      <w:r>
        <w:rPr/>
        <w:t>thực</w:t>
      </w:r>
      <w:r>
        <w:rPr>
          <w:spacing w:val="-17"/>
        </w:rPr>
        <w:t> </w:t>
      </w:r>
      <w:r>
        <w:rPr/>
        <w:t>hiện</w:t>
      </w:r>
      <w:r>
        <w:rPr>
          <w:spacing w:val="-18"/>
        </w:rPr>
        <w:t> </w:t>
      </w:r>
      <w:r>
        <w:rPr/>
        <w:t>các</w:t>
      </w:r>
      <w:r>
        <w:rPr>
          <w:spacing w:val="-17"/>
        </w:rPr>
        <w:t> </w:t>
      </w:r>
      <w:r>
        <w:rPr/>
        <w:t>thủ</w:t>
      </w:r>
      <w:r>
        <w:rPr>
          <w:spacing w:val="-18"/>
        </w:rPr>
        <w:t> </w:t>
      </w:r>
      <w:r>
        <w:rPr/>
        <w:t>tục</w:t>
      </w:r>
      <w:r>
        <w:rPr>
          <w:spacing w:val="-17"/>
        </w:rPr>
        <w:t> </w:t>
      </w:r>
      <w:r>
        <w:rPr/>
        <w:t>về</w:t>
      </w:r>
      <w:r>
        <w:rPr>
          <w:spacing w:val="-18"/>
        </w:rPr>
        <w:t> </w:t>
      </w:r>
      <w:r>
        <w:rPr/>
        <w:t>đăng</w:t>
      </w:r>
      <w:r>
        <w:rPr>
          <w:spacing w:val="-17"/>
        </w:rPr>
        <w:t> </w:t>
      </w:r>
      <w:r>
        <w:rPr/>
        <w:t>ký</w:t>
      </w:r>
      <w:r>
        <w:rPr>
          <w:spacing w:val="-18"/>
        </w:rPr>
        <w:t> </w:t>
      </w:r>
      <w:r>
        <w:rPr/>
        <w:t>doanh</w:t>
      </w:r>
      <w:r>
        <w:rPr>
          <w:spacing w:val="-17"/>
        </w:rPr>
        <w:t> </w:t>
      </w:r>
      <w:r>
        <w:rPr/>
        <w:t>nghiệp</w:t>
      </w:r>
      <w:r>
        <w:rPr>
          <w:spacing w:val="-18"/>
        </w:rPr>
        <w:t> </w:t>
      </w:r>
      <w:r>
        <w:rPr/>
        <w:t>tại Phòng</w:t>
      </w:r>
      <w:r>
        <w:rPr>
          <w:spacing w:val="-18"/>
        </w:rPr>
        <w:t> </w:t>
      </w:r>
      <w:r>
        <w:rPr/>
        <w:t>đăng</w:t>
      </w:r>
      <w:r>
        <w:rPr>
          <w:spacing w:val="-17"/>
        </w:rPr>
        <w:t> </w:t>
      </w:r>
      <w:r>
        <w:rPr/>
        <w:t>ký</w:t>
      </w:r>
      <w:r>
        <w:rPr>
          <w:spacing w:val="-18"/>
        </w:rPr>
        <w:t> </w:t>
      </w:r>
      <w:r>
        <w:rPr/>
        <w:t>kinh</w:t>
      </w:r>
      <w:r>
        <w:rPr>
          <w:spacing w:val="-17"/>
        </w:rPr>
        <w:t> </w:t>
      </w:r>
      <w:r>
        <w:rPr/>
        <w:t>doanh</w:t>
      </w:r>
      <w:r>
        <w:rPr>
          <w:spacing w:val="-18"/>
        </w:rPr>
        <w:t> </w:t>
      </w:r>
      <w:r>
        <w:rPr/>
        <w:t>-</w:t>
      </w:r>
      <w:r>
        <w:rPr>
          <w:spacing w:val="-17"/>
        </w:rPr>
        <w:t> </w:t>
      </w:r>
      <w:r>
        <w:rPr/>
        <w:t>Sở</w:t>
      </w:r>
      <w:r>
        <w:rPr>
          <w:spacing w:val="-18"/>
        </w:rPr>
        <w:t> </w:t>
      </w:r>
      <w:r>
        <w:rPr/>
        <w:t>Kế</w:t>
      </w:r>
      <w:r>
        <w:rPr>
          <w:spacing w:val="-17"/>
        </w:rPr>
        <w:t> </w:t>
      </w:r>
      <w:r>
        <w:rPr/>
        <w:t>hoạch</w:t>
      </w:r>
      <w:r>
        <w:rPr>
          <w:spacing w:val="-18"/>
        </w:rPr>
        <w:t> </w:t>
      </w:r>
      <w:r>
        <w:rPr/>
        <w:t>và</w:t>
      </w:r>
      <w:r>
        <w:rPr>
          <w:spacing w:val="-17"/>
        </w:rPr>
        <w:t> </w:t>
      </w:r>
      <w:r>
        <w:rPr/>
        <w:t>Đầu</w:t>
      </w:r>
      <w:r>
        <w:rPr>
          <w:spacing w:val="-18"/>
        </w:rPr>
        <w:t> </w:t>
      </w:r>
      <w:r>
        <w:rPr/>
        <w:t>tư</w:t>
      </w:r>
      <w:r>
        <w:rPr>
          <w:spacing w:val="-17"/>
        </w:rPr>
        <w:t> </w:t>
      </w:r>
      <w:r>
        <w:rPr/>
        <w:t>thành</w:t>
      </w:r>
      <w:r>
        <w:rPr>
          <w:spacing w:val="-18"/>
        </w:rPr>
        <w:t> </w:t>
      </w:r>
      <w:r>
        <w:rPr/>
        <w:t>phố</w:t>
      </w:r>
      <w:r>
        <w:rPr>
          <w:spacing w:val="-17"/>
        </w:rPr>
        <w:t> </w:t>
      </w:r>
      <w:r>
        <w:rPr/>
        <w:t>Hà</w:t>
      </w:r>
      <w:r>
        <w:rPr>
          <w:spacing w:val="-18"/>
        </w:rPr>
        <w:t> </w:t>
      </w:r>
      <w:r>
        <w:rPr/>
        <w:t>Nội</w:t>
      </w:r>
      <w:r>
        <w:rPr>
          <w:spacing w:val="-17"/>
        </w:rPr>
        <w:t> </w:t>
      </w:r>
      <w:r>
        <w:rPr/>
        <w:t>và</w:t>
      </w:r>
      <w:r>
        <w:rPr>
          <w:spacing w:val="-18"/>
        </w:rPr>
        <w:t> </w:t>
      </w:r>
      <w:r>
        <w:rPr/>
        <w:t>tại</w:t>
      </w:r>
      <w:r>
        <w:rPr>
          <w:spacing w:val="-17"/>
        </w:rPr>
        <w:t> </w:t>
      </w:r>
      <w:r>
        <w:rPr/>
        <w:t>các</w:t>
      </w:r>
      <w:r>
        <w:rPr>
          <w:spacing w:val="-18"/>
        </w:rPr>
        <w:t> </w:t>
      </w:r>
      <w:r>
        <w:rPr/>
        <w:t>cơ quan</w:t>
      </w:r>
      <w:r>
        <w:rPr>
          <w:spacing w:val="-18"/>
        </w:rPr>
        <w:t> </w:t>
      </w:r>
      <w:r>
        <w:rPr/>
        <w:t>có</w:t>
      </w:r>
      <w:r>
        <w:rPr>
          <w:spacing w:val="-17"/>
        </w:rPr>
        <w:t> </w:t>
      </w:r>
      <w:r>
        <w:rPr/>
        <w:t>thẩm</w:t>
      </w:r>
      <w:r>
        <w:rPr>
          <w:spacing w:val="-18"/>
        </w:rPr>
        <w:t> </w:t>
      </w:r>
      <w:r>
        <w:rPr/>
        <w:t>quyền</w:t>
      </w:r>
      <w:r>
        <w:rPr>
          <w:spacing w:val="-17"/>
        </w:rPr>
        <w:t> </w:t>
      </w:r>
      <w:r>
        <w:rPr/>
        <w:t>khác</w:t>
      </w:r>
      <w:r>
        <w:rPr>
          <w:spacing w:val="-18"/>
        </w:rPr>
        <w:t> </w:t>
      </w:r>
      <w:r>
        <w:rPr/>
        <w:t>(nếu</w:t>
      </w:r>
      <w:r>
        <w:rPr>
          <w:spacing w:val="-17"/>
        </w:rPr>
        <w:t> </w:t>
      </w:r>
      <w:r>
        <w:rPr/>
        <w:t>có)</w:t>
      </w:r>
      <w:r>
        <w:rPr>
          <w:spacing w:val="-18"/>
        </w:rPr>
        <w:t> </w:t>
      </w:r>
      <w:r>
        <w:rPr/>
        <w:t>để</w:t>
      </w:r>
      <w:r>
        <w:rPr>
          <w:spacing w:val="-17"/>
        </w:rPr>
        <w:t> </w:t>
      </w:r>
      <w:r>
        <w:rPr/>
        <w:t>bổ</w:t>
      </w:r>
      <w:r>
        <w:rPr>
          <w:spacing w:val="-18"/>
        </w:rPr>
        <w:t> </w:t>
      </w:r>
      <w:r>
        <w:rPr/>
        <w:t>sung</w:t>
      </w:r>
      <w:r>
        <w:rPr>
          <w:spacing w:val="-17"/>
        </w:rPr>
        <w:t> </w:t>
      </w:r>
      <w:r>
        <w:rPr/>
        <w:t>thêm</w:t>
      </w:r>
      <w:r>
        <w:rPr>
          <w:spacing w:val="-18"/>
        </w:rPr>
        <w:t> </w:t>
      </w:r>
      <w:r>
        <w:rPr/>
        <w:t>ông</w:t>
      </w:r>
      <w:r>
        <w:rPr>
          <w:spacing w:val="-17"/>
        </w:rPr>
        <w:t> </w:t>
      </w:r>
      <w:r>
        <w:rPr/>
        <w:t>Trần</w:t>
      </w:r>
      <w:r>
        <w:rPr>
          <w:spacing w:val="-18"/>
        </w:rPr>
        <w:t> </w:t>
      </w:r>
      <w:r>
        <w:rPr/>
        <w:t>Mạnh</w:t>
      </w:r>
      <w:r>
        <w:rPr>
          <w:spacing w:val="-17"/>
        </w:rPr>
        <w:t> </w:t>
      </w:r>
      <w:r>
        <w:rPr/>
        <w:t>H</w:t>
      </w:r>
      <w:r>
        <w:rPr>
          <w:spacing w:val="-18"/>
        </w:rPr>
        <w:t> </w:t>
      </w:r>
      <w:r>
        <w:rPr/>
        <w:t>là</w:t>
      </w:r>
      <w:r>
        <w:rPr>
          <w:spacing w:val="-17"/>
        </w:rPr>
        <w:t> </w:t>
      </w:r>
      <w:r>
        <w:rPr/>
        <w:t>thành</w:t>
      </w:r>
      <w:r>
        <w:rPr>
          <w:spacing w:val="-18"/>
        </w:rPr>
        <w:t> </w:t>
      </w:r>
      <w:r>
        <w:rPr/>
        <w:t>viên Công</w:t>
      </w:r>
      <w:r>
        <w:rPr>
          <w:spacing w:val="-2"/>
        </w:rPr>
        <w:t> </w:t>
      </w:r>
      <w:r>
        <w:rPr/>
        <w:t>ty</w:t>
      </w:r>
      <w:r>
        <w:rPr>
          <w:spacing w:val="-6"/>
        </w:rPr>
        <w:t> </w:t>
      </w:r>
      <w:r>
        <w:rPr/>
        <w:t>với</w:t>
      </w:r>
      <w:r>
        <w:rPr>
          <w:spacing w:val="-2"/>
        </w:rPr>
        <w:t> </w:t>
      </w:r>
      <w:r>
        <w:rPr/>
        <w:t>tỷ</w:t>
      </w:r>
      <w:r>
        <w:rPr>
          <w:spacing w:val="-8"/>
        </w:rPr>
        <w:t> </w:t>
      </w:r>
      <w:r>
        <w:rPr/>
        <w:t>lệ vốn</w:t>
      </w:r>
      <w:r>
        <w:rPr>
          <w:spacing w:val="-2"/>
        </w:rPr>
        <w:t> </w:t>
      </w:r>
      <w:r>
        <w:rPr/>
        <w:t>góp</w:t>
      </w:r>
      <w:r>
        <w:rPr>
          <w:spacing w:val="-2"/>
        </w:rPr>
        <w:t> </w:t>
      </w:r>
      <w:r>
        <w:rPr/>
        <w:t>của</w:t>
      </w:r>
      <w:r>
        <w:rPr>
          <w:spacing w:val="-1"/>
        </w:rPr>
        <w:t> </w:t>
      </w:r>
      <w:r>
        <w:rPr/>
        <w:t>mình</w:t>
      </w:r>
      <w:r>
        <w:rPr>
          <w:spacing w:val="-2"/>
        </w:rPr>
        <w:t> </w:t>
      </w:r>
      <w:r>
        <w:rPr/>
        <w:t>là</w:t>
      </w:r>
      <w:r>
        <w:rPr>
          <w:spacing w:val="-3"/>
        </w:rPr>
        <w:t> </w:t>
      </w:r>
      <w:r>
        <w:rPr/>
        <w:t>33,2%.</w:t>
      </w:r>
    </w:p>
    <w:p>
      <w:pPr>
        <w:pStyle w:val="ListParagraph"/>
        <w:numPr>
          <w:ilvl w:val="0"/>
          <w:numId w:val="4"/>
        </w:numPr>
        <w:tabs>
          <w:tab w:pos="1088" w:val="left" w:leader="none"/>
        </w:tabs>
        <w:spacing w:line="240" w:lineRule="auto" w:before="121" w:after="0"/>
        <w:ind w:left="102" w:right="107" w:firstLine="707"/>
        <w:jc w:val="both"/>
        <w:rPr>
          <w:sz w:val="28"/>
        </w:rPr>
      </w:pPr>
      <w:r>
        <w:rPr>
          <w:sz w:val="28"/>
        </w:rPr>
        <w:t>Đình</w:t>
      </w:r>
      <w:r>
        <w:rPr>
          <w:spacing w:val="-4"/>
          <w:sz w:val="28"/>
        </w:rPr>
        <w:t> </w:t>
      </w:r>
      <w:r>
        <w:rPr>
          <w:sz w:val="28"/>
        </w:rPr>
        <w:t>chỉ</w:t>
      </w:r>
      <w:r>
        <w:rPr>
          <w:spacing w:val="-6"/>
          <w:sz w:val="28"/>
        </w:rPr>
        <w:t> </w:t>
      </w:r>
      <w:r>
        <w:rPr>
          <w:sz w:val="28"/>
        </w:rPr>
        <w:t>đối</w:t>
      </w:r>
      <w:r>
        <w:rPr>
          <w:spacing w:val="-4"/>
          <w:sz w:val="28"/>
        </w:rPr>
        <w:t> </w:t>
      </w:r>
      <w:r>
        <w:rPr>
          <w:sz w:val="28"/>
        </w:rPr>
        <w:t>với</w:t>
      </w:r>
      <w:r>
        <w:rPr>
          <w:spacing w:val="-4"/>
          <w:sz w:val="28"/>
        </w:rPr>
        <w:t> </w:t>
      </w:r>
      <w:r>
        <w:rPr>
          <w:sz w:val="28"/>
        </w:rPr>
        <w:t>yêu</w:t>
      </w:r>
      <w:r>
        <w:rPr>
          <w:spacing w:val="-3"/>
          <w:sz w:val="28"/>
        </w:rPr>
        <w:t> </w:t>
      </w:r>
      <w:r>
        <w:rPr>
          <w:sz w:val="28"/>
        </w:rPr>
        <w:t>cầu</w:t>
      </w:r>
      <w:r>
        <w:rPr>
          <w:spacing w:val="-4"/>
          <w:sz w:val="28"/>
        </w:rPr>
        <w:t> </w:t>
      </w:r>
      <w:r>
        <w:rPr>
          <w:sz w:val="28"/>
        </w:rPr>
        <w:t>Công</w:t>
      </w:r>
      <w:r>
        <w:rPr>
          <w:spacing w:val="-6"/>
          <w:sz w:val="28"/>
        </w:rPr>
        <w:t> </w:t>
      </w:r>
      <w:r>
        <w:rPr>
          <w:sz w:val="28"/>
        </w:rPr>
        <w:t>ty</w:t>
      </w:r>
      <w:r>
        <w:rPr>
          <w:spacing w:val="-8"/>
          <w:sz w:val="28"/>
        </w:rPr>
        <w:t> </w:t>
      </w:r>
      <w:r>
        <w:rPr>
          <w:sz w:val="28"/>
        </w:rPr>
        <w:t>TNHH</w:t>
      </w:r>
      <w:r>
        <w:rPr>
          <w:spacing w:val="-4"/>
          <w:sz w:val="28"/>
        </w:rPr>
        <w:t> </w:t>
      </w:r>
      <w:r>
        <w:rPr>
          <w:sz w:val="28"/>
        </w:rPr>
        <w:t>Đ</w:t>
      </w:r>
      <w:r>
        <w:rPr>
          <w:spacing w:val="-6"/>
          <w:sz w:val="28"/>
        </w:rPr>
        <w:t> </w:t>
      </w:r>
      <w:r>
        <w:rPr>
          <w:sz w:val="28"/>
        </w:rPr>
        <w:t>phải</w:t>
      </w:r>
      <w:r>
        <w:rPr>
          <w:spacing w:val="-6"/>
          <w:sz w:val="28"/>
        </w:rPr>
        <w:t> </w:t>
      </w:r>
      <w:r>
        <w:rPr>
          <w:sz w:val="28"/>
        </w:rPr>
        <w:t>tiến</w:t>
      </w:r>
      <w:r>
        <w:rPr>
          <w:spacing w:val="-6"/>
          <w:sz w:val="28"/>
        </w:rPr>
        <w:t> </w:t>
      </w:r>
      <w:r>
        <w:rPr>
          <w:sz w:val="28"/>
        </w:rPr>
        <w:t>hành</w:t>
      </w:r>
      <w:r>
        <w:rPr>
          <w:spacing w:val="-6"/>
          <w:sz w:val="28"/>
        </w:rPr>
        <w:t> </w:t>
      </w:r>
      <w:r>
        <w:rPr>
          <w:sz w:val="28"/>
        </w:rPr>
        <w:t>họp</w:t>
      </w:r>
      <w:r>
        <w:rPr>
          <w:spacing w:val="-6"/>
          <w:sz w:val="28"/>
        </w:rPr>
        <w:t> </w:t>
      </w:r>
      <w:r>
        <w:rPr>
          <w:sz w:val="28"/>
        </w:rPr>
        <w:t>Hội</w:t>
      </w:r>
      <w:r>
        <w:rPr>
          <w:spacing w:val="-3"/>
          <w:sz w:val="28"/>
        </w:rPr>
        <w:t> </w:t>
      </w:r>
      <w:r>
        <w:rPr>
          <w:sz w:val="28"/>
        </w:rPr>
        <w:t>đồng thành viên Công ty và thông qua báo cáo tài chính các năm 2015, 2016, 2017, 2018 do nguyên đơn rút yêu cầu này để giải quyết sau.</w:t>
      </w:r>
    </w:p>
    <w:p>
      <w:pPr>
        <w:pStyle w:val="BodyText"/>
        <w:spacing w:line="328" w:lineRule="auto"/>
        <w:ind w:left="810" w:right="104" w:firstLine="0"/>
      </w:pPr>
      <w:r>
        <w:rPr/>
        <w:t>Ngoài</w:t>
      </w:r>
      <w:r>
        <w:rPr>
          <w:spacing w:val="-11"/>
        </w:rPr>
        <w:t> </w:t>
      </w:r>
      <w:r>
        <w:rPr/>
        <w:t>ra,</w:t>
      </w:r>
      <w:r>
        <w:rPr>
          <w:spacing w:val="-12"/>
        </w:rPr>
        <w:t> </w:t>
      </w:r>
      <w:r>
        <w:rPr/>
        <w:t>Tòa</w:t>
      </w:r>
      <w:r>
        <w:rPr>
          <w:spacing w:val="-11"/>
        </w:rPr>
        <w:t> </w:t>
      </w:r>
      <w:r>
        <w:rPr/>
        <w:t>án</w:t>
      </w:r>
      <w:r>
        <w:rPr>
          <w:spacing w:val="-10"/>
        </w:rPr>
        <w:t> </w:t>
      </w:r>
      <w:r>
        <w:rPr/>
        <w:t>cấp</w:t>
      </w:r>
      <w:r>
        <w:rPr>
          <w:spacing w:val="-11"/>
        </w:rPr>
        <w:t> </w:t>
      </w:r>
      <w:r>
        <w:rPr/>
        <w:t>sơ</w:t>
      </w:r>
      <w:r>
        <w:rPr>
          <w:spacing w:val="-11"/>
        </w:rPr>
        <w:t> </w:t>
      </w:r>
      <w:r>
        <w:rPr/>
        <w:t>thẩm</w:t>
      </w:r>
      <w:r>
        <w:rPr>
          <w:spacing w:val="-14"/>
        </w:rPr>
        <w:t> </w:t>
      </w:r>
      <w:r>
        <w:rPr/>
        <w:t>còn</w:t>
      </w:r>
      <w:r>
        <w:rPr>
          <w:spacing w:val="-11"/>
        </w:rPr>
        <w:t> </w:t>
      </w:r>
      <w:r>
        <w:rPr/>
        <w:t>quyết</w:t>
      </w:r>
      <w:r>
        <w:rPr>
          <w:spacing w:val="-11"/>
        </w:rPr>
        <w:t> </w:t>
      </w:r>
      <w:r>
        <w:rPr/>
        <w:t>định</w:t>
      </w:r>
      <w:r>
        <w:rPr>
          <w:spacing w:val="-11"/>
        </w:rPr>
        <w:t> </w:t>
      </w:r>
      <w:r>
        <w:rPr/>
        <w:t>về</w:t>
      </w:r>
      <w:r>
        <w:rPr>
          <w:spacing w:val="-11"/>
        </w:rPr>
        <w:t> </w:t>
      </w:r>
      <w:r>
        <w:rPr/>
        <w:t>án</w:t>
      </w:r>
      <w:r>
        <w:rPr>
          <w:spacing w:val="-10"/>
        </w:rPr>
        <w:t> </w:t>
      </w:r>
      <w:r>
        <w:rPr/>
        <w:t>phí</w:t>
      </w:r>
      <w:r>
        <w:rPr>
          <w:spacing w:val="-11"/>
        </w:rPr>
        <w:t> </w:t>
      </w:r>
      <w:r>
        <w:rPr/>
        <w:t>và</w:t>
      </w:r>
      <w:r>
        <w:rPr>
          <w:spacing w:val="-11"/>
        </w:rPr>
        <w:t> </w:t>
      </w:r>
      <w:r>
        <w:rPr/>
        <w:t>quyền</w:t>
      </w:r>
      <w:r>
        <w:rPr>
          <w:spacing w:val="-11"/>
        </w:rPr>
        <w:t> </w:t>
      </w:r>
      <w:r>
        <w:rPr/>
        <w:t>kháng</w:t>
      </w:r>
      <w:r>
        <w:rPr>
          <w:spacing w:val="-11"/>
        </w:rPr>
        <w:t> </w:t>
      </w:r>
      <w:r>
        <w:rPr/>
        <w:t>cáo. Ngày 24/11/2019, Công ty TNHH Đ có đơn kháng cáo.</w:t>
      </w:r>
    </w:p>
    <w:p>
      <w:pPr>
        <w:pStyle w:val="BodyText"/>
        <w:spacing w:before="2"/>
        <w:ind w:right="105"/>
      </w:pPr>
      <w:r>
        <w:rPr/>
        <w:t>Tại</w:t>
      </w:r>
      <w:r>
        <w:rPr>
          <w:spacing w:val="-5"/>
        </w:rPr>
        <w:t> </w:t>
      </w:r>
      <w:r>
        <w:rPr/>
        <w:t>Bản</w:t>
      </w:r>
      <w:r>
        <w:rPr>
          <w:spacing w:val="-5"/>
        </w:rPr>
        <w:t> </w:t>
      </w:r>
      <w:r>
        <w:rPr/>
        <w:t>án</w:t>
      </w:r>
      <w:r>
        <w:rPr>
          <w:spacing w:val="-5"/>
        </w:rPr>
        <w:t> </w:t>
      </w:r>
      <w:r>
        <w:rPr/>
        <w:t>kinh</w:t>
      </w:r>
      <w:r>
        <w:rPr>
          <w:spacing w:val="-7"/>
        </w:rPr>
        <w:t> </w:t>
      </w:r>
      <w:r>
        <w:rPr/>
        <w:t>doanh</w:t>
      </w:r>
      <w:r>
        <w:rPr>
          <w:spacing w:val="-5"/>
        </w:rPr>
        <w:t> </w:t>
      </w:r>
      <w:r>
        <w:rPr/>
        <w:t>thương</w:t>
      </w:r>
      <w:r>
        <w:rPr>
          <w:spacing w:val="-5"/>
        </w:rPr>
        <w:t> </w:t>
      </w:r>
      <w:r>
        <w:rPr/>
        <w:t>mại</w:t>
      </w:r>
      <w:r>
        <w:rPr>
          <w:spacing w:val="-5"/>
        </w:rPr>
        <w:t> </w:t>
      </w:r>
      <w:r>
        <w:rPr/>
        <w:t>phúc</w:t>
      </w:r>
      <w:r>
        <w:rPr>
          <w:spacing w:val="-5"/>
        </w:rPr>
        <w:t> </w:t>
      </w:r>
      <w:r>
        <w:rPr/>
        <w:t>thẩm</w:t>
      </w:r>
      <w:r>
        <w:rPr>
          <w:spacing w:val="-10"/>
        </w:rPr>
        <w:t> </w:t>
      </w:r>
      <w:r>
        <w:rPr/>
        <w:t>số</w:t>
      </w:r>
      <w:r>
        <w:rPr>
          <w:spacing w:val="-4"/>
        </w:rPr>
        <w:t> </w:t>
      </w:r>
      <w:r>
        <w:rPr/>
        <w:t>15/2020/KDTM-PT</w:t>
      </w:r>
      <w:r>
        <w:rPr>
          <w:spacing w:val="-7"/>
        </w:rPr>
        <w:t> </w:t>
      </w:r>
      <w:r>
        <w:rPr/>
        <w:t>ngày 10/7/2020, Tòa án nhân dân cấp cao tại Hà Nội quyết định:</w:t>
      </w:r>
    </w:p>
    <w:p>
      <w:pPr>
        <w:pStyle w:val="BodyText"/>
        <w:spacing w:before="119"/>
        <w:ind w:right="107"/>
      </w:pPr>
      <w:r>
        <w:rPr/>
        <w:t>Không chấp nhận kháng cáo</w:t>
      </w:r>
      <w:r>
        <w:rPr>
          <w:spacing w:val="-1"/>
        </w:rPr>
        <w:t> </w:t>
      </w:r>
      <w:r>
        <w:rPr/>
        <w:t>của Công</w:t>
      </w:r>
      <w:r>
        <w:rPr>
          <w:spacing w:val="-1"/>
        </w:rPr>
        <w:t> </w:t>
      </w:r>
      <w:r>
        <w:rPr/>
        <w:t>ty</w:t>
      </w:r>
      <w:r>
        <w:rPr>
          <w:spacing w:val="-1"/>
        </w:rPr>
        <w:t> </w:t>
      </w:r>
      <w:r>
        <w:rPr/>
        <w:t>TNHH</w:t>
      </w:r>
      <w:r>
        <w:rPr>
          <w:spacing w:val="-1"/>
        </w:rPr>
        <w:t> </w:t>
      </w:r>
      <w:r>
        <w:rPr/>
        <w:t>Đ.</w:t>
      </w:r>
      <w:r>
        <w:rPr>
          <w:spacing w:val="-1"/>
        </w:rPr>
        <w:t> </w:t>
      </w:r>
      <w:r>
        <w:rPr/>
        <w:t>Giữ</w:t>
      </w:r>
      <w:r>
        <w:rPr>
          <w:spacing w:val="-1"/>
        </w:rPr>
        <w:t> </w:t>
      </w:r>
      <w:r>
        <w:rPr/>
        <w:t>nguyên các</w:t>
      </w:r>
      <w:r>
        <w:rPr>
          <w:spacing w:val="-2"/>
        </w:rPr>
        <w:t> </w:t>
      </w:r>
      <w:r>
        <w:rPr/>
        <w:t>quyết định của Bản án kinh</w:t>
      </w:r>
      <w:r>
        <w:rPr>
          <w:spacing w:val="-1"/>
        </w:rPr>
        <w:t> </w:t>
      </w:r>
      <w:r>
        <w:rPr/>
        <w:t>doanh thương mại sơ</w:t>
      </w:r>
      <w:r>
        <w:rPr>
          <w:spacing w:val="-2"/>
        </w:rPr>
        <w:t> </w:t>
      </w:r>
      <w:r>
        <w:rPr/>
        <w:t>thẩm</w:t>
      </w:r>
      <w:r>
        <w:rPr>
          <w:spacing w:val="-5"/>
        </w:rPr>
        <w:t> </w:t>
      </w:r>
      <w:r>
        <w:rPr/>
        <w:t>số 49/2019/KDTM-ST</w:t>
      </w:r>
      <w:r>
        <w:rPr>
          <w:spacing w:val="-1"/>
        </w:rPr>
        <w:t> </w:t>
      </w:r>
      <w:r>
        <w:rPr/>
        <w:t>ngày</w:t>
      </w:r>
      <w:r>
        <w:rPr>
          <w:spacing w:val="-3"/>
        </w:rPr>
        <w:t> </w:t>
      </w:r>
      <w:r>
        <w:rPr/>
        <w:t>11 tháng 11 năm 2019 của Tòa án nhân dân thành phố Hà Nội.</w:t>
      </w:r>
    </w:p>
    <w:p>
      <w:pPr>
        <w:pStyle w:val="BodyText"/>
        <w:ind w:right="110"/>
      </w:pPr>
      <w:r>
        <w:rPr/>
        <w:t>Ngoài ra, Tòa án cấp phúc thẩm còn quyết định về án phí, quyền yêu cầu thi hành án.</w:t>
      </w:r>
    </w:p>
    <w:p>
      <w:pPr>
        <w:pStyle w:val="BodyText"/>
        <w:spacing w:before="119"/>
      </w:pPr>
      <w:r>
        <w:rPr/>
        <w:t>Ngày 28/9/2021, Công ty TNHH Đ có đơn đề nghị xem xét theo thủ tục giám đốc thẩm đối với bản án kinh doanh thương mại phúc thẩm nêu trên.</w:t>
      </w:r>
    </w:p>
    <w:p>
      <w:pPr>
        <w:pStyle w:val="BodyText"/>
        <w:spacing w:before="120"/>
      </w:pPr>
      <w:r>
        <w:rPr/>
        <w:t>Tại Quyết định kháng nghị giám đốc thẩm số 12/2022/KN-KDTM ngày 22/9/2022, Chánh án Tòa án nhân dân tối cao kháng nghị đối với Bản án kinh doanh thương mại phúc thẩm</w:t>
      </w:r>
      <w:r>
        <w:rPr>
          <w:spacing w:val="-2"/>
        </w:rPr>
        <w:t> </w:t>
      </w:r>
      <w:r>
        <w:rPr/>
        <w:t>số 15/2020/KDTM-PT</w:t>
      </w:r>
      <w:r>
        <w:rPr>
          <w:spacing w:val="-1"/>
        </w:rPr>
        <w:t> </w:t>
      </w:r>
      <w:r>
        <w:rPr/>
        <w:t>ngày</w:t>
      </w:r>
      <w:r>
        <w:rPr>
          <w:spacing w:val="-1"/>
        </w:rPr>
        <w:t> </w:t>
      </w:r>
      <w:r>
        <w:rPr/>
        <w:t>10/7/2020 của Tòa án nhân dân cấp cao tại Hà Nội; đề nghị Hội đồng Thẩm phán Tòa án nhân dân tối cao</w:t>
      </w:r>
      <w:r>
        <w:rPr>
          <w:spacing w:val="-7"/>
        </w:rPr>
        <w:t> </w:t>
      </w:r>
      <w:r>
        <w:rPr/>
        <w:t>xét</w:t>
      </w:r>
      <w:r>
        <w:rPr>
          <w:spacing w:val="-7"/>
        </w:rPr>
        <w:t> </w:t>
      </w:r>
      <w:r>
        <w:rPr/>
        <w:t>xử</w:t>
      </w:r>
      <w:r>
        <w:rPr>
          <w:spacing w:val="-9"/>
        </w:rPr>
        <w:t> </w:t>
      </w:r>
      <w:r>
        <w:rPr/>
        <w:t>giám</w:t>
      </w:r>
      <w:r>
        <w:rPr>
          <w:spacing w:val="-13"/>
        </w:rPr>
        <w:t> </w:t>
      </w:r>
      <w:r>
        <w:rPr/>
        <w:t>đốc</w:t>
      </w:r>
      <w:r>
        <w:rPr>
          <w:spacing w:val="-8"/>
        </w:rPr>
        <w:t> </w:t>
      </w:r>
      <w:r>
        <w:rPr/>
        <w:t>thẩm,</w:t>
      </w:r>
      <w:r>
        <w:rPr>
          <w:spacing w:val="-7"/>
        </w:rPr>
        <w:t> </w:t>
      </w:r>
      <w:r>
        <w:rPr/>
        <w:t>hủy</w:t>
      </w:r>
      <w:r>
        <w:rPr>
          <w:spacing w:val="-12"/>
        </w:rPr>
        <w:t> </w:t>
      </w:r>
      <w:r>
        <w:rPr/>
        <w:t>bản</w:t>
      </w:r>
      <w:r>
        <w:rPr>
          <w:spacing w:val="-7"/>
        </w:rPr>
        <w:t> </w:t>
      </w:r>
      <w:r>
        <w:rPr/>
        <w:t>án</w:t>
      </w:r>
      <w:r>
        <w:rPr>
          <w:spacing w:val="-7"/>
        </w:rPr>
        <w:t> </w:t>
      </w:r>
      <w:r>
        <w:rPr/>
        <w:t>kinh</w:t>
      </w:r>
      <w:r>
        <w:rPr>
          <w:spacing w:val="-9"/>
        </w:rPr>
        <w:t> </w:t>
      </w:r>
      <w:r>
        <w:rPr/>
        <w:t>doanh</w:t>
      </w:r>
      <w:r>
        <w:rPr>
          <w:spacing w:val="-7"/>
        </w:rPr>
        <w:t> </w:t>
      </w:r>
      <w:r>
        <w:rPr/>
        <w:t>thương</w:t>
      </w:r>
      <w:r>
        <w:rPr>
          <w:spacing w:val="-7"/>
        </w:rPr>
        <w:t> </w:t>
      </w:r>
      <w:r>
        <w:rPr/>
        <w:t>mại</w:t>
      </w:r>
      <w:r>
        <w:rPr>
          <w:spacing w:val="-7"/>
        </w:rPr>
        <w:t> </w:t>
      </w:r>
      <w:r>
        <w:rPr/>
        <w:t>phúc</w:t>
      </w:r>
      <w:r>
        <w:rPr>
          <w:spacing w:val="-8"/>
        </w:rPr>
        <w:t> </w:t>
      </w:r>
      <w:r>
        <w:rPr/>
        <w:t>thẩm</w:t>
      </w:r>
      <w:r>
        <w:rPr>
          <w:spacing w:val="-11"/>
        </w:rPr>
        <w:t> </w:t>
      </w:r>
      <w:r>
        <w:rPr/>
        <w:t>nêu</w:t>
      </w:r>
      <w:r>
        <w:rPr>
          <w:spacing w:val="-7"/>
        </w:rPr>
        <w:t> </w:t>
      </w:r>
      <w:r>
        <w:rPr/>
        <w:t>trên và hủy Bản án kinh doanh thương mại sơ thẩm số 49/2019/KDTM-ST ngày 11/11/2019</w:t>
      </w:r>
      <w:r>
        <w:rPr>
          <w:spacing w:val="-1"/>
        </w:rPr>
        <w:t> </w:t>
      </w:r>
      <w:r>
        <w:rPr/>
        <w:t>của</w:t>
      </w:r>
      <w:r>
        <w:rPr>
          <w:spacing w:val="-1"/>
        </w:rPr>
        <w:t> </w:t>
      </w:r>
      <w:r>
        <w:rPr/>
        <w:t>Tòa</w:t>
      </w:r>
      <w:r>
        <w:rPr>
          <w:spacing w:val="-1"/>
        </w:rPr>
        <w:t> </w:t>
      </w:r>
      <w:r>
        <w:rPr/>
        <w:t>án nhân dân</w:t>
      </w:r>
      <w:r>
        <w:rPr>
          <w:spacing w:val="-1"/>
        </w:rPr>
        <w:t> </w:t>
      </w:r>
      <w:r>
        <w:rPr/>
        <w:t>thành</w:t>
      </w:r>
      <w:r>
        <w:rPr>
          <w:spacing w:val="-1"/>
        </w:rPr>
        <w:t> </w:t>
      </w:r>
      <w:r>
        <w:rPr/>
        <w:t>phố</w:t>
      </w:r>
      <w:r>
        <w:rPr>
          <w:spacing w:val="-2"/>
        </w:rPr>
        <w:t> </w:t>
      </w:r>
      <w:r>
        <w:rPr/>
        <w:t>Hà</w:t>
      </w:r>
      <w:r>
        <w:rPr>
          <w:spacing w:val="-1"/>
        </w:rPr>
        <w:t> </w:t>
      </w:r>
      <w:r>
        <w:rPr/>
        <w:t>Nội;</w:t>
      </w:r>
      <w:r>
        <w:rPr>
          <w:spacing w:val="-1"/>
        </w:rPr>
        <w:t> </w:t>
      </w:r>
      <w:r>
        <w:rPr/>
        <w:t>giao</w:t>
      </w:r>
      <w:r>
        <w:rPr>
          <w:spacing w:val="-1"/>
        </w:rPr>
        <w:t> </w:t>
      </w:r>
      <w:r>
        <w:rPr/>
        <w:t>hồ sơ vụ án</w:t>
      </w:r>
      <w:r>
        <w:rPr>
          <w:spacing w:val="-1"/>
        </w:rPr>
        <w:t> </w:t>
      </w:r>
      <w:r>
        <w:rPr/>
        <w:t>cho Tòa</w:t>
      </w:r>
      <w:r>
        <w:rPr>
          <w:spacing w:val="-1"/>
        </w:rPr>
        <w:t> </w:t>
      </w:r>
      <w:r>
        <w:rPr/>
        <w:t>án nhân</w:t>
      </w:r>
      <w:r>
        <w:rPr>
          <w:spacing w:val="-5"/>
        </w:rPr>
        <w:t> </w:t>
      </w:r>
      <w:r>
        <w:rPr/>
        <w:t>dân</w:t>
      </w:r>
      <w:r>
        <w:rPr>
          <w:spacing w:val="-4"/>
        </w:rPr>
        <w:t> </w:t>
      </w:r>
      <w:r>
        <w:rPr/>
        <w:t>thành</w:t>
      </w:r>
      <w:r>
        <w:rPr>
          <w:spacing w:val="-6"/>
        </w:rPr>
        <w:t> </w:t>
      </w:r>
      <w:r>
        <w:rPr/>
        <w:t>phố</w:t>
      </w:r>
      <w:r>
        <w:rPr>
          <w:spacing w:val="-5"/>
        </w:rPr>
        <w:t> </w:t>
      </w:r>
      <w:r>
        <w:rPr/>
        <w:t>Hà</w:t>
      </w:r>
      <w:r>
        <w:rPr>
          <w:spacing w:val="-4"/>
        </w:rPr>
        <w:t> </w:t>
      </w:r>
      <w:r>
        <w:rPr/>
        <w:t>Nội</w:t>
      </w:r>
      <w:r>
        <w:rPr>
          <w:spacing w:val="-4"/>
        </w:rPr>
        <w:t> </w:t>
      </w:r>
      <w:r>
        <w:rPr/>
        <w:t>giải</w:t>
      </w:r>
      <w:r>
        <w:rPr>
          <w:spacing w:val="-4"/>
        </w:rPr>
        <w:t> </w:t>
      </w:r>
      <w:r>
        <w:rPr/>
        <w:t>quyết</w:t>
      </w:r>
      <w:r>
        <w:rPr>
          <w:spacing w:val="-4"/>
        </w:rPr>
        <w:t> </w:t>
      </w:r>
      <w:r>
        <w:rPr/>
        <w:t>lại</w:t>
      </w:r>
      <w:r>
        <w:rPr>
          <w:spacing w:val="-4"/>
        </w:rPr>
        <w:t> </w:t>
      </w:r>
      <w:r>
        <w:rPr/>
        <w:t>theo</w:t>
      </w:r>
      <w:r>
        <w:rPr>
          <w:spacing w:val="-6"/>
        </w:rPr>
        <w:t> </w:t>
      </w:r>
      <w:r>
        <w:rPr/>
        <w:t>thủ</w:t>
      </w:r>
      <w:r>
        <w:rPr>
          <w:spacing w:val="-3"/>
        </w:rPr>
        <w:t> </w:t>
      </w:r>
      <w:r>
        <w:rPr/>
        <w:t>tục</w:t>
      </w:r>
      <w:r>
        <w:rPr>
          <w:spacing w:val="-7"/>
        </w:rPr>
        <w:t> </w:t>
      </w:r>
      <w:r>
        <w:rPr/>
        <w:t>sơ</w:t>
      </w:r>
      <w:r>
        <w:rPr>
          <w:spacing w:val="-4"/>
        </w:rPr>
        <w:t> </w:t>
      </w:r>
      <w:r>
        <w:rPr/>
        <w:t>thẩm</w:t>
      </w:r>
      <w:r>
        <w:rPr>
          <w:spacing w:val="-6"/>
        </w:rPr>
        <w:t> </w:t>
      </w:r>
      <w:r>
        <w:rPr/>
        <w:t>đúng</w:t>
      </w:r>
      <w:r>
        <w:rPr>
          <w:spacing w:val="-4"/>
        </w:rPr>
        <w:t> </w:t>
      </w:r>
      <w:r>
        <w:rPr/>
        <w:t>quy</w:t>
      </w:r>
      <w:r>
        <w:rPr>
          <w:spacing w:val="-8"/>
        </w:rPr>
        <w:t> </w:t>
      </w:r>
      <w:r>
        <w:rPr/>
        <w:t>định</w:t>
      </w:r>
      <w:r>
        <w:rPr>
          <w:spacing w:val="-4"/>
        </w:rPr>
        <w:t> </w:t>
      </w:r>
      <w:r>
        <w:rPr/>
        <w:t>của pháp luật.</w:t>
      </w:r>
    </w:p>
    <w:p>
      <w:pPr>
        <w:pStyle w:val="BodyText"/>
        <w:spacing w:before="122"/>
        <w:ind w:right="107"/>
      </w:pPr>
      <w:r>
        <w:rPr/>
        <w:t>Tại phiên tòa</w:t>
      </w:r>
      <w:r>
        <w:rPr>
          <w:spacing w:val="-1"/>
        </w:rPr>
        <w:t> </w:t>
      </w:r>
      <w:r>
        <w:rPr/>
        <w:t>giám</w:t>
      </w:r>
      <w:r>
        <w:rPr>
          <w:spacing w:val="-5"/>
        </w:rPr>
        <w:t> </w:t>
      </w:r>
      <w:r>
        <w:rPr/>
        <w:t>đốc</w:t>
      </w:r>
      <w:r>
        <w:rPr>
          <w:spacing w:val="-1"/>
        </w:rPr>
        <w:t> </w:t>
      </w:r>
      <w:r>
        <w:rPr/>
        <w:t>thẩm, đại diện Viện kiểm</w:t>
      </w:r>
      <w:r>
        <w:rPr>
          <w:spacing w:val="-5"/>
        </w:rPr>
        <w:t> </w:t>
      </w:r>
      <w:r>
        <w:rPr/>
        <w:t>sát nhân dân tối cao</w:t>
      </w:r>
      <w:r>
        <w:rPr>
          <w:spacing w:val="-1"/>
        </w:rPr>
        <w:t> </w:t>
      </w:r>
      <w:r>
        <w:rPr/>
        <w:t>nhất trí với Quyết định kháng nghị của Chánh án Tòa án nhân dân tối cao.</w:t>
      </w:r>
    </w:p>
    <w:p>
      <w:pPr>
        <w:pStyle w:val="Heading1"/>
      </w:pPr>
      <w:r>
        <w:rPr/>
        <w:t>NHẬN</w:t>
      </w:r>
      <w:r>
        <w:rPr>
          <w:spacing w:val="-4"/>
        </w:rPr>
        <w:t> </w:t>
      </w:r>
      <w:r>
        <w:rPr/>
        <w:t>ĐỊNH</w:t>
      </w:r>
      <w:r>
        <w:rPr>
          <w:spacing w:val="-4"/>
        </w:rPr>
        <w:t> </w:t>
      </w:r>
      <w:r>
        <w:rPr/>
        <w:t>CỦA</w:t>
      </w:r>
      <w:r>
        <w:rPr>
          <w:spacing w:val="-3"/>
        </w:rPr>
        <w:t> </w:t>
      </w:r>
      <w:r>
        <w:rPr/>
        <w:t>TÒA</w:t>
      </w:r>
      <w:r>
        <w:rPr>
          <w:spacing w:val="-4"/>
        </w:rPr>
        <w:t> </w:t>
      </w:r>
      <w:r>
        <w:rPr>
          <w:spacing w:val="-5"/>
        </w:rPr>
        <w:t>ÁN:</w:t>
      </w:r>
    </w:p>
    <w:p>
      <w:pPr>
        <w:pStyle w:val="ListParagraph"/>
        <w:numPr>
          <w:ilvl w:val="0"/>
          <w:numId w:val="5"/>
        </w:numPr>
        <w:tabs>
          <w:tab w:pos="1220" w:val="left" w:leader="none"/>
        </w:tabs>
        <w:spacing w:line="240" w:lineRule="auto" w:before="115" w:after="0"/>
        <w:ind w:left="102" w:right="106" w:firstLine="707"/>
        <w:jc w:val="both"/>
        <w:rPr>
          <w:sz w:val="28"/>
        </w:rPr>
      </w:pPr>
      <w:r>
        <w:rPr>
          <w:sz w:val="28"/>
        </w:rPr>
        <w:t>Để chứng minh yêu cầu khởi kiện về việc xác định phần vốn góp vào Công ty TNHH Đ, qua đó xác định tư cách thành viên của ông H tại Công ty TNHH Đ thì ông Trần Mạnh H (nguyên đơn) cần có các tài liệu, chứng cứ bao gồm: Thỏa thuận của các đương sự về việc cùng thành lập Công ty, ký tên trong danh sách cổ đông sáng lập Công ty (nếu là Công ty cổ phần); có tên trong Điều lệ</w:t>
      </w:r>
      <w:r>
        <w:rPr>
          <w:spacing w:val="-8"/>
          <w:sz w:val="28"/>
        </w:rPr>
        <w:t> </w:t>
      </w:r>
      <w:r>
        <w:rPr>
          <w:sz w:val="28"/>
        </w:rPr>
        <w:t>Công</w:t>
      </w:r>
      <w:r>
        <w:rPr>
          <w:spacing w:val="-9"/>
          <w:sz w:val="28"/>
        </w:rPr>
        <w:t> </w:t>
      </w:r>
      <w:r>
        <w:rPr>
          <w:sz w:val="28"/>
        </w:rPr>
        <w:t>ty;</w:t>
      </w:r>
      <w:r>
        <w:rPr>
          <w:spacing w:val="-7"/>
          <w:sz w:val="28"/>
        </w:rPr>
        <w:t> </w:t>
      </w:r>
      <w:r>
        <w:rPr>
          <w:sz w:val="28"/>
        </w:rPr>
        <w:t>có</w:t>
      </w:r>
      <w:r>
        <w:rPr>
          <w:spacing w:val="-9"/>
          <w:sz w:val="28"/>
        </w:rPr>
        <w:t> </w:t>
      </w:r>
      <w:r>
        <w:rPr>
          <w:sz w:val="28"/>
        </w:rPr>
        <w:t>tên</w:t>
      </w:r>
      <w:r>
        <w:rPr>
          <w:spacing w:val="-9"/>
          <w:sz w:val="28"/>
        </w:rPr>
        <w:t> </w:t>
      </w:r>
      <w:r>
        <w:rPr>
          <w:sz w:val="28"/>
        </w:rPr>
        <w:t>trong</w:t>
      </w:r>
      <w:r>
        <w:rPr>
          <w:spacing w:val="-9"/>
          <w:sz w:val="28"/>
        </w:rPr>
        <w:t> </w:t>
      </w:r>
      <w:r>
        <w:rPr>
          <w:sz w:val="28"/>
        </w:rPr>
        <w:t>danh</w:t>
      </w:r>
      <w:r>
        <w:rPr>
          <w:spacing w:val="-9"/>
          <w:sz w:val="28"/>
        </w:rPr>
        <w:t> </w:t>
      </w:r>
      <w:r>
        <w:rPr>
          <w:sz w:val="28"/>
        </w:rPr>
        <w:t>sách</w:t>
      </w:r>
      <w:r>
        <w:rPr>
          <w:spacing w:val="-7"/>
          <w:sz w:val="28"/>
        </w:rPr>
        <w:t> </w:t>
      </w:r>
      <w:r>
        <w:rPr>
          <w:sz w:val="28"/>
        </w:rPr>
        <w:t>thành</w:t>
      </w:r>
      <w:r>
        <w:rPr>
          <w:spacing w:val="-7"/>
          <w:sz w:val="28"/>
        </w:rPr>
        <w:t> </w:t>
      </w:r>
      <w:r>
        <w:rPr>
          <w:sz w:val="28"/>
        </w:rPr>
        <w:t>viên</w:t>
      </w:r>
      <w:r>
        <w:rPr>
          <w:spacing w:val="-6"/>
          <w:sz w:val="28"/>
        </w:rPr>
        <w:t> </w:t>
      </w:r>
      <w:r>
        <w:rPr>
          <w:sz w:val="28"/>
        </w:rPr>
        <w:t>Công</w:t>
      </w:r>
      <w:r>
        <w:rPr>
          <w:spacing w:val="-9"/>
          <w:sz w:val="28"/>
        </w:rPr>
        <w:t> </w:t>
      </w:r>
      <w:r>
        <w:rPr>
          <w:sz w:val="28"/>
        </w:rPr>
        <w:t>ty</w:t>
      </w:r>
      <w:r>
        <w:rPr>
          <w:spacing w:val="-10"/>
          <w:sz w:val="28"/>
        </w:rPr>
        <w:t> </w:t>
      </w:r>
      <w:r>
        <w:rPr>
          <w:sz w:val="28"/>
        </w:rPr>
        <w:t>khi</w:t>
      </w:r>
      <w:r>
        <w:rPr>
          <w:spacing w:val="-9"/>
          <w:sz w:val="28"/>
        </w:rPr>
        <w:t> </w:t>
      </w:r>
      <w:r>
        <w:rPr>
          <w:sz w:val="28"/>
        </w:rPr>
        <w:t>đăng</w:t>
      </w:r>
      <w:r>
        <w:rPr>
          <w:spacing w:val="-9"/>
          <w:sz w:val="28"/>
        </w:rPr>
        <w:t> </w:t>
      </w:r>
      <w:r>
        <w:rPr>
          <w:sz w:val="28"/>
        </w:rPr>
        <w:t>ký</w:t>
      </w:r>
      <w:r>
        <w:rPr>
          <w:spacing w:val="-9"/>
          <w:sz w:val="28"/>
        </w:rPr>
        <w:t> </w:t>
      </w:r>
      <w:r>
        <w:rPr>
          <w:sz w:val="28"/>
        </w:rPr>
        <w:t>kinh</w:t>
      </w:r>
      <w:r>
        <w:rPr>
          <w:spacing w:val="-9"/>
          <w:sz w:val="28"/>
        </w:rPr>
        <w:t> </w:t>
      </w:r>
      <w:r>
        <w:rPr>
          <w:sz w:val="28"/>
        </w:rPr>
        <w:t>doanh;</w:t>
      </w:r>
      <w:r>
        <w:rPr>
          <w:spacing w:val="-7"/>
          <w:sz w:val="28"/>
        </w:rPr>
        <w:t> </w:t>
      </w:r>
      <w:r>
        <w:rPr>
          <w:sz w:val="28"/>
        </w:rPr>
        <w:t>có tên trong giấy chứng nhận đăng ký phần vốn góp tương ứng với giá trị phần vốn đã góp; có tên trong sổ đăng ký thành viên; hành vi thực hiện quyền, nghĩa vụ trong việc quản lý, điều hành trong hội đồng thành viên của Công ty. Tuy</w:t>
      </w:r>
      <w:r>
        <w:rPr>
          <w:spacing w:val="-1"/>
          <w:sz w:val="28"/>
        </w:rPr>
        <w:t> </w:t>
      </w:r>
      <w:r>
        <w:rPr>
          <w:sz w:val="28"/>
        </w:rPr>
        <w:t>nhiên,</w:t>
      </w:r>
    </w:p>
    <w:p>
      <w:pPr>
        <w:spacing w:after="0" w:line="240" w:lineRule="auto"/>
        <w:jc w:val="both"/>
        <w:rPr>
          <w:sz w:val="28"/>
        </w:rPr>
        <w:sectPr>
          <w:pgSz w:w="11910" w:h="16850"/>
          <w:pgMar w:header="0" w:footer="770" w:top="1060" w:bottom="960" w:left="1600" w:right="1020"/>
        </w:sectPr>
      </w:pPr>
    </w:p>
    <w:p>
      <w:pPr>
        <w:pStyle w:val="BodyText"/>
        <w:spacing w:line="242" w:lineRule="auto" w:before="65"/>
        <w:ind w:right="107" w:firstLine="0"/>
      </w:pPr>
      <w:r>
        <w:rPr/>
        <w:t>ông H</w:t>
      </w:r>
      <w:r>
        <w:rPr>
          <w:spacing w:val="-1"/>
        </w:rPr>
        <w:t> </w:t>
      </w:r>
      <w:r>
        <w:rPr/>
        <w:t>không có các tài liệu, chứng cứ này để chứng minh cho yêu cầu khởi kiện của mình là có căn cứ.</w:t>
      </w:r>
    </w:p>
    <w:p>
      <w:pPr>
        <w:pStyle w:val="ListParagraph"/>
        <w:numPr>
          <w:ilvl w:val="0"/>
          <w:numId w:val="5"/>
        </w:numPr>
        <w:tabs>
          <w:tab w:pos="1199" w:val="left" w:leader="none"/>
        </w:tabs>
        <w:spacing w:line="240" w:lineRule="auto" w:before="115" w:after="0"/>
        <w:ind w:left="102" w:right="104" w:firstLine="707"/>
        <w:jc w:val="both"/>
        <w:rPr>
          <w:sz w:val="28"/>
        </w:rPr>
      </w:pPr>
      <w:r>
        <w:rPr>
          <w:sz w:val="28"/>
        </w:rPr>
        <w:t>Các</w:t>
      </w:r>
      <w:r>
        <w:rPr>
          <w:spacing w:val="-9"/>
          <w:sz w:val="28"/>
        </w:rPr>
        <w:t> </w:t>
      </w:r>
      <w:r>
        <w:rPr>
          <w:sz w:val="28"/>
        </w:rPr>
        <w:t>bên</w:t>
      </w:r>
      <w:r>
        <w:rPr>
          <w:spacing w:val="-8"/>
          <w:sz w:val="28"/>
        </w:rPr>
        <w:t> </w:t>
      </w:r>
      <w:r>
        <w:rPr>
          <w:sz w:val="28"/>
        </w:rPr>
        <w:t>đương</w:t>
      </w:r>
      <w:r>
        <w:rPr>
          <w:spacing w:val="-8"/>
          <w:sz w:val="28"/>
        </w:rPr>
        <w:t> </w:t>
      </w:r>
      <w:r>
        <w:rPr>
          <w:sz w:val="28"/>
        </w:rPr>
        <w:t>sự</w:t>
      </w:r>
      <w:r>
        <w:rPr>
          <w:spacing w:val="-12"/>
          <w:sz w:val="28"/>
        </w:rPr>
        <w:t> </w:t>
      </w:r>
      <w:r>
        <w:rPr>
          <w:sz w:val="28"/>
        </w:rPr>
        <w:t>đều</w:t>
      </w:r>
      <w:r>
        <w:rPr>
          <w:spacing w:val="-8"/>
          <w:sz w:val="28"/>
        </w:rPr>
        <w:t> </w:t>
      </w:r>
      <w:r>
        <w:rPr>
          <w:sz w:val="28"/>
        </w:rPr>
        <w:t>thừa</w:t>
      </w:r>
      <w:r>
        <w:rPr>
          <w:spacing w:val="-9"/>
          <w:sz w:val="28"/>
        </w:rPr>
        <w:t> </w:t>
      </w:r>
      <w:r>
        <w:rPr>
          <w:sz w:val="28"/>
        </w:rPr>
        <w:t>nhận</w:t>
      </w:r>
      <w:r>
        <w:rPr>
          <w:spacing w:val="-8"/>
          <w:sz w:val="28"/>
        </w:rPr>
        <w:t> </w:t>
      </w:r>
      <w:r>
        <w:rPr>
          <w:sz w:val="28"/>
        </w:rPr>
        <w:t>ông</w:t>
      </w:r>
      <w:r>
        <w:rPr>
          <w:spacing w:val="-8"/>
          <w:sz w:val="28"/>
        </w:rPr>
        <w:t> </w:t>
      </w:r>
      <w:r>
        <w:rPr>
          <w:sz w:val="28"/>
        </w:rPr>
        <w:t>H</w:t>
      </w:r>
      <w:r>
        <w:rPr>
          <w:spacing w:val="-8"/>
          <w:sz w:val="28"/>
        </w:rPr>
        <w:t> </w:t>
      </w:r>
      <w:r>
        <w:rPr>
          <w:sz w:val="28"/>
        </w:rPr>
        <w:t>có</w:t>
      </w:r>
      <w:r>
        <w:rPr>
          <w:spacing w:val="-8"/>
          <w:sz w:val="28"/>
        </w:rPr>
        <w:t> </w:t>
      </w:r>
      <w:r>
        <w:rPr>
          <w:sz w:val="28"/>
        </w:rPr>
        <w:t>góp</w:t>
      </w:r>
      <w:r>
        <w:rPr>
          <w:spacing w:val="-8"/>
          <w:sz w:val="28"/>
        </w:rPr>
        <w:t> </w:t>
      </w:r>
      <w:r>
        <w:rPr>
          <w:sz w:val="28"/>
        </w:rPr>
        <w:t>2.751.000.000</w:t>
      </w:r>
      <w:r>
        <w:rPr>
          <w:spacing w:val="-10"/>
          <w:sz w:val="28"/>
        </w:rPr>
        <w:t> </w:t>
      </w:r>
      <w:r>
        <w:rPr>
          <w:sz w:val="28"/>
        </w:rPr>
        <w:t>đồng</w:t>
      </w:r>
      <w:r>
        <w:rPr>
          <w:spacing w:val="-8"/>
          <w:sz w:val="28"/>
        </w:rPr>
        <w:t> </w:t>
      </w:r>
      <w:r>
        <w:rPr>
          <w:sz w:val="28"/>
        </w:rPr>
        <w:t>vào Công ty theo Biên bản họp Hội đồng thành viên góp vốn của Công ty TNHH Đ ngày</w:t>
      </w:r>
      <w:r>
        <w:rPr>
          <w:spacing w:val="-14"/>
          <w:sz w:val="28"/>
        </w:rPr>
        <w:t> </w:t>
      </w:r>
      <w:r>
        <w:rPr>
          <w:sz w:val="28"/>
        </w:rPr>
        <w:t>22/3/2017</w:t>
      </w:r>
      <w:r>
        <w:rPr>
          <w:spacing w:val="-10"/>
          <w:sz w:val="28"/>
        </w:rPr>
        <w:t> </w:t>
      </w:r>
      <w:r>
        <w:rPr>
          <w:sz w:val="28"/>
        </w:rPr>
        <w:t>với</w:t>
      </w:r>
      <w:r>
        <w:rPr>
          <w:spacing w:val="-10"/>
          <w:sz w:val="28"/>
        </w:rPr>
        <w:t> </w:t>
      </w:r>
      <w:r>
        <w:rPr>
          <w:sz w:val="28"/>
        </w:rPr>
        <w:t>tổng</w:t>
      </w:r>
      <w:r>
        <w:rPr>
          <w:spacing w:val="-10"/>
          <w:sz w:val="28"/>
        </w:rPr>
        <w:t> </w:t>
      </w:r>
      <w:r>
        <w:rPr>
          <w:sz w:val="28"/>
        </w:rPr>
        <w:t>số</w:t>
      </w:r>
      <w:r>
        <w:rPr>
          <w:spacing w:val="-9"/>
          <w:sz w:val="28"/>
        </w:rPr>
        <w:t> </w:t>
      </w:r>
      <w:r>
        <w:rPr>
          <w:sz w:val="28"/>
        </w:rPr>
        <w:t>vốn</w:t>
      </w:r>
      <w:r>
        <w:rPr>
          <w:spacing w:val="-10"/>
          <w:sz w:val="28"/>
        </w:rPr>
        <w:t> </w:t>
      </w:r>
      <w:r>
        <w:rPr>
          <w:sz w:val="28"/>
        </w:rPr>
        <w:t>góp</w:t>
      </w:r>
      <w:r>
        <w:rPr>
          <w:spacing w:val="-10"/>
          <w:sz w:val="28"/>
        </w:rPr>
        <w:t> </w:t>
      </w:r>
      <w:r>
        <w:rPr>
          <w:sz w:val="28"/>
        </w:rPr>
        <w:t>là</w:t>
      </w:r>
      <w:r>
        <w:rPr>
          <w:spacing w:val="-13"/>
          <w:sz w:val="28"/>
        </w:rPr>
        <w:t> </w:t>
      </w:r>
      <w:r>
        <w:rPr>
          <w:sz w:val="28"/>
        </w:rPr>
        <w:t>7.253.656.000</w:t>
      </w:r>
      <w:r>
        <w:rPr>
          <w:spacing w:val="-10"/>
          <w:sz w:val="28"/>
        </w:rPr>
        <w:t> </w:t>
      </w:r>
      <w:r>
        <w:rPr>
          <w:sz w:val="28"/>
        </w:rPr>
        <w:t>đồng</w:t>
      </w:r>
      <w:r>
        <w:rPr>
          <w:spacing w:val="-10"/>
          <w:sz w:val="28"/>
        </w:rPr>
        <w:t> </w:t>
      </w:r>
      <w:r>
        <w:rPr>
          <w:sz w:val="28"/>
        </w:rPr>
        <w:t>(của</w:t>
      </w:r>
      <w:r>
        <w:rPr>
          <w:spacing w:val="-13"/>
          <w:sz w:val="28"/>
        </w:rPr>
        <w:t> </w:t>
      </w:r>
      <w:r>
        <w:rPr>
          <w:sz w:val="28"/>
        </w:rPr>
        <w:t>cả</w:t>
      </w:r>
      <w:r>
        <w:rPr>
          <w:spacing w:val="-10"/>
          <w:sz w:val="28"/>
        </w:rPr>
        <w:t> </w:t>
      </w:r>
      <w:r>
        <w:rPr>
          <w:sz w:val="28"/>
        </w:rPr>
        <w:t>3</w:t>
      </w:r>
      <w:r>
        <w:rPr>
          <w:spacing w:val="-10"/>
          <w:sz w:val="28"/>
        </w:rPr>
        <w:t> </w:t>
      </w:r>
      <w:r>
        <w:rPr>
          <w:sz w:val="28"/>
        </w:rPr>
        <w:t>người</w:t>
      </w:r>
      <w:r>
        <w:rPr>
          <w:spacing w:val="-10"/>
          <w:sz w:val="28"/>
        </w:rPr>
        <w:t> </w:t>
      </w:r>
      <w:r>
        <w:rPr>
          <w:sz w:val="28"/>
        </w:rPr>
        <w:t>là</w:t>
      </w:r>
      <w:r>
        <w:rPr>
          <w:spacing w:val="-13"/>
          <w:sz w:val="28"/>
        </w:rPr>
        <w:t> </w:t>
      </w:r>
      <w:r>
        <w:rPr>
          <w:sz w:val="28"/>
        </w:rPr>
        <w:t>ông Trần V, ông Trần Mạnh H và ông Nguyễn Văn T). Cũng theo Biên bản này thì các bên nhất trí tất cả lợi nhuận thu được, thu nhập do thanh lý tài sản của Công ty sẽ chia đều cho 3 thành viên với tỷ lệ như nhau là mỗi người được hưởng 33,33% (1/3), ông H tự nguyện góp nhiều hơn 500.000.000 đồng nhưng không điều hành việc</w:t>
      </w:r>
      <w:r>
        <w:rPr>
          <w:spacing w:val="-1"/>
          <w:sz w:val="28"/>
        </w:rPr>
        <w:t> </w:t>
      </w:r>
      <w:r>
        <w:rPr>
          <w:sz w:val="28"/>
        </w:rPr>
        <w:t>kinh doanh</w:t>
      </w:r>
      <w:r>
        <w:rPr>
          <w:spacing w:val="-1"/>
          <w:sz w:val="28"/>
        </w:rPr>
        <w:t> </w:t>
      </w:r>
      <w:r>
        <w:rPr>
          <w:sz w:val="28"/>
        </w:rPr>
        <w:t>của Công ty. Các bên đều ký vào biên</w:t>
      </w:r>
      <w:r>
        <w:rPr>
          <w:spacing w:val="-1"/>
          <w:sz w:val="28"/>
        </w:rPr>
        <w:t> </w:t>
      </w:r>
      <w:r>
        <w:rPr>
          <w:sz w:val="28"/>
        </w:rPr>
        <w:t>bản này</w:t>
      </w:r>
      <w:r>
        <w:rPr>
          <w:spacing w:val="-3"/>
          <w:sz w:val="28"/>
        </w:rPr>
        <w:t> </w:t>
      </w:r>
      <w:r>
        <w:rPr>
          <w:sz w:val="28"/>
        </w:rPr>
        <w:t>để</w:t>
      </w:r>
      <w:r>
        <w:rPr>
          <w:spacing w:val="-2"/>
          <w:sz w:val="28"/>
        </w:rPr>
        <w:t> </w:t>
      </w:r>
      <w:r>
        <w:rPr>
          <w:sz w:val="28"/>
        </w:rPr>
        <w:t>làm bằng chứng về việc góp vốn và chia lợi nhuận mà không có nội dung nào thỏa thuận việc công nhận hay bổ sung thêm ông H làm thành viên Công ty.</w:t>
      </w:r>
    </w:p>
    <w:p>
      <w:pPr>
        <w:pStyle w:val="ListParagraph"/>
        <w:numPr>
          <w:ilvl w:val="0"/>
          <w:numId w:val="5"/>
        </w:numPr>
        <w:tabs>
          <w:tab w:pos="1225" w:val="left" w:leader="none"/>
        </w:tabs>
        <w:spacing w:line="240" w:lineRule="auto" w:before="120" w:after="0"/>
        <w:ind w:left="102" w:right="107" w:firstLine="707"/>
        <w:jc w:val="both"/>
        <w:rPr>
          <w:sz w:val="28"/>
        </w:rPr>
      </w:pPr>
      <w:r>
        <w:rPr>
          <w:sz w:val="28"/>
        </w:rPr>
        <w:t>Theo quy định tại khoản 13 Điều 4 Luật Doanh nghiệp năm 2014 thì “Góp vốn” là việc góp tài sản để tạo thành “vốn điều lệ” của Công ty. Góp vốn bao</w:t>
      </w:r>
      <w:r>
        <w:rPr>
          <w:spacing w:val="-10"/>
          <w:sz w:val="28"/>
        </w:rPr>
        <w:t> </w:t>
      </w:r>
      <w:r>
        <w:rPr>
          <w:sz w:val="28"/>
        </w:rPr>
        <w:t>gồm</w:t>
      </w:r>
      <w:r>
        <w:rPr>
          <w:spacing w:val="-15"/>
          <w:sz w:val="28"/>
        </w:rPr>
        <w:t> </w:t>
      </w:r>
      <w:r>
        <w:rPr>
          <w:sz w:val="28"/>
        </w:rPr>
        <w:t>góp</w:t>
      </w:r>
      <w:r>
        <w:rPr>
          <w:spacing w:val="-10"/>
          <w:sz w:val="28"/>
        </w:rPr>
        <w:t> </w:t>
      </w:r>
      <w:r>
        <w:rPr>
          <w:sz w:val="28"/>
        </w:rPr>
        <w:t>vốn</w:t>
      </w:r>
      <w:r>
        <w:rPr>
          <w:spacing w:val="-12"/>
          <w:sz w:val="28"/>
        </w:rPr>
        <w:t> </w:t>
      </w:r>
      <w:r>
        <w:rPr>
          <w:sz w:val="28"/>
        </w:rPr>
        <w:t>để</w:t>
      </w:r>
      <w:r>
        <w:rPr>
          <w:spacing w:val="-10"/>
          <w:sz w:val="28"/>
        </w:rPr>
        <w:t> </w:t>
      </w:r>
      <w:r>
        <w:rPr>
          <w:sz w:val="28"/>
        </w:rPr>
        <w:t>thành</w:t>
      </w:r>
      <w:r>
        <w:rPr>
          <w:spacing w:val="-12"/>
          <w:sz w:val="28"/>
        </w:rPr>
        <w:t> </w:t>
      </w:r>
      <w:r>
        <w:rPr>
          <w:sz w:val="28"/>
        </w:rPr>
        <w:t>lập</w:t>
      </w:r>
      <w:r>
        <w:rPr>
          <w:spacing w:val="-12"/>
          <w:sz w:val="28"/>
        </w:rPr>
        <w:t> </w:t>
      </w:r>
      <w:r>
        <w:rPr>
          <w:sz w:val="28"/>
        </w:rPr>
        <w:t>doanh</w:t>
      </w:r>
      <w:r>
        <w:rPr>
          <w:spacing w:val="-10"/>
          <w:sz w:val="28"/>
        </w:rPr>
        <w:t> </w:t>
      </w:r>
      <w:r>
        <w:rPr>
          <w:sz w:val="28"/>
        </w:rPr>
        <w:t>nghiệp</w:t>
      </w:r>
      <w:r>
        <w:rPr>
          <w:spacing w:val="-10"/>
          <w:sz w:val="28"/>
        </w:rPr>
        <w:t> </w:t>
      </w:r>
      <w:r>
        <w:rPr>
          <w:sz w:val="28"/>
        </w:rPr>
        <w:t>hoặc</w:t>
      </w:r>
      <w:r>
        <w:rPr>
          <w:spacing w:val="-13"/>
          <w:sz w:val="28"/>
        </w:rPr>
        <w:t> </w:t>
      </w:r>
      <w:r>
        <w:rPr>
          <w:sz w:val="28"/>
        </w:rPr>
        <w:t>góp</w:t>
      </w:r>
      <w:r>
        <w:rPr>
          <w:spacing w:val="-10"/>
          <w:sz w:val="28"/>
        </w:rPr>
        <w:t> </w:t>
      </w:r>
      <w:r>
        <w:rPr>
          <w:sz w:val="28"/>
        </w:rPr>
        <w:t>thêm</w:t>
      </w:r>
      <w:r>
        <w:rPr>
          <w:spacing w:val="-15"/>
          <w:sz w:val="28"/>
        </w:rPr>
        <w:t> </w:t>
      </w:r>
      <w:r>
        <w:rPr>
          <w:sz w:val="28"/>
        </w:rPr>
        <w:t>vốn</w:t>
      </w:r>
      <w:r>
        <w:rPr>
          <w:spacing w:val="-12"/>
          <w:sz w:val="28"/>
        </w:rPr>
        <w:t> </w:t>
      </w:r>
      <w:r>
        <w:rPr>
          <w:sz w:val="28"/>
        </w:rPr>
        <w:t>điều</w:t>
      </w:r>
      <w:r>
        <w:rPr>
          <w:spacing w:val="-10"/>
          <w:sz w:val="28"/>
        </w:rPr>
        <w:t> </w:t>
      </w:r>
      <w:r>
        <w:rPr>
          <w:sz w:val="28"/>
        </w:rPr>
        <w:t>lệ</w:t>
      </w:r>
      <w:r>
        <w:rPr>
          <w:spacing w:val="-10"/>
          <w:sz w:val="28"/>
        </w:rPr>
        <w:t> </w:t>
      </w:r>
      <w:r>
        <w:rPr>
          <w:sz w:val="28"/>
        </w:rPr>
        <w:t>của</w:t>
      </w:r>
      <w:r>
        <w:rPr>
          <w:spacing w:val="-13"/>
          <w:sz w:val="28"/>
        </w:rPr>
        <w:t> </w:t>
      </w:r>
      <w:r>
        <w:rPr>
          <w:sz w:val="28"/>
        </w:rPr>
        <w:t>doanh nghiệp đã được thành lập.</w:t>
      </w:r>
    </w:p>
    <w:p>
      <w:pPr>
        <w:pStyle w:val="ListParagraph"/>
        <w:numPr>
          <w:ilvl w:val="0"/>
          <w:numId w:val="5"/>
        </w:numPr>
        <w:tabs>
          <w:tab w:pos="1213" w:val="left" w:leader="none"/>
        </w:tabs>
        <w:spacing w:line="240" w:lineRule="auto" w:before="120" w:after="0"/>
        <w:ind w:left="102" w:right="107" w:firstLine="707"/>
        <w:jc w:val="both"/>
        <w:rPr>
          <w:sz w:val="28"/>
        </w:rPr>
      </w:pPr>
      <w:r>
        <w:rPr>
          <w:sz w:val="28"/>
        </w:rPr>
        <w:t>Thực tế, Công ty TNHH Đ được thành lập năm 2001 có 02 thành viên góp vốn là ông Nguyễn Văn T và ông Trần V, với vốn điều lệ được đăng ký là 1.000.000.000</w:t>
      </w:r>
      <w:r>
        <w:rPr>
          <w:spacing w:val="-8"/>
          <w:sz w:val="28"/>
        </w:rPr>
        <w:t> </w:t>
      </w:r>
      <w:r>
        <w:rPr>
          <w:sz w:val="28"/>
        </w:rPr>
        <w:t>đồng;</w:t>
      </w:r>
      <w:r>
        <w:rPr>
          <w:spacing w:val="-8"/>
          <w:sz w:val="28"/>
        </w:rPr>
        <w:t> </w:t>
      </w:r>
      <w:r>
        <w:rPr>
          <w:sz w:val="28"/>
        </w:rPr>
        <w:t>đăng</w:t>
      </w:r>
      <w:r>
        <w:rPr>
          <w:spacing w:val="-8"/>
          <w:sz w:val="28"/>
        </w:rPr>
        <w:t> </w:t>
      </w:r>
      <w:r>
        <w:rPr>
          <w:sz w:val="28"/>
        </w:rPr>
        <w:t>ký</w:t>
      </w:r>
      <w:r>
        <w:rPr>
          <w:spacing w:val="-8"/>
          <w:sz w:val="28"/>
        </w:rPr>
        <w:t> </w:t>
      </w:r>
      <w:r>
        <w:rPr>
          <w:sz w:val="28"/>
        </w:rPr>
        <w:t>thay</w:t>
      </w:r>
      <w:r>
        <w:rPr>
          <w:spacing w:val="-10"/>
          <w:sz w:val="28"/>
        </w:rPr>
        <w:t> </w:t>
      </w:r>
      <w:r>
        <w:rPr>
          <w:sz w:val="28"/>
        </w:rPr>
        <w:t>đổi</w:t>
      </w:r>
      <w:r>
        <w:rPr>
          <w:spacing w:val="-6"/>
          <w:sz w:val="28"/>
        </w:rPr>
        <w:t> </w:t>
      </w:r>
      <w:r>
        <w:rPr>
          <w:sz w:val="28"/>
        </w:rPr>
        <w:t>doanh</w:t>
      </w:r>
      <w:r>
        <w:rPr>
          <w:spacing w:val="-8"/>
          <w:sz w:val="28"/>
        </w:rPr>
        <w:t> </w:t>
      </w:r>
      <w:r>
        <w:rPr>
          <w:sz w:val="28"/>
        </w:rPr>
        <w:t>nghiệp</w:t>
      </w:r>
      <w:r>
        <w:rPr>
          <w:spacing w:val="-6"/>
          <w:sz w:val="28"/>
        </w:rPr>
        <w:t> </w:t>
      </w:r>
      <w:r>
        <w:rPr>
          <w:sz w:val="28"/>
        </w:rPr>
        <w:t>các</w:t>
      </w:r>
      <w:r>
        <w:rPr>
          <w:spacing w:val="-6"/>
          <w:sz w:val="28"/>
        </w:rPr>
        <w:t> </w:t>
      </w:r>
      <w:r>
        <w:rPr>
          <w:sz w:val="28"/>
        </w:rPr>
        <w:t>lần</w:t>
      </w:r>
      <w:r>
        <w:rPr>
          <w:spacing w:val="-6"/>
          <w:sz w:val="28"/>
        </w:rPr>
        <w:t> </w:t>
      </w:r>
      <w:r>
        <w:rPr>
          <w:sz w:val="28"/>
        </w:rPr>
        <w:t>sau</w:t>
      </w:r>
      <w:r>
        <w:rPr>
          <w:spacing w:val="-8"/>
          <w:sz w:val="28"/>
        </w:rPr>
        <w:t> </w:t>
      </w:r>
      <w:r>
        <w:rPr>
          <w:sz w:val="28"/>
        </w:rPr>
        <w:t>đó</w:t>
      </w:r>
      <w:r>
        <w:rPr>
          <w:spacing w:val="-6"/>
          <w:sz w:val="28"/>
        </w:rPr>
        <w:t> </w:t>
      </w:r>
      <w:r>
        <w:rPr>
          <w:sz w:val="28"/>
        </w:rPr>
        <w:t>(lần</w:t>
      </w:r>
      <w:r>
        <w:rPr>
          <w:spacing w:val="-8"/>
          <w:sz w:val="28"/>
        </w:rPr>
        <w:t> </w:t>
      </w:r>
      <w:r>
        <w:rPr>
          <w:sz w:val="28"/>
        </w:rPr>
        <w:t>2,</w:t>
      </w:r>
      <w:r>
        <w:rPr>
          <w:spacing w:val="-7"/>
          <w:sz w:val="28"/>
        </w:rPr>
        <w:t> </w:t>
      </w:r>
      <w:r>
        <w:rPr>
          <w:sz w:val="28"/>
        </w:rPr>
        <w:t>3,</w:t>
      </w:r>
      <w:r>
        <w:rPr>
          <w:spacing w:val="-7"/>
          <w:sz w:val="28"/>
        </w:rPr>
        <w:t> </w:t>
      </w:r>
      <w:r>
        <w:rPr>
          <w:sz w:val="28"/>
        </w:rPr>
        <w:t>4,</w:t>
      </w:r>
      <w:r>
        <w:rPr>
          <w:spacing w:val="-7"/>
          <w:sz w:val="28"/>
        </w:rPr>
        <w:t> </w:t>
      </w:r>
      <w:r>
        <w:rPr>
          <w:sz w:val="28"/>
        </w:rPr>
        <w:t>5) vào các năm 2006, 2010, 2012 theo Giấy chứng nhận đăng ký doanh nghiệp thì Công ty có 02 thành viên là ông T và ông V với vốn điều lệ Công ty đã đăng ký là 6.000.000.000 đồng.</w:t>
      </w:r>
    </w:p>
    <w:p>
      <w:pPr>
        <w:pStyle w:val="ListParagraph"/>
        <w:numPr>
          <w:ilvl w:val="0"/>
          <w:numId w:val="5"/>
        </w:numPr>
        <w:tabs>
          <w:tab w:pos="1223" w:val="left" w:leader="none"/>
        </w:tabs>
        <w:spacing w:line="240" w:lineRule="auto" w:before="121" w:after="0"/>
        <w:ind w:left="102" w:right="108" w:firstLine="707"/>
        <w:jc w:val="both"/>
        <w:rPr>
          <w:sz w:val="28"/>
        </w:rPr>
      </w:pPr>
      <w:r>
        <w:rPr>
          <w:sz w:val="28"/>
        </w:rPr>
        <w:t>Theo Biên bản họp Hội đồng thành viên Công ty ngày 22/3/2017 nêu trên thì các bên chỉ xác nhận việc góp vốn mà không có nội dung nào xác nhận đây là số vốn góp để thành lập Công ty hay nâng vốn điều lệ của Công ty theo quy định. Các bên chỉ xác định việc chia lợi nhuận, thu nhập của mỗi nguời là 33,33% mà không có nội dung nào thể hiện nghĩa vụ và trách nhiệm của mỗi người tương ứng với phần vốn góp của mình đối với: các khoản nợ và các nghĩa vụ</w:t>
      </w:r>
      <w:r>
        <w:rPr>
          <w:spacing w:val="-8"/>
          <w:sz w:val="28"/>
        </w:rPr>
        <w:t> </w:t>
      </w:r>
      <w:r>
        <w:rPr>
          <w:sz w:val="28"/>
        </w:rPr>
        <w:t>tài</w:t>
      </w:r>
      <w:r>
        <w:rPr>
          <w:spacing w:val="-6"/>
          <w:sz w:val="28"/>
        </w:rPr>
        <w:t> </w:t>
      </w:r>
      <w:r>
        <w:rPr>
          <w:sz w:val="28"/>
        </w:rPr>
        <w:t>sản</w:t>
      </w:r>
      <w:r>
        <w:rPr>
          <w:spacing w:val="-8"/>
          <w:sz w:val="28"/>
        </w:rPr>
        <w:t> </w:t>
      </w:r>
      <w:r>
        <w:rPr>
          <w:sz w:val="28"/>
        </w:rPr>
        <w:t>khác</w:t>
      </w:r>
      <w:r>
        <w:rPr>
          <w:spacing w:val="-6"/>
          <w:sz w:val="28"/>
        </w:rPr>
        <w:t> </w:t>
      </w:r>
      <w:r>
        <w:rPr>
          <w:sz w:val="28"/>
        </w:rPr>
        <w:t>của</w:t>
      </w:r>
      <w:r>
        <w:rPr>
          <w:spacing w:val="-7"/>
          <w:sz w:val="28"/>
        </w:rPr>
        <w:t> </w:t>
      </w:r>
      <w:r>
        <w:rPr>
          <w:sz w:val="28"/>
        </w:rPr>
        <w:t>Công</w:t>
      </w:r>
      <w:r>
        <w:rPr>
          <w:spacing w:val="-8"/>
          <w:sz w:val="28"/>
        </w:rPr>
        <w:t> </w:t>
      </w:r>
      <w:r>
        <w:rPr>
          <w:sz w:val="28"/>
        </w:rPr>
        <w:t>ty</w:t>
      </w:r>
      <w:r>
        <w:rPr>
          <w:spacing w:val="-10"/>
          <w:sz w:val="28"/>
        </w:rPr>
        <w:t> </w:t>
      </w:r>
      <w:r>
        <w:rPr>
          <w:sz w:val="28"/>
        </w:rPr>
        <w:t>theo</w:t>
      </w:r>
      <w:r>
        <w:rPr>
          <w:spacing w:val="-8"/>
          <w:sz w:val="28"/>
        </w:rPr>
        <w:t> </w:t>
      </w:r>
      <w:r>
        <w:rPr>
          <w:sz w:val="28"/>
        </w:rPr>
        <w:t>Điều</w:t>
      </w:r>
      <w:r>
        <w:rPr>
          <w:spacing w:val="-6"/>
          <w:sz w:val="28"/>
        </w:rPr>
        <w:t> </w:t>
      </w:r>
      <w:r>
        <w:rPr>
          <w:sz w:val="28"/>
        </w:rPr>
        <w:t>lệ</w:t>
      </w:r>
      <w:r>
        <w:rPr>
          <w:spacing w:val="-7"/>
          <w:sz w:val="28"/>
        </w:rPr>
        <w:t> </w:t>
      </w:r>
      <w:r>
        <w:rPr>
          <w:sz w:val="28"/>
        </w:rPr>
        <w:t>Công</w:t>
      </w:r>
      <w:r>
        <w:rPr>
          <w:spacing w:val="-8"/>
          <w:sz w:val="28"/>
        </w:rPr>
        <w:t> </w:t>
      </w:r>
      <w:r>
        <w:rPr>
          <w:sz w:val="28"/>
        </w:rPr>
        <w:t>ty.</w:t>
      </w:r>
      <w:r>
        <w:rPr>
          <w:spacing w:val="-7"/>
          <w:sz w:val="28"/>
        </w:rPr>
        <w:t> </w:t>
      </w:r>
      <w:r>
        <w:rPr>
          <w:sz w:val="28"/>
        </w:rPr>
        <w:t>Mặt</w:t>
      </w:r>
      <w:r>
        <w:rPr>
          <w:spacing w:val="-6"/>
          <w:sz w:val="28"/>
        </w:rPr>
        <w:t> </w:t>
      </w:r>
      <w:r>
        <w:rPr>
          <w:sz w:val="28"/>
        </w:rPr>
        <w:t>khác,</w:t>
      </w:r>
      <w:r>
        <w:rPr>
          <w:spacing w:val="-7"/>
          <w:sz w:val="28"/>
        </w:rPr>
        <w:t> </w:t>
      </w:r>
      <w:r>
        <w:rPr>
          <w:sz w:val="28"/>
        </w:rPr>
        <w:t>tại</w:t>
      </w:r>
      <w:r>
        <w:rPr>
          <w:spacing w:val="-8"/>
          <w:sz w:val="28"/>
        </w:rPr>
        <w:t> </w:t>
      </w:r>
      <w:r>
        <w:rPr>
          <w:sz w:val="28"/>
        </w:rPr>
        <w:t>biên</w:t>
      </w:r>
      <w:r>
        <w:rPr>
          <w:spacing w:val="-8"/>
          <w:sz w:val="28"/>
        </w:rPr>
        <w:t> </w:t>
      </w:r>
      <w:r>
        <w:rPr>
          <w:sz w:val="28"/>
        </w:rPr>
        <w:t>bản</w:t>
      </w:r>
      <w:r>
        <w:rPr>
          <w:spacing w:val="-6"/>
          <w:sz w:val="28"/>
        </w:rPr>
        <w:t> </w:t>
      </w:r>
      <w:r>
        <w:rPr>
          <w:sz w:val="28"/>
        </w:rPr>
        <w:t>này,</w:t>
      </w:r>
      <w:r>
        <w:rPr>
          <w:spacing w:val="-7"/>
          <w:sz w:val="28"/>
        </w:rPr>
        <w:t> </w:t>
      </w:r>
      <w:r>
        <w:rPr>
          <w:sz w:val="28"/>
        </w:rPr>
        <w:t>ông H</w:t>
      </w:r>
      <w:r>
        <w:rPr>
          <w:spacing w:val="-6"/>
          <w:sz w:val="28"/>
        </w:rPr>
        <w:t> </w:t>
      </w:r>
      <w:r>
        <w:rPr>
          <w:sz w:val="28"/>
        </w:rPr>
        <w:t>tự</w:t>
      </w:r>
      <w:r>
        <w:rPr>
          <w:spacing w:val="-5"/>
          <w:sz w:val="28"/>
        </w:rPr>
        <w:t> </w:t>
      </w:r>
      <w:r>
        <w:rPr>
          <w:sz w:val="28"/>
        </w:rPr>
        <w:t>xác</w:t>
      </w:r>
      <w:r>
        <w:rPr>
          <w:spacing w:val="-7"/>
          <w:sz w:val="28"/>
        </w:rPr>
        <w:t> </w:t>
      </w:r>
      <w:r>
        <w:rPr>
          <w:sz w:val="28"/>
        </w:rPr>
        <w:t>định</w:t>
      </w:r>
      <w:r>
        <w:rPr>
          <w:spacing w:val="-6"/>
          <w:sz w:val="28"/>
        </w:rPr>
        <w:t> </w:t>
      </w:r>
      <w:r>
        <w:rPr>
          <w:sz w:val="28"/>
        </w:rPr>
        <w:t>không</w:t>
      </w:r>
      <w:r>
        <w:rPr>
          <w:spacing w:val="-6"/>
          <w:sz w:val="28"/>
        </w:rPr>
        <w:t> </w:t>
      </w:r>
      <w:r>
        <w:rPr>
          <w:sz w:val="28"/>
        </w:rPr>
        <w:t>điều</w:t>
      </w:r>
      <w:r>
        <w:rPr>
          <w:spacing w:val="-6"/>
          <w:sz w:val="28"/>
        </w:rPr>
        <w:t> </w:t>
      </w:r>
      <w:r>
        <w:rPr>
          <w:sz w:val="28"/>
        </w:rPr>
        <w:t>hành</w:t>
      </w:r>
      <w:r>
        <w:rPr>
          <w:spacing w:val="-6"/>
          <w:sz w:val="28"/>
        </w:rPr>
        <w:t> </w:t>
      </w:r>
      <w:r>
        <w:rPr>
          <w:sz w:val="28"/>
        </w:rPr>
        <w:t>việc</w:t>
      </w:r>
      <w:r>
        <w:rPr>
          <w:spacing w:val="-7"/>
          <w:sz w:val="28"/>
        </w:rPr>
        <w:t> </w:t>
      </w:r>
      <w:r>
        <w:rPr>
          <w:sz w:val="28"/>
        </w:rPr>
        <w:t>kinh</w:t>
      </w:r>
      <w:r>
        <w:rPr>
          <w:spacing w:val="-6"/>
          <w:sz w:val="28"/>
        </w:rPr>
        <w:t> </w:t>
      </w:r>
      <w:r>
        <w:rPr>
          <w:sz w:val="28"/>
        </w:rPr>
        <w:t>doanh</w:t>
      </w:r>
      <w:r>
        <w:rPr>
          <w:spacing w:val="-6"/>
          <w:sz w:val="28"/>
        </w:rPr>
        <w:t> </w:t>
      </w:r>
      <w:r>
        <w:rPr>
          <w:sz w:val="28"/>
        </w:rPr>
        <w:t>của</w:t>
      </w:r>
      <w:r>
        <w:rPr>
          <w:spacing w:val="-7"/>
          <w:sz w:val="28"/>
        </w:rPr>
        <w:t> </w:t>
      </w:r>
      <w:r>
        <w:rPr>
          <w:sz w:val="28"/>
        </w:rPr>
        <w:t>Công</w:t>
      </w:r>
      <w:r>
        <w:rPr>
          <w:spacing w:val="-4"/>
          <w:sz w:val="28"/>
        </w:rPr>
        <w:t> </w:t>
      </w:r>
      <w:r>
        <w:rPr>
          <w:sz w:val="28"/>
        </w:rPr>
        <w:t>ty.</w:t>
      </w:r>
      <w:r>
        <w:rPr>
          <w:spacing w:val="-5"/>
          <w:sz w:val="28"/>
        </w:rPr>
        <w:t> </w:t>
      </w:r>
      <w:r>
        <w:rPr>
          <w:sz w:val="28"/>
        </w:rPr>
        <w:t>Nếu</w:t>
      </w:r>
      <w:r>
        <w:rPr>
          <w:spacing w:val="-4"/>
          <w:sz w:val="28"/>
        </w:rPr>
        <w:t> </w:t>
      </w:r>
      <w:r>
        <w:rPr>
          <w:sz w:val="28"/>
        </w:rPr>
        <w:t>xác</w:t>
      </w:r>
      <w:r>
        <w:rPr>
          <w:spacing w:val="-6"/>
          <w:sz w:val="28"/>
        </w:rPr>
        <w:t> </w:t>
      </w:r>
      <w:r>
        <w:rPr>
          <w:sz w:val="28"/>
        </w:rPr>
        <w:t>định</w:t>
      </w:r>
      <w:r>
        <w:rPr>
          <w:spacing w:val="-4"/>
          <w:sz w:val="28"/>
        </w:rPr>
        <w:t> </w:t>
      </w:r>
      <w:r>
        <w:rPr>
          <w:sz w:val="28"/>
        </w:rPr>
        <w:t>đây</w:t>
      </w:r>
      <w:r>
        <w:rPr>
          <w:spacing w:val="-8"/>
          <w:sz w:val="28"/>
        </w:rPr>
        <w:t> </w:t>
      </w:r>
      <w:r>
        <w:rPr>
          <w:sz w:val="28"/>
        </w:rPr>
        <w:t>là việc góp vốn để tăng vốn điều lệ của Công ty từ 6.000.000.000 đồng lên 7.253.656.000 đồng như các bên đã thỏa thuận thì việc tăng vốn này cũng chưa được</w:t>
      </w:r>
      <w:r>
        <w:rPr>
          <w:spacing w:val="-18"/>
          <w:sz w:val="28"/>
        </w:rPr>
        <w:t> </w:t>
      </w:r>
      <w:r>
        <w:rPr>
          <w:sz w:val="28"/>
        </w:rPr>
        <w:t>công</w:t>
      </w:r>
      <w:r>
        <w:rPr>
          <w:spacing w:val="-17"/>
          <w:sz w:val="28"/>
        </w:rPr>
        <w:t> </w:t>
      </w:r>
      <w:r>
        <w:rPr>
          <w:sz w:val="28"/>
        </w:rPr>
        <w:t>nhận</w:t>
      </w:r>
      <w:r>
        <w:rPr>
          <w:spacing w:val="-15"/>
          <w:sz w:val="28"/>
        </w:rPr>
        <w:t> </w:t>
      </w:r>
      <w:r>
        <w:rPr>
          <w:sz w:val="28"/>
        </w:rPr>
        <w:t>vì</w:t>
      </w:r>
      <w:r>
        <w:rPr>
          <w:spacing w:val="-15"/>
          <w:sz w:val="28"/>
        </w:rPr>
        <w:t> </w:t>
      </w:r>
      <w:r>
        <w:rPr>
          <w:sz w:val="28"/>
        </w:rPr>
        <w:t>chưa</w:t>
      </w:r>
      <w:r>
        <w:rPr>
          <w:spacing w:val="-16"/>
          <w:sz w:val="28"/>
        </w:rPr>
        <w:t> </w:t>
      </w:r>
      <w:r>
        <w:rPr>
          <w:sz w:val="28"/>
        </w:rPr>
        <w:t>đăng</w:t>
      </w:r>
      <w:r>
        <w:rPr>
          <w:spacing w:val="-15"/>
          <w:sz w:val="28"/>
        </w:rPr>
        <w:t> </w:t>
      </w:r>
      <w:r>
        <w:rPr>
          <w:sz w:val="28"/>
        </w:rPr>
        <w:t>ký</w:t>
      </w:r>
      <w:r>
        <w:rPr>
          <w:spacing w:val="-18"/>
          <w:sz w:val="28"/>
        </w:rPr>
        <w:t> </w:t>
      </w:r>
      <w:r>
        <w:rPr>
          <w:sz w:val="28"/>
        </w:rPr>
        <w:t>và</w:t>
      </w:r>
      <w:r>
        <w:rPr>
          <w:spacing w:val="-16"/>
          <w:sz w:val="28"/>
        </w:rPr>
        <w:t> </w:t>
      </w:r>
      <w:r>
        <w:rPr>
          <w:sz w:val="28"/>
        </w:rPr>
        <w:t>được</w:t>
      </w:r>
      <w:r>
        <w:rPr>
          <w:spacing w:val="-16"/>
          <w:sz w:val="28"/>
        </w:rPr>
        <w:t> </w:t>
      </w:r>
      <w:r>
        <w:rPr>
          <w:sz w:val="28"/>
        </w:rPr>
        <w:t>cấp</w:t>
      </w:r>
      <w:r>
        <w:rPr>
          <w:spacing w:val="-15"/>
          <w:sz w:val="28"/>
        </w:rPr>
        <w:t> </w:t>
      </w:r>
      <w:r>
        <w:rPr>
          <w:sz w:val="28"/>
        </w:rPr>
        <w:t>giấy</w:t>
      </w:r>
      <w:r>
        <w:rPr>
          <w:spacing w:val="-18"/>
          <w:sz w:val="28"/>
        </w:rPr>
        <w:t> </w:t>
      </w:r>
      <w:r>
        <w:rPr>
          <w:sz w:val="28"/>
        </w:rPr>
        <w:t>chứng</w:t>
      </w:r>
      <w:r>
        <w:rPr>
          <w:spacing w:val="-17"/>
          <w:sz w:val="28"/>
        </w:rPr>
        <w:t> </w:t>
      </w:r>
      <w:r>
        <w:rPr>
          <w:sz w:val="28"/>
        </w:rPr>
        <w:t>nhận</w:t>
      </w:r>
      <w:r>
        <w:rPr>
          <w:spacing w:val="-18"/>
          <w:sz w:val="28"/>
        </w:rPr>
        <w:t> </w:t>
      </w:r>
      <w:r>
        <w:rPr>
          <w:sz w:val="28"/>
        </w:rPr>
        <w:t>đăng</w:t>
      </w:r>
      <w:r>
        <w:rPr>
          <w:spacing w:val="-17"/>
          <w:sz w:val="28"/>
        </w:rPr>
        <w:t> </w:t>
      </w:r>
      <w:r>
        <w:rPr>
          <w:sz w:val="28"/>
        </w:rPr>
        <w:t>ký</w:t>
      </w:r>
      <w:r>
        <w:rPr>
          <w:spacing w:val="-18"/>
          <w:sz w:val="28"/>
        </w:rPr>
        <w:t> </w:t>
      </w:r>
      <w:r>
        <w:rPr>
          <w:sz w:val="28"/>
        </w:rPr>
        <w:t>kinh</w:t>
      </w:r>
      <w:r>
        <w:rPr>
          <w:spacing w:val="-15"/>
          <w:sz w:val="28"/>
        </w:rPr>
        <w:t> </w:t>
      </w:r>
      <w:r>
        <w:rPr>
          <w:sz w:val="28"/>
        </w:rPr>
        <w:t>doanh theo quy định của Luật Doanh nghiệp.</w:t>
      </w:r>
    </w:p>
    <w:p>
      <w:pPr>
        <w:pStyle w:val="ListParagraph"/>
        <w:numPr>
          <w:ilvl w:val="0"/>
          <w:numId w:val="5"/>
        </w:numPr>
        <w:tabs>
          <w:tab w:pos="1218" w:val="left" w:leader="none"/>
        </w:tabs>
        <w:spacing w:line="240" w:lineRule="auto" w:before="121" w:after="0"/>
        <w:ind w:left="102" w:right="102" w:firstLine="707"/>
        <w:jc w:val="both"/>
        <w:rPr>
          <w:sz w:val="28"/>
        </w:rPr>
      </w:pPr>
      <w:r>
        <w:rPr>
          <w:sz w:val="28"/>
        </w:rPr>
        <w:t>Ngoài ra, chính ông H ngày 16/3/2018 mới có đơn xin gia nhập Công ty</w:t>
      </w:r>
      <w:r>
        <w:rPr>
          <w:spacing w:val="-13"/>
          <w:sz w:val="28"/>
        </w:rPr>
        <w:t> </w:t>
      </w:r>
      <w:r>
        <w:rPr>
          <w:sz w:val="28"/>
        </w:rPr>
        <w:t>TNHH</w:t>
      </w:r>
      <w:r>
        <w:rPr>
          <w:spacing w:val="-9"/>
          <w:sz w:val="28"/>
        </w:rPr>
        <w:t> </w:t>
      </w:r>
      <w:r>
        <w:rPr>
          <w:sz w:val="28"/>
        </w:rPr>
        <w:t>Đ</w:t>
      </w:r>
      <w:r>
        <w:rPr>
          <w:spacing w:val="-7"/>
          <w:sz w:val="28"/>
        </w:rPr>
        <w:t> </w:t>
      </w:r>
      <w:r>
        <w:rPr>
          <w:sz w:val="28"/>
        </w:rPr>
        <w:t>và</w:t>
      </w:r>
      <w:r>
        <w:rPr>
          <w:spacing w:val="-16"/>
          <w:sz w:val="28"/>
        </w:rPr>
        <w:t> </w:t>
      </w:r>
      <w:r>
        <w:rPr>
          <w:sz w:val="28"/>
        </w:rPr>
        <w:t>Công</w:t>
      </w:r>
      <w:r>
        <w:rPr>
          <w:spacing w:val="-14"/>
          <w:sz w:val="28"/>
        </w:rPr>
        <w:t> </w:t>
      </w:r>
      <w:r>
        <w:rPr>
          <w:sz w:val="28"/>
        </w:rPr>
        <w:t>ty</w:t>
      </w:r>
      <w:r>
        <w:rPr>
          <w:spacing w:val="-15"/>
          <w:sz w:val="28"/>
        </w:rPr>
        <w:t> </w:t>
      </w:r>
      <w:r>
        <w:rPr>
          <w:sz w:val="28"/>
        </w:rPr>
        <w:t>E</w:t>
      </w:r>
      <w:r>
        <w:rPr>
          <w:spacing w:val="-17"/>
          <w:sz w:val="28"/>
        </w:rPr>
        <w:t> </w:t>
      </w:r>
      <w:r>
        <w:rPr>
          <w:sz w:val="28"/>
        </w:rPr>
        <w:t>để</w:t>
      </w:r>
      <w:r>
        <w:rPr>
          <w:spacing w:val="-16"/>
          <w:sz w:val="28"/>
        </w:rPr>
        <w:t> </w:t>
      </w:r>
      <w:r>
        <w:rPr>
          <w:sz w:val="28"/>
        </w:rPr>
        <w:t>hợp</w:t>
      </w:r>
      <w:r>
        <w:rPr>
          <w:spacing w:val="-15"/>
          <w:sz w:val="28"/>
        </w:rPr>
        <w:t> </w:t>
      </w:r>
      <w:r>
        <w:rPr>
          <w:sz w:val="28"/>
        </w:rPr>
        <w:t>pháp</w:t>
      </w:r>
      <w:r>
        <w:rPr>
          <w:spacing w:val="-15"/>
          <w:sz w:val="28"/>
        </w:rPr>
        <w:t> </w:t>
      </w:r>
      <w:r>
        <w:rPr>
          <w:sz w:val="28"/>
        </w:rPr>
        <w:t>hóa</w:t>
      </w:r>
      <w:r>
        <w:rPr>
          <w:spacing w:val="-15"/>
          <w:sz w:val="28"/>
        </w:rPr>
        <w:t> </w:t>
      </w:r>
      <w:r>
        <w:rPr>
          <w:sz w:val="28"/>
        </w:rPr>
        <w:t>số</w:t>
      </w:r>
      <w:r>
        <w:rPr>
          <w:spacing w:val="-15"/>
          <w:sz w:val="28"/>
        </w:rPr>
        <w:t> </w:t>
      </w:r>
      <w:r>
        <w:rPr>
          <w:sz w:val="28"/>
        </w:rPr>
        <w:t>tiền</w:t>
      </w:r>
      <w:r>
        <w:rPr>
          <w:spacing w:val="-15"/>
          <w:sz w:val="28"/>
        </w:rPr>
        <w:t> </w:t>
      </w:r>
      <w:r>
        <w:rPr>
          <w:sz w:val="28"/>
        </w:rPr>
        <w:t>vốn</w:t>
      </w:r>
      <w:r>
        <w:rPr>
          <w:spacing w:val="-15"/>
          <w:sz w:val="28"/>
        </w:rPr>
        <w:t> </w:t>
      </w:r>
      <w:r>
        <w:rPr>
          <w:sz w:val="28"/>
        </w:rPr>
        <w:t>đã</w:t>
      </w:r>
      <w:r>
        <w:rPr>
          <w:spacing w:val="-16"/>
          <w:sz w:val="28"/>
        </w:rPr>
        <w:t> </w:t>
      </w:r>
      <w:r>
        <w:rPr>
          <w:sz w:val="28"/>
        </w:rPr>
        <w:t>góp</w:t>
      </w:r>
      <w:r>
        <w:rPr>
          <w:spacing w:val="-15"/>
          <w:sz w:val="28"/>
        </w:rPr>
        <w:t> </w:t>
      </w:r>
      <w:r>
        <w:rPr>
          <w:sz w:val="28"/>
        </w:rPr>
        <w:t>vào</w:t>
      </w:r>
      <w:r>
        <w:rPr>
          <w:spacing w:val="-18"/>
          <w:sz w:val="28"/>
        </w:rPr>
        <w:t> </w:t>
      </w:r>
      <w:r>
        <w:rPr>
          <w:sz w:val="28"/>
        </w:rPr>
        <w:t>2</w:t>
      </w:r>
      <w:r>
        <w:rPr>
          <w:spacing w:val="-15"/>
          <w:sz w:val="28"/>
        </w:rPr>
        <w:t> </w:t>
      </w:r>
      <w:r>
        <w:rPr>
          <w:sz w:val="28"/>
        </w:rPr>
        <w:t>Công</w:t>
      </w:r>
      <w:r>
        <w:rPr>
          <w:spacing w:val="-15"/>
          <w:sz w:val="28"/>
        </w:rPr>
        <w:t> </w:t>
      </w:r>
      <w:r>
        <w:rPr>
          <w:sz w:val="28"/>
        </w:rPr>
        <w:t>ty</w:t>
      </w:r>
      <w:r>
        <w:rPr>
          <w:spacing w:val="-18"/>
          <w:sz w:val="28"/>
        </w:rPr>
        <w:t> </w:t>
      </w:r>
      <w:r>
        <w:rPr>
          <w:sz w:val="28"/>
        </w:rPr>
        <w:t>trên</w:t>
      </w:r>
      <w:r>
        <w:rPr>
          <w:spacing w:val="-13"/>
          <w:sz w:val="28"/>
        </w:rPr>
        <w:t> </w:t>
      </w:r>
      <w:r>
        <w:rPr>
          <w:sz w:val="28"/>
        </w:rPr>
        <w:t>là </w:t>
      </w:r>
      <w:r>
        <w:rPr>
          <w:spacing w:val="-2"/>
          <w:sz w:val="28"/>
        </w:rPr>
        <w:t>33,3%.</w:t>
      </w:r>
      <w:r>
        <w:rPr>
          <w:spacing w:val="-14"/>
          <w:sz w:val="28"/>
        </w:rPr>
        <w:t> </w:t>
      </w:r>
      <w:r>
        <w:rPr>
          <w:spacing w:val="-2"/>
          <w:sz w:val="28"/>
        </w:rPr>
        <w:t>Tuy</w:t>
      </w:r>
      <w:r>
        <w:rPr>
          <w:spacing w:val="-16"/>
          <w:sz w:val="28"/>
        </w:rPr>
        <w:t> </w:t>
      </w:r>
      <w:r>
        <w:rPr>
          <w:spacing w:val="-2"/>
          <w:sz w:val="28"/>
        </w:rPr>
        <w:t>nhiên,</w:t>
      </w:r>
      <w:r>
        <w:rPr>
          <w:spacing w:val="-13"/>
          <w:sz w:val="28"/>
        </w:rPr>
        <w:t> </w:t>
      </w:r>
      <w:r>
        <w:rPr>
          <w:spacing w:val="-2"/>
          <w:sz w:val="28"/>
        </w:rPr>
        <w:t>ông</w:t>
      </w:r>
      <w:r>
        <w:rPr>
          <w:spacing w:val="-14"/>
          <w:sz w:val="28"/>
        </w:rPr>
        <w:t> </w:t>
      </w:r>
      <w:r>
        <w:rPr>
          <w:spacing w:val="-2"/>
          <w:sz w:val="28"/>
        </w:rPr>
        <w:t>T</w:t>
      </w:r>
      <w:r>
        <w:rPr>
          <w:spacing w:val="-14"/>
          <w:sz w:val="28"/>
        </w:rPr>
        <w:t> </w:t>
      </w:r>
      <w:r>
        <w:rPr>
          <w:spacing w:val="-2"/>
          <w:sz w:val="28"/>
        </w:rPr>
        <w:t>không</w:t>
      </w:r>
      <w:r>
        <w:rPr>
          <w:spacing w:val="-15"/>
          <w:sz w:val="28"/>
        </w:rPr>
        <w:t> </w:t>
      </w:r>
      <w:r>
        <w:rPr>
          <w:spacing w:val="-2"/>
          <w:sz w:val="28"/>
        </w:rPr>
        <w:t>đồng</w:t>
      </w:r>
      <w:r>
        <w:rPr>
          <w:spacing w:val="-14"/>
          <w:sz w:val="28"/>
        </w:rPr>
        <w:t> </w:t>
      </w:r>
      <w:r>
        <w:rPr>
          <w:spacing w:val="-2"/>
          <w:sz w:val="28"/>
        </w:rPr>
        <w:t>ý</w:t>
      </w:r>
      <w:r>
        <w:rPr>
          <w:spacing w:val="-14"/>
          <w:sz w:val="28"/>
        </w:rPr>
        <w:t> </w:t>
      </w:r>
      <w:r>
        <w:rPr>
          <w:spacing w:val="-2"/>
          <w:sz w:val="28"/>
        </w:rPr>
        <w:t>làm</w:t>
      </w:r>
      <w:r>
        <w:rPr>
          <w:spacing w:val="-15"/>
          <w:sz w:val="28"/>
        </w:rPr>
        <w:t> </w:t>
      </w:r>
      <w:r>
        <w:rPr>
          <w:spacing w:val="-2"/>
          <w:sz w:val="28"/>
        </w:rPr>
        <w:t>thủ</w:t>
      </w:r>
      <w:r>
        <w:rPr>
          <w:spacing w:val="-14"/>
          <w:sz w:val="28"/>
        </w:rPr>
        <w:t> </w:t>
      </w:r>
      <w:r>
        <w:rPr>
          <w:spacing w:val="-2"/>
          <w:sz w:val="28"/>
        </w:rPr>
        <w:t>tục</w:t>
      </w:r>
      <w:r>
        <w:rPr>
          <w:spacing w:val="-13"/>
          <w:sz w:val="28"/>
        </w:rPr>
        <w:t> </w:t>
      </w:r>
      <w:r>
        <w:rPr>
          <w:spacing w:val="-2"/>
          <w:sz w:val="28"/>
        </w:rPr>
        <w:t>theo</w:t>
      </w:r>
      <w:r>
        <w:rPr>
          <w:spacing w:val="-14"/>
          <w:sz w:val="28"/>
        </w:rPr>
        <w:t> </w:t>
      </w:r>
      <w:r>
        <w:rPr>
          <w:spacing w:val="-2"/>
          <w:sz w:val="28"/>
        </w:rPr>
        <w:t>quy</w:t>
      </w:r>
      <w:r>
        <w:rPr>
          <w:spacing w:val="-16"/>
          <w:sz w:val="28"/>
        </w:rPr>
        <w:t> </w:t>
      </w:r>
      <w:r>
        <w:rPr>
          <w:spacing w:val="-2"/>
          <w:sz w:val="28"/>
        </w:rPr>
        <w:t>định</w:t>
      </w:r>
      <w:r>
        <w:rPr>
          <w:spacing w:val="-14"/>
          <w:sz w:val="28"/>
        </w:rPr>
        <w:t> </w:t>
      </w:r>
      <w:r>
        <w:rPr>
          <w:spacing w:val="-2"/>
          <w:sz w:val="28"/>
        </w:rPr>
        <w:t>để</w:t>
      </w:r>
      <w:r>
        <w:rPr>
          <w:spacing w:val="-15"/>
          <w:sz w:val="28"/>
        </w:rPr>
        <w:t> </w:t>
      </w:r>
      <w:r>
        <w:rPr>
          <w:spacing w:val="-2"/>
          <w:sz w:val="28"/>
        </w:rPr>
        <w:t>công</w:t>
      </w:r>
      <w:r>
        <w:rPr>
          <w:spacing w:val="-14"/>
          <w:sz w:val="28"/>
        </w:rPr>
        <w:t> </w:t>
      </w:r>
      <w:r>
        <w:rPr>
          <w:spacing w:val="-2"/>
          <w:sz w:val="28"/>
        </w:rPr>
        <w:t>nhận</w:t>
      </w:r>
      <w:r>
        <w:rPr>
          <w:spacing w:val="-14"/>
          <w:sz w:val="28"/>
        </w:rPr>
        <w:t> </w:t>
      </w:r>
      <w:r>
        <w:rPr>
          <w:spacing w:val="-2"/>
          <w:sz w:val="28"/>
        </w:rPr>
        <w:t>ông </w:t>
      </w:r>
      <w:r>
        <w:rPr>
          <w:sz w:val="28"/>
        </w:rPr>
        <w:t>H</w:t>
      </w:r>
      <w:r>
        <w:rPr>
          <w:spacing w:val="-18"/>
          <w:sz w:val="28"/>
        </w:rPr>
        <w:t> </w:t>
      </w:r>
      <w:r>
        <w:rPr>
          <w:sz w:val="28"/>
        </w:rPr>
        <w:t>là</w:t>
      </w:r>
      <w:r>
        <w:rPr>
          <w:spacing w:val="-17"/>
          <w:sz w:val="28"/>
        </w:rPr>
        <w:t> </w:t>
      </w:r>
      <w:r>
        <w:rPr>
          <w:sz w:val="28"/>
        </w:rPr>
        <w:t>thành</w:t>
      </w:r>
      <w:r>
        <w:rPr>
          <w:spacing w:val="-18"/>
          <w:sz w:val="28"/>
        </w:rPr>
        <w:t> </w:t>
      </w:r>
      <w:r>
        <w:rPr>
          <w:sz w:val="28"/>
        </w:rPr>
        <w:t>viên</w:t>
      </w:r>
      <w:r>
        <w:rPr>
          <w:spacing w:val="-17"/>
          <w:sz w:val="28"/>
        </w:rPr>
        <w:t> </w:t>
      </w:r>
      <w:r>
        <w:rPr>
          <w:sz w:val="28"/>
        </w:rPr>
        <w:t>Công</w:t>
      </w:r>
      <w:r>
        <w:rPr>
          <w:spacing w:val="-18"/>
          <w:sz w:val="28"/>
        </w:rPr>
        <w:t> </w:t>
      </w:r>
      <w:r>
        <w:rPr>
          <w:sz w:val="28"/>
        </w:rPr>
        <w:t>ty</w:t>
      </w:r>
      <w:r>
        <w:rPr>
          <w:spacing w:val="-17"/>
          <w:sz w:val="28"/>
        </w:rPr>
        <w:t> </w:t>
      </w:r>
      <w:r>
        <w:rPr>
          <w:sz w:val="28"/>
        </w:rPr>
        <w:t>mà</w:t>
      </w:r>
      <w:r>
        <w:rPr>
          <w:spacing w:val="-18"/>
          <w:sz w:val="28"/>
        </w:rPr>
        <w:t> </w:t>
      </w:r>
      <w:r>
        <w:rPr>
          <w:sz w:val="28"/>
        </w:rPr>
        <w:t>chỉ</w:t>
      </w:r>
      <w:r>
        <w:rPr>
          <w:spacing w:val="-17"/>
          <w:sz w:val="28"/>
        </w:rPr>
        <w:t> </w:t>
      </w:r>
      <w:r>
        <w:rPr>
          <w:sz w:val="28"/>
        </w:rPr>
        <w:t>thừa</w:t>
      </w:r>
      <w:r>
        <w:rPr>
          <w:spacing w:val="-18"/>
          <w:sz w:val="28"/>
        </w:rPr>
        <w:t> </w:t>
      </w:r>
      <w:r>
        <w:rPr>
          <w:sz w:val="28"/>
        </w:rPr>
        <w:t>nhận</w:t>
      </w:r>
      <w:r>
        <w:rPr>
          <w:spacing w:val="-17"/>
          <w:sz w:val="28"/>
        </w:rPr>
        <w:t> </w:t>
      </w:r>
      <w:r>
        <w:rPr>
          <w:sz w:val="28"/>
        </w:rPr>
        <w:t>ông</w:t>
      </w:r>
      <w:r>
        <w:rPr>
          <w:spacing w:val="-18"/>
          <w:sz w:val="28"/>
        </w:rPr>
        <w:t> </w:t>
      </w:r>
      <w:r>
        <w:rPr>
          <w:sz w:val="28"/>
        </w:rPr>
        <w:t>H</w:t>
      </w:r>
      <w:r>
        <w:rPr>
          <w:spacing w:val="-17"/>
          <w:sz w:val="28"/>
        </w:rPr>
        <w:t> </w:t>
      </w:r>
      <w:r>
        <w:rPr>
          <w:sz w:val="28"/>
        </w:rPr>
        <w:t>góp</w:t>
      </w:r>
      <w:r>
        <w:rPr>
          <w:spacing w:val="-18"/>
          <w:sz w:val="28"/>
        </w:rPr>
        <w:t> </w:t>
      </w:r>
      <w:r>
        <w:rPr>
          <w:sz w:val="28"/>
        </w:rPr>
        <w:t>vốn</w:t>
      </w:r>
      <w:r>
        <w:rPr>
          <w:spacing w:val="-17"/>
          <w:sz w:val="28"/>
        </w:rPr>
        <w:t> </w:t>
      </w:r>
      <w:r>
        <w:rPr>
          <w:sz w:val="28"/>
        </w:rPr>
        <w:t>để</w:t>
      </w:r>
      <w:r>
        <w:rPr>
          <w:spacing w:val="-18"/>
          <w:sz w:val="28"/>
        </w:rPr>
        <w:t> </w:t>
      </w:r>
      <w:r>
        <w:rPr>
          <w:sz w:val="28"/>
        </w:rPr>
        <w:t>kinh</w:t>
      </w:r>
      <w:r>
        <w:rPr>
          <w:spacing w:val="-17"/>
          <w:sz w:val="28"/>
        </w:rPr>
        <w:t> </w:t>
      </w:r>
      <w:r>
        <w:rPr>
          <w:sz w:val="28"/>
        </w:rPr>
        <w:t>doanh</w:t>
      </w:r>
      <w:r>
        <w:rPr>
          <w:spacing w:val="-18"/>
          <w:sz w:val="28"/>
        </w:rPr>
        <w:t> </w:t>
      </w:r>
      <w:r>
        <w:rPr>
          <w:sz w:val="28"/>
        </w:rPr>
        <w:t>cùng</w:t>
      </w:r>
      <w:r>
        <w:rPr>
          <w:spacing w:val="-17"/>
          <w:sz w:val="28"/>
        </w:rPr>
        <w:t> </w:t>
      </w:r>
      <w:r>
        <w:rPr>
          <w:sz w:val="28"/>
        </w:rPr>
        <w:t>Công ty</w:t>
      </w:r>
      <w:r>
        <w:rPr>
          <w:spacing w:val="-10"/>
          <w:sz w:val="28"/>
        </w:rPr>
        <w:t> </w:t>
      </w:r>
      <w:r>
        <w:rPr>
          <w:sz w:val="28"/>
        </w:rPr>
        <w:t>và</w:t>
      </w:r>
      <w:r>
        <w:rPr>
          <w:spacing w:val="-8"/>
          <w:sz w:val="28"/>
        </w:rPr>
        <w:t> </w:t>
      </w:r>
      <w:r>
        <w:rPr>
          <w:sz w:val="28"/>
        </w:rPr>
        <w:t>được</w:t>
      </w:r>
      <w:r>
        <w:rPr>
          <w:spacing w:val="-8"/>
          <w:sz w:val="28"/>
        </w:rPr>
        <w:t> </w:t>
      </w:r>
      <w:r>
        <w:rPr>
          <w:sz w:val="28"/>
        </w:rPr>
        <w:t>chia</w:t>
      </w:r>
      <w:r>
        <w:rPr>
          <w:spacing w:val="-8"/>
          <w:sz w:val="28"/>
        </w:rPr>
        <w:t> </w:t>
      </w:r>
      <w:r>
        <w:rPr>
          <w:sz w:val="28"/>
        </w:rPr>
        <w:t>lợi</w:t>
      </w:r>
      <w:r>
        <w:rPr>
          <w:spacing w:val="-7"/>
          <w:sz w:val="28"/>
        </w:rPr>
        <w:t> </w:t>
      </w:r>
      <w:r>
        <w:rPr>
          <w:sz w:val="28"/>
        </w:rPr>
        <w:t>nhuận</w:t>
      </w:r>
      <w:r>
        <w:rPr>
          <w:spacing w:val="-7"/>
          <w:sz w:val="28"/>
        </w:rPr>
        <w:t> </w:t>
      </w:r>
      <w:r>
        <w:rPr>
          <w:sz w:val="28"/>
        </w:rPr>
        <w:t>theo</w:t>
      </w:r>
      <w:r>
        <w:rPr>
          <w:spacing w:val="-7"/>
          <w:sz w:val="28"/>
        </w:rPr>
        <w:t> </w:t>
      </w:r>
      <w:r>
        <w:rPr>
          <w:sz w:val="28"/>
        </w:rPr>
        <w:t>tỷ</w:t>
      </w:r>
      <w:r>
        <w:rPr>
          <w:spacing w:val="-10"/>
          <w:sz w:val="28"/>
        </w:rPr>
        <w:t> </w:t>
      </w:r>
      <w:r>
        <w:rPr>
          <w:sz w:val="28"/>
        </w:rPr>
        <w:t>lệ</w:t>
      </w:r>
      <w:r>
        <w:rPr>
          <w:spacing w:val="-8"/>
          <w:sz w:val="28"/>
        </w:rPr>
        <w:t> </w:t>
      </w:r>
      <w:r>
        <w:rPr>
          <w:sz w:val="28"/>
        </w:rPr>
        <w:t>phần</w:t>
      </w:r>
      <w:r>
        <w:rPr>
          <w:spacing w:val="-7"/>
          <w:sz w:val="28"/>
        </w:rPr>
        <w:t> </w:t>
      </w:r>
      <w:r>
        <w:rPr>
          <w:sz w:val="28"/>
        </w:rPr>
        <w:t>vốn</w:t>
      </w:r>
      <w:r>
        <w:rPr>
          <w:spacing w:val="-7"/>
          <w:sz w:val="28"/>
        </w:rPr>
        <w:t> </w:t>
      </w:r>
      <w:r>
        <w:rPr>
          <w:sz w:val="28"/>
        </w:rPr>
        <w:t>kinh</w:t>
      </w:r>
      <w:r>
        <w:rPr>
          <w:spacing w:val="-7"/>
          <w:sz w:val="28"/>
        </w:rPr>
        <w:t> </w:t>
      </w:r>
      <w:r>
        <w:rPr>
          <w:sz w:val="28"/>
        </w:rPr>
        <w:t>doanh</w:t>
      </w:r>
      <w:r>
        <w:rPr>
          <w:spacing w:val="-7"/>
          <w:sz w:val="28"/>
        </w:rPr>
        <w:t> </w:t>
      </w:r>
      <w:r>
        <w:rPr>
          <w:sz w:val="28"/>
        </w:rPr>
        <w:t>đã</w:t>
      </w:r>
      <w:r>
        <w:rPr>
          <w:spacing w:val="-8"/>
          <w:sz w:val="28"/>
        </w:rPr>
        <w:t> </w:t>
      </w:r>
      <w:r>
        <w:rPr>
          <w:sz w:val="28"/>
        </w:rPr>
        <w:t>góp.</w:t>
      </w:r>
    </w:p>
    <w:p>
      <w:pPr>
        <w:pStyle w:val="ListParagraph"/>
        <w:numPr>
          <w:ilvl w:val="0"/>
          <w:numId w:val="5"/>
        </w:numPr>
        <w:tabs>
          <w:tab w:pos="1216" w:val="left" w:leader="none"/>
        </w:tabs>
        <w:spacing w:line="240" w:lineRule="auto" w:before="121" w:after="0"/>
        <w:ind w:left="102" w:right="107" w:firstLine="707"/>
        <w:jc w:val="both"/>
        <w:rPr>
          <w:sz w:val="28"/>
        </w:rPr>
      </w:pPr>
      <w:r>
        <w:rPr>
          <w:sz w:val="28"/>
        </w:rPr>
        <w:t>Theo quy định thì vốn điều lệ, việc góp vốn điều lệ để trở thành thành viên</w:t>
      </w:r>
      <w:r>
        <w:rPr>
          <w:spacing w:val="-13"/>
          <w:sz w:val="28"/>
        </w:rPr>
        <w:t> </w:t>
      </w:r>
      <w:r>
        <w:rPr>
          <w:sz w:val="28"/>
        </w:rPr>
        <w:t>Công</w:t>
      </w:r>
      <w:r>
        <w:rPr>
          <w:spacing w:val="-13"/>
          <w:sz w:val="28"/>
        </w:rPr>
        <w:t> </w:t>
      </w:r>
      <w:r>
        <w:rPr>
          <w:sz w:val="28"/>
        </w:rPr>
        <w:t>ty</w:t>
      </w:r>
      <w:r>
        <w:rPr>
          <w:spacing w:val="-18"/>
          <w:sz w:val="28"/>
        </w:rPr>
        <w:t> </w:t>
      </w:r>
      <w:r>
        <w:rPr>
          <w:sz w:val="28"/>
        </w:rPr>
        <w:t>và</w:t>
      </w:r>
      <w:r>
        <w:rPr>
          <w:spacing w:val="-13"/>
          <w:sz w:val="28"/>
        </w:rPr>
        <w:t> </w:t>
      </w:r>
      <w:r>
        <w:rPr>
          <w:sz w:val="28"/>
        </w:rPr>
        <w:t>việc</w:t>
      </w:r>
      <w:r>
        <w:rPr>
          <w:spacing w:val="-16"/>
          <w:sz w:val="28"/>
        </w:rPr>
        <w:t> </w:t>
      </w:r>
      <w:r>
        <w:rPr>
          <w:sz w:val="28"/>
        </w:rPr>
        <w:t>góp</w:t>
      </w:r>
      <w:r>
        <w:rPr>
          <w:spacing w:val="-13"/>
          <w:sz w:val="28"/>
        </w:rPr>
        <w:t> </w:t>
      </w:r>
      <w:r>
        <w:rPr>
          <w:sz w:val="28"/>
        </w:rPr>
        <w:t>vốn</w:t>
      </w:r>
      <w:r>
        <w:rPr>
          <w:spacing w:val="-13"/>
          <w:sz w:val="28"/>
        </w:rPr>
        <w:t> </w:t>
      </w:r>
      <w:r>
        <w:rPr>
          <w:sz w:val="28"/>
        </w:rPr>
        <w:t>để</w:t>
      </w:r>
      <w:r>
        <w:rPr>
          <w:spacing w:val="-14"/>
          <w:sz w:val="28"/>
        </w:rPr>
        <w:t> </w:t>
      </w:r>
      <w:r>
        <w:rPr>
          <w:sz w:val="28"/>
        </w:rPr>
        <w:t>kinh</w:t>
      </w:r>
      <w:r>
        <w:rPr>
          <w:spacing w:val="-13"/>
          <w:sz w:val="28"/>
        </w:rPr>
        <w:t> </w:t>
      </w:r>
      <w:r>
        <w:rPr>
          <w:sz w:val="28"/>
        </w:rPr>
        <w:t>doanh</w:t>
      </w:r>
      <w:r>
        <w:rPr>
          <w:spacing w:val="-13"/>
          <w:sz w:val="28"/>
        </w:rPr>
        <w:t> </w:t>
      </w:r>
      <w:r>
        <w:rPr>
          <w:sz w:val="28"/>
        </w:rPr>
        <w:t>là</w:t>
      </w:r>
      <w:r>
        <w:rPr>
          <w:spacing w:val="-14"/>
          <w:sz w:val="28"/>
        </w:rPr>
        <w:t> </w:t>
      </w:r>
      <w:r>
        <w:rPr>
          <w:sz w:val="28"/>
        </w:rPr>
        <w:t>2</w:t>
      </w:r>
      <w:r>
        <w:rPr>
          <w:spacing w:val="-13"/>
          <w:sz w:val="28"/>
        </w:rPr>
        <w:t> </w:t>
      </w:r>
      <w:r>
        <w:rPr>
          <w:sz w:val="28"/>
        </w:rPr>
        <w:t>vấn</w:t>
      </w:r>
      <w:r>
        <w:rPr>
          <w:spacing w:val="-15"/>
          <w:sz w:val="28"/>
        </w:rPr>
        <w:t> </w:t>
      </w:r>
      <w:r>
        <w:rPr>
          <w:sz w:val="28"/>
        </w:rPr>
        <w:t>đề</w:t>
      </w:r>
      <w:r>
        <w:rPr>
          <w:spacing w:val="-14"/>
          <w:sz w:val="28"/>
        </w:rPr>
        <w:t> </w:t>
      </w:r>
      <w:r>
        <w:rPr>
          <w:sz w:val="28"/>
        </w:rPr>
        <w:t>khác</w:t>
      </w:r>
      <w:r>
        <w:rPr>
          <w:spacing w:val="-14"/>
          <w:sz w:val="28"/>
        </w:rPr>
        <w:t> </w:t>
      </w:r>
      <w:r>
        <w:rPr>
          <w:sz w:val="28"/>
        </w:rPr>
        <w:t>nhau.</w:t>
      </w:r>
      <w:r>
        <w:rPr>
          <w:spacing w:val="-14"/>
          <w:sz w:val="28"/>
        </w:rPr>
        <w:t> </w:t>
      </w:r>
      <w:r>
        <w:rPr>
          <w:sz w:val="28"/>
        </w:rPr>
        <w:t>Các</w:t>
      </w:r>
      <w:r>
        <w:rPr>
          <w:spacing w:val="-14"/>
          <w:sz w:val="28"/>
        </w:rPr>
        <w:t> </w:t>
      </w:r>
      <w:r>
        <w:rPr>
          <w:sz w:val="28"/>
        </w:rPr>
        <w:t>bên</w:t>
      </w:r>
      <w:r>
        <w:rPr>
          <w:spacing w:val="-13"/>
          <w:sz w:val="28"/>
        </w:rPr>
        <w:t> </w:t>
      </w:r>
      <w:r>
        <w:rPr>
          <w:sz w:val="28"/>
        </w:rPr>
        <w:t>không có</w:t>
      </w:r>
      <w:r>
        <w:rPr>
          <w:spacing w:val="-1"/>
          <w:sz w:val="28"/>
        </w:rPr>
        <w:t> </w:t>
      </w:r>
      <w:r>
        <w:rPr>
          <w:sz w:val="28"/>
        </w:rPr>
        <w:t>thỏa</w:t>
      </w:r>
      <w:r>
        <w:rPr>
          <w:spacing w:val="-2"/>
          <w:sz w:val="28"/>
        </w:rPr>
        <w:t> </w:t>
      </w:r>
      <w:r>
        <w:rPr>
          <w:sz w:val="28"/>
        </w:rPr>
        <w:t>thuận,</w:t>
      </w:r>
      <w:r>
        <w:rPr>
          <w:spacing w:val="-3"/>
          <w:sz w:val="28"/>
        </w:rPr>
        <w:t> </w:t>
      </w:r>
      <w:r>
        <w:rPr>
          <w:sz w:val="28"/>
        </w:rPr>
        <w:t>không</w:t>
      </w:r>
      <w:r>
        <w:rPr>
          <w:spacing w:val="-1"/>
          <w:sz w:val="28"/>
        </w:rPr>
        <w:t> </w:t>
      </w:r>
      <w:r>
        <w:rPr>
          <w:sz w:val="28"/>
        </w:rPr>
        <w:t>đăng</w:t>
      </w:r>
      <w:r>
        <w:rPr>
          <w:spacing w:val="-1"/>
          <w:sz w:val="28"/>
        </w:rPr>
        <w:t> </w:t>
      </w:r>
      <w:r>
        <w:rPr>
          <w:sz w:val="28"/>
        </w:rPr>
        <w:t>ký</w:t>
      </w:r>
      <w:r>
        <w:rPr>
          <w:spacing w:val="-1"/>
          <w:sz w:val="28"/>
        </w:rPr>
        <w:t> </w:t>
      </w:r>
      <w:r>
        <w:rPr>
          <w:sz w:val="28"/>
        </w:rPr>
        <w:t>tăng</w:t>
      </w:r>
      <w:r>
        <w:rPr>
          <w:spacing w:val="-2"/>
          <w:sz w:val="28"/>
        </w:rPr>
        <w:t> </w:t>
      </w:r>
      <w:r>
        <w:rPr>
          <w:sz w:val="28"/>
        </w:rPr>
        <w:t>vốn</w:t>
      </w:r>
      <w:r>
        <w:rPr>
          <w:spacing w:val="-2"/>
          <w:sz w:val="28"/>
        </w:rPr>
        <w:t> </w:t>
      </w:r>
      <w:r>
        <w:rPr>
          <w:sz w:val="28"/>
        </w:rPr>
        <w:t>điều lệ</w:t>
      </w:r>
      <w:r>
        <w:rPr>
          <w:spacing w:val="-3"/>
          <w:sz w:val="28"/>
        </w:rPr>
        <w:t> </w:t>
      </w:r>
      <w:r>
        <w:rPr>
          <w:sz w:val="28"/>
        </w:rPr>
        <w:t>lên</w:t>
      </w:r>
      <w:r>
        <w:rPr>
          <w:spacing w:val="-2"/>
          <w:sz w:val="28"/>
        </w:rPr>
        <w:t> </w:t>
      </w:r>
      <w:r>
        <w:rPr>
          <w:sz w:val="28"/>
        </w:rPr>
        <w:t>7.253.656.000</w:t>
      </w:r>
      <w:r>
        <w:rPr>
          <w:spacing w:val="-1"/>
          <w:sz w:val="28"/>
        </w:rPr>
        <w:t> </w:t>
      </w:r>
      <w:r>
        <w:rPr>
          <w:sz w:val="28"/>
        </w:rPr>
        <w:t>đồng,</w:t>
      </w:r>
      <w:r>
        <w:rPr>
          <w:spacing w:val="-1"/>
          <w:sz w:val="28"/>
        </w:rPr>
        <w:t> </w:t>
      </w:r>
      <w:r>
        <w:rPr>
          <w:sz w:val="28"/>
        </w:rPr>
        <w:t>trong</w:t>
      </w:r>
      <w:r>
        <w:rPr>
          <w:spacing w:val="-2"/>
          <w:sz w:val="28"/>
        </w:rPr>
        <w:t> </w:t>
      </w:r>
      <w:r>
        <w:rPr>
          <w:sz w:val="28"/>
        </w:rPr>
        <w:t>đó, ông</w:t>
      </w:r>
      <w:r>
        <w:rPr>
          <w:spacing w:val="18"/>
          <w:sz w:val="28"/>
        </w:rPr>
        <w:t> </w:t>
      </w:r>
      <w:r>
        <w:rPr>
          <w:sz w:val="28"/>
        </w:rPr>
        <w:t>H</w:t>
      </w:r>
      <w:r>
        <w:rPr>
          <w:spacing w:val="16"/>
          <w:sz w:val="28"/>
        </w:rPr>
        <w:t> </w:t>
      </w:r>
      <w:r>
        <w:rPr>
          <w:sz w:val="28"/>
        </w:rPr>
        <w:t>đã</w:t>
      </w:r>
      <w:r>
        <w:rPr>
          <w:spacing w:val="17"/>
          <w:sz w:val="28"/>
        </w:rPr>
        <w:t> </w:t>
      </w:r>
      <w:r>
        <w:rPr>
          <w:sz w:val="28"/>
        </w:rPr>
        <w:t>góp</w:t>
      </w:r>
      <w:r>
        <w:rPr>
          <w:spacing w:val="18"/>
          <w:sz w:val="28"/>
        </w:rPr>
        <w:t> </w:t>
      </w:r>
      <w:r>
        <w:rPr>
          <w:sz w:val="28"/>
        </w:rPr>
        <w:t>là</w:t>
      </w:r>
      <w:r>
        <w:rPr>
          <w:spacing w:val="17"/>
          <w:sz w:val="28"/>
        </w:rPr>
        <w:t> </w:t>
      </w:r>
      <w:r>
        <w:rPr>
          <w:sz w:val="28"/>
        </w:rPr>
        <w:t>2.751.000.000</w:t>
      </w:r>
      <w:r>
        <w:rPr>
          <w:spacing w:val="16"/>
          <w:sz w:val="28"/>
        </w:rPr>
        <w:t> </w:t>
      </w:r>
      <w:r>
        <w:rPr>
          <w:sz w:val="28"/>
        </w:rPr>
        <w:t>đồng</w:t>
      </w:r>
      <w:r>
        <w:rPr>
          <w:spacing w:val="16"/>
          <w:sz w:val="28"/>
        </w:rPr>
        <w:t> </w:t>
      </w:r>
      <w:r>
        <w:rPr>
          <w:sz w:val="28"/>
        </w:rPr>
        <w:t>nhưng</w:t>
      </w:r>
      <w:r>
        <w:rPr>
          <w:spacing w:val="18"/>
          <w:sz w:val="28"/>
        </w:rPr>
        <w:t> </w:t>
      </w:r>
      <w:r>
        <w:rPr>
          <w:sz w:val="28"/>
        </w:rPr>
        <w:t>Tòa</w:t>
      </w:r>
      <w:r>
        <w:rPr>
          <w:spacing w:val="15"/>
          <w:sz w:val="28"/>
        </w:rPr>
        <w:t> </w:t>
      </w:r>
      <w:r>
        <w:rPr>
          <w:sz w:val="28"/>
        </w:rPr>
        <w:t>án</w:t>
      </w:r>
      <w:r>
        <w:rPr>
          <w:spacing w:val="16"/>
          <w:sz w:val="28"/>
        </w:rPr>
        <w:t> </w:t>
      </w:r>
      <w:r>
        <w:rPr>
          <w:sz w:val="28"/>
        </w:rPr>
        <w:t>xác</w:t>
      </w:r>
      <w:r>
        <w:rPr>
          <w:spacing w:val="15"/>
          <w:sz w:val="28"/>
        </w:rPr>
        <w:t> </w:t>
      </w:r>
      <w:r>
        <w:rPr>
          <w:sz w:val="28"/>
        </w:rPr>
        <w:t>định</w:t>
      </w:r>
      <w:r>
        <w:rPr>
          <w:spacing w:val="16"/>
          <w:sz w:val="28"/>
        </w:rPr>
        <w:t> </w:t>
      </w:r>
      <w:r>
        <w:rPr>
          <w:sz w:val="28"/>
        </w:rPr>
        <w:t>ông</w:t>
      </w:r>
      <w:r>
        <w:rPr>
          <w:spacing w:val="18"/>
          <w:sz w:val="28"/>
        </w:rPr>
        <w:t> </w:t>
      </w:r>
      <w:r>
        <w:rPr>
          <w:sz w:val="28"/>
        </w:rPr>
        <w:t>H</w:t>
      </w:r>
      <w:r>
        <w:rPr>
          <w:spacing w:val="16"/>
          <w:sz w:val="28"/>
        </w:rPr>
        <w:t> </w:t>
      </w:r>
      <w:r>
        <w:rPr>
          <w:sz w:val="28"/>
        </w:rPr>
        <w:t>góp</w:t>
      </w:r>
      <w:r>
        <w:rPr>
          <w:spacing w:val="16"/>
          <w:sz w:val="28"/>
        </w:rPr>
        <w:t> </w:t>
      </w:r>
      <w:r>
        <w:rPr>
          <w:sz w:val="28"/>
        </w:rPr>
        <w:t>33,3%</w:t>
      </w:r>
    </w:p>
    <w:p>
      <w:pPr>
        <w:spacing w:after="0" w:line="240" w:lineRule="auto"/>
        <w:jc w:val="both"/>
        <w:rPr>
          <w:sz w:val="28"/>
        </w:rPr>
        <w:sectPr>
          <w:pgSz w:w="11910" w:h="16850"/>
          <w:pgMar w:header="0" w:footer="770" w:top="1060" w:bottom="960" w:left="1600" w:right="1020"/>
        </w:sectPr>
      </w:pPr>
    </w:p>
    <w:p>
      <w:pPr>
        <w:pStyle w:val="BodyText"/>
        <w:spacing w:before="65"/>
        <w:ind w:firstLine="0"/>
      </w:pPr>
      <w:r>
        <w:rPr/>
        <w:t>vốn điều lệ</w:t>
      </w:r>
      <w:r>
        <w:rPr>
          <w:spacing w:val="-2"/>
        </w:rPr>
        <w:t> </w:t>
      </w:r>
      <w:r>
        <w:rPr/>
        <w:t>là</w:t>
      </w:r>
      <w:r>
        <w:rPr>
          <w:spacing w:val="-1"/>
        </w:rPr>
        <w:t> </w:t>
      </w:r>
      <w:r>
        <w:rPr/>
        <w:t>chưa</w:t>
      </w:r>
      <w:r>
        <w:rPr>
          <w:spacing w:val="-1"/>
        </w:rPr>
        <w:t> </w:t>
      </w:r>
      <w:r>
        <w:rPr/>
        <w:t>đủ</w:t>
      </w:r>
      <w:r>
        <w:rPr>
          <w:spacing w:val="-1"/>
        </w:rPr>
        <w:t> </w:t>
      </w:r>
      <w:r>
        <w:rPr/>
        <w:t>cơ</w:t>
      </w:r>
      <w:r>
        <w:rPr>
          <w:spacing w:val="-1"/>
        </w:rPr>
        <w:t> </w:t>
      </w:r>
      <w:r>
        <w:rPr/>
        <w:t>sở.</w:t>
      </w:r>
      <w:r>
        <w:rPr>
          <w:spacing w:val="-2"/>
        </w:rPr>
        <w:t> </w:t>
      </w:r>
      <w:r>
        <w:rPr/>
        <w:t>Thực</w:t>
      </w:r>
      <w:r>
        <w:rPr>
          <w:spacing w:val="-1"/>
        </w:rPr>
        <w:t> </w:t>
      </w:r>
      <w:r>
        <w:rPr/>
        <w:t>tế</w:t>
      </w:r>
      <w:r>
        <w:rPr>
          <w:spacing w:val="-2"/>
        </w:rPr>
        <w:t> </w:t>
      </w:r>
      <w:r>
        <w:rPr/>
        <w:t>thì sau khi thành lập Công ty</w:t>
      </w:r>
      <w:r>
        <w:rPr>
          <w:spacing w:val="-4"/>
        </w:rPr>
        <w:t> </w:t>
      </w:r>
      <w:r>
        <w:rPr/>
        <w:t>năm</w:t>
      </w:r>
      <w:r>
        <w:rPr>
          <w:spacing w:val="-4"/>
        </w:rPr>
        <w:t> </w:t>
      </w:r>
      <w:r>
        <w:rPr/>
        <w:t>2001,</w:t>
      </w:r>
      <w:r>
        <w:rPr>
          <w:spacing w:val="-2"/>
        </w:rPr>
        <w:t> </w:t>
      </w:r>
      <w:r>
        <w:rPr/>
        <w:t>do thiếu</w:t>
      </w:r>
      <w:r>
        <w:rPr>
          <w:spacing w:val="-11"/>
        </w:rPr>
        <w:t> </w:t>
      </w:r>
      <w:r>
        <w:rPr/>
        <w:t>vốn</w:t>
      </w:r>
      <w:r>
        <w:rPr>
          <w:spacing w:val="-10"/>
        </w:rPr>
        <w:t> </w:t>
      </w:r>
      <w:r>
        <w:rPr/>
        <w:t>nên</w:t>
      </w:r>
      <w:r>
        <w:rPr>
          <w:spacing w:val="-11"/>
        </w:rPr>
        <w:t> </w:t>
      </w:r>
      <w:r>
        <w:rPr/>
        <w:t>ông</w:t>
      </w:r>
      <w:r>
        <w:rPr>
          <w:spacing w:val="-8"/>
        </w:rPr>
        <w:t> </w:t>
      </w:r>
      <w:r>
        <w:rPr/>
        <w:t>V,</w:t>
      </w:r>
      <w:r>
        <w:rPr>
          <w:spacing w:val="-12"/>
        </w:rPr>
        <w:t> </w:t>
      </w:r>
      <w:r>
        <w:rPr/>
        <w:t>ông</w:t>
      </w:r>
      <w:r>
        <w:rPr>
          <w:spacing w:val="-8"/>
        </w:rPr>
        <w:t> </w:t>
      </w:r>
      <w:r>
        <w:rPr/>
        <w:t>T</w:t>
      </w:r>
      <w:r>
        <w:rPr>
          <w:spacing w:val="-10"/>
        </w:rPr>
        <w:t> </w:t>
      </w:r>
      <w:r>
        <w:rPr/>
        <w:t>có</w:t>
      </w:r>
      <w:r>
        <w:rPr>
          <w:spacing w:val="-11"/>
        </w:rPr>
        <w:t> </w:t>
      </w:r>
      <w:r>
        <w:rPr/>
        <w:t>bàn</w:t>
      </w:r>
      <w:r>
        <w:rPr>
          <w:spacing w:val="-11"/>
        </w:rPr>
        <w:t> </w:t>
      </w:r>
      <w:r>
        <w:rPr/>
        <w:t>bạc</w:t>
      </w:r>
      <w:r>
        <w:rPr>
          <w:spacing w:val="-11"/>
        </w:rPr>
        <w:t> </w:t>
      </w:r>
      <w:r>
        <w:rPr/>
        <w:t>huy</w:t>
      </w:r>
      <w:r>
        <w:rPr>
          <w:spacing w:val="-13"/>
        </w:rPr>
        <w:t> </w:t>
      </w:r>
      <w:r>
        <w:rPr/>
        <w:t>động</w:t>
      </w:r>
      <w:r>
        <w:rPr>
          <w:spacing w:val="-11"/>
        </w:rPr>
        <w:t> </w:t>
      </w:r>
      <w:r>
        <w:rPr/>
        <w:t>vốn</w:t>
      </w:r>
      <w:r>
        <w:rPr>
          <w:spacing w:val="-8"/>
        </w:rPr>
        <w:t> </w:t>
      </w:r>
      <w:r>
        <w:rPr/>
        <w:t>của</w:t>
      </w:r>
      <w:r>
        <w:rPr>
          <w:spacing w:val="-11"/>
        </w:rPr>
        <w:t> </w:t>
      </w:r>
      <w:r>
        <w:rPr/>
        <w:t>ông</w:t>
      </w:r>
      <w:r>
        <w:rPr>
          <w:spacing w:val="-10"/>
        </w:rPr>
        <w:t> </w:t>
      </w:r>
      <w:r>
        <w:rPr/>
        <w:t>H</w:t>
      </w:r>
      <w:r>
        <w:rPr>
          <w:spacing w:val="-10"/>
        </w:rPr>
        <w:t> </w:t>
      </w:r>
      <w:r>
        <w:rPr/>
        <w:t>để</w:t>
      </w:r>
      <w:r>
        <w:rPr>
          <w:spacing w:val="-9"/>
        </w:rPr>
        <w:t> </w:t>
      </w:r>
      <w:r>
        <w:rPr/>
        <w:t>thuê</w:t>
      </w:r>
      <w:r>
        <w:rPr>
          <w:spacing w:val="-9"/>
        </w:rPr>
        <w:t> </w:t>
      </w:r>
      <w:r>
        <w:rPr/>
        <w:t>42.970m</w:t>
      </w:r>
      <w:r>
        <w:rPr>
          <w:vertAlign w:val="superscript"/>
        </w:rPr>
        <w:t>2</w:t>
      </w:r>
      <w:r>
        <w:rPr>
          <w:vertAlign w:val="baseline"/>
        </w:rPr>
        <w:t> đất mở rộng nhà máy sản xuất ở Hưng Yên (như lời khai của chính đại diện của nguyên đơn). Như vậy, chỉ có cơ sở xác định ông H góp vốn kinh doanh, không phải</w:t>
      </w:r>
      <w:r>
        <w:rPr>
          <w:spacing w:val="-4"/>
          <w:vertAlign w:val="baseline"/>
        </w:rPr>
        <w:t> </w:t>
      </w:r>
      <w:r>
        <w:rPr>
          <w:vertAlign w:val="baseline"/>
        </w:rPr>
        <w:t>góp</w:t>
      </w:r>
      <w:r>
        <w:rPr>
          <w:spacing w:val="-4"/>
          <w:vertAlign w:val="baseline"/>
        </w:rPr>
        <w:t> </w:t>
      </w:r>
      <w:r>
        <w:rPr>
          <w:vertAlign w:val="baseline"/>
        </w:rPr>
        <w:t>vốn</w:t>
      </w:r>
      <w:r>
        <w:rPr>
          <w:spacing w:val="-4"/>
          <w:vertAlign w:val="baseline"/>
        </w:rPr>
        <w:t> </w:t>
      </w:r>
      <w:r>
        <w:rPr>
          <w:vertAlign w:val="baseline"/>
        </w:rPr>
        <w:t>để</w:t>
      </w:r>
      <w:r>
        <w:rPr>
          <w:spacing w:val="-4"/>
          <w:vertAlign w:val="baseline"/>
        </w:rPr>
        <w:t> </w:t>
      </w:r>
      <w:r>
        <w:rPr>
          <w:vertAlign w:val="baseline"/>
        </w:rPr>
        <w:t>tăng</w:t>
      </w:r>
      <w:r>
        <w:rPr>
          <w:spacing w:val="-4"/>
          <w:vertAlign w:val="baseline"/>
        </w:rPr>
        <w:t> </w:t>
      </w:r>
      <w:r>
        <w:rPr>
          <w:vertAlign w:val="baseline"/>
        </w:rPr>
        <w:t>vốn</w:t>
      </w:r>
      <w:r>
        <w:rPr>
          <w:spacing w:val="-4"/>
          <w:vertAlign w:val="baseline"/>
        </w:rPr>
        <w:t> </w:t>
      </w:r>
      <w:r>
        <w:rPr>
          <w:vertAlign w:val="baseline"/>
        </w:rPr>
        <w:t>điều</w:t>
      </w:r>
      <w:r>
        <w:rPr>
          <w:spacing w:val="-4"/>
          <w:vertAlign w:val="baseline"/>
        </w:rPr>
        <w:t> </w:t>
      </w:r>
      <w:r>
        <w:rPr>
          <w:vertAlign w:val="baseline"/>
        </w:rPr>
        <w:t>lệ</w:t>
      </w:r>
      <w:r>
        <w:rPr>
          <w:spacing w:val="-2"/>
          <w:vertAlign w:val="baseline"/>
        </w:rPr>
        <w:t> </w:t>
      </w:r>
      <w:r>
        <w:rPr>
          <w:vertAlign w:val="baseline"/>
        </w:rPr>
        <w:t>của</w:t>
      </w:r>
      <w:r>
        <w:rPr>
          <w:spacing w:val="-1"/>
          <w:vertAlign w:val="baseline"/>
        </w:rPr>
        <w:t> </w:t>
      </w:r>
      <w:r>
        <w:rPr>
          <w:vertAlign w:val="baseline"/>
        </w:rPr>
        <w:t>Công</w:t>
      </w:r>
      <w:r>
        <w:rPr>
          <w:spacing w:val="-4"/>
          <w:vertAlign w:val="baseline"/>
        </w:rPr>
        <w:t> </w:t>
      </w:r>
      <w:r>
        <w:rPr>
          <w:vertAlign w:val="baseline"/>
        </w:rPr>
        <w:t>ty.</w:t>
      </w:r>
      <w:r>
        <w:rPr>
          <w:spacing w:val="-2"/>
          <w:vertAlign w:val="baseline"/>
        </w:rPr>
        <w:t> </w:t>
      </w:r>
      <w:r>
        <w:rPr>
          <w:vertAlign w:val="baseline"/>
        </w:rPr>
        <w:t>Do đó,</w:t>
      </w:r>
      <w:r>
        <w:rPr>
          <w:spacing w:val="-2"/>
          <w:vertAlign w:val="baseline"/>
        </w:rPr>
        <w:t> </w:t>
      </w:r>
      <w:r>
        <w:rPr>
          <w:vertAlign w:val="baseline"/>
        </w:rPr>
        <w:t>Tòa</w:t>
      </w:r>
      <w:r>
        <w:rPr>
          <w:spacing w:val="-4"/>
          <w:vertAlign w:val="baseline"/>
        </w:rPr>
        <w:t> </w:t>
      </w:r>
      <w:r>
        <w:rPr>
          <w:vertAlign w:val="baseline"/>
        </w:rPr>
        <w:t>án</w:t>
      </w:r>
      <w:r>
        <w:rPr>
          <w:spacing w:val="-3"/>
          <w:vertAlign w:val="baseline"/>
        </w:rPr>
        <w:t> </w:t>
      </w:r>
      <w:r>
        <w:rPr>
          <w:vertAlign w:val="baseline"/>
        </w:rPr>
        <w:t>cấp</w:t>
      </w:r>
      <w:r>
        <w:rPr>
          <w:spacing w:val="-2"/>
          <w:vertAlign w:val="baseline"/>
        </w:rPr>
        <w:t> </w:t>
      </w:r>
      <w:r>
        <w:rPr>
          <w:vertAlign w:val="baseline"/>
        </w:rPr>
        <w:t>sơ</w:t>
      </w:r>
      <w:r>
        <w:rPr>
          <w:spacing w:val="-4"/>
          <w:vertAlign w:val="baseline"/>
        </w:rPr>
        <w:t> </w:t>
      </w:r>
      <w:r>
        <w:rPr>
          <w:vertAlign w:val="baseline"/>
        </w:rPr>
        <w:t>thẩm</w:t>
      </w:r>
      <w:r>
        <w:rPr>
          <w:spacing w:val="-6"/>
          <w:vertAlign w:val="baseline"/>
        </w:rPr>
        <w:t> </w:t>
      </w:r>
      <w:r>
        <w:rPr>
          <w:vertAlign w:val="baseline"/>
        </w:rPr>
        <w:t>và</w:t>
      </w:r>
      <w:r>
        <w:rPr>
          <w:spacing w:val="-1"/>
          <w:vertAlign w:val="baseline"/>
        </w:rPr>
        <w:t> </w:t>
      </w:r>
      <w:r>
        <w:rPr>
          <w:vertAlign w:val="baseline"/>
        </w:rPr>
        <w:t>Tòa án cấp phúc thẩm chấp nhận yêu cầu khởi kiện của ông H, xác nhận ông Trần Mạnh</w:t>
      </w:r>
      <w:r>
        <w:rPr>
          <w:spacing w:val="-7"/>
          <w:vertAlign w:val="baseline"/>
        </w:rPr>
        <w:t> </w:t>
      </w:r>
      <w:r>
        <w:rPr>
          <w:vertAlign w:val="baseline"/>
        </w:rPr>
        <w:t>H</w:t>
      </w:r>
      <w:r>
        <w:rPr>
          <w:spacing w:val="-9"/>
          <w:vertAlign w:val="baseline"/>
        </w:rPr>
        <w:t> </w:t>
      </w:r>
      <w:r>
        <w:rPr>
          <w:vertAlign w:val="baseline"/>
        </w:rPr>
        <w:t>là</w:t>
      </w:r>
      <w:r>
        <w:rPr>
          <w:spacing w:val="-8"/>
          <w:vertAlign w:val="baseline"/>
        </w:rPr>
        <w:t> </w:t>
      </w:r>
      <w:r>
        <w:rPr>
          <w:vertAlign w:val="baseline"/>
        </w:rPr>
        <w:t>thành</w:t>
      </w:r>
      <w:r>
        <w:rPr>
          <w:spacing w:val="-7"/>
          <w:vertAlign w:val="baseline"/>
        </w:rPr>
        <w:t> </w:t>
      </w:r>
      <w:r>
        <w:rPr>
          <w:vertAlign w:val="baseline"/>
        </w:rPr>
        <w:t>viên</w:t>
      </w:r>
      <w:r>
        <w:rPr>
          <w:spacing w:val="-9"/>
          <w:vertAlign w:val="baseline"/>
        </w:rPr>
        <w:t> </w:t>
      </w:r>
      <w:r>
        <w:rPr>
          <w:vertAlign w:val="baseline"/>
        </w:rPr>
        <w:t>của</w:t>
      </w:r>
      <w:r>
        <w:rPr>
          <w:spacing w:val="-8"/>
          <w:vertAlign w:val="baseline"/>
        </w:rPr>
        <w:t> </w:t>
      </w:r>
      <w:r>
        <w:rPr>
          <w:vertAlign w:val="baseline"/>
        </w:rPr>
        <w:t>Công</w:t>
      </w:r>
      <w:r>
        <w:rPr>
          <w:spacing w:val="-7"/>
          <w:vertAlign w:val="baseline"/>
        </w:rPr>
        <w:t> </w:t>
      </w:r>
      <w:r>
        <w:rPr>
          <w:vertAlign w:val="baseline"/>
        </w:rPr>
        <w:t>ty</w:t>
      </w:r>
      <w:r>
        <w:rPr>
          <w:spacing w:val="-11"/>
          <w:vertAlign w:val="baseline"/>
        </w:rPr>
        <w:t> </w:t>
      </w:r>
      <w:r>
        <w:rPr>
          <w:vertAlign w:val="baseline"/>
        </w:rPr>
        <w:t>TNHH</w:t>
      </w:r>
      <w:r>
        <w:rPr>
          <w:spacing w:val="-6"/>
          <w:vertAlign w:val="baseline"/>
        </w:rPr>
        <w:t> </w:t>
      </w:r>
      <w:r>
        <w:rPr>
          <w:vertAlign w:val="baseline"/>
        </w:rPr>
        <w:t>Đ</w:t>
      </w:r>
      <w:r>
        <w:rPr>
          <w:spacing w:val="-9"/>
          <w:vertAlign w:val="baseline"/>
        </w:rPr>
        <w:t> </w:t>
      </w:r>
      <w:r>
        <w:rPr>
          <w:vertAlign w:val="baseline"/>
        </w:rPr>
        <w:t>với</w:t>
      </w:r>
      <w:r>
        <w:rPr>
          <w:spacing w:val="-7"/>
          <w:vertAlign w:val="baseline"/>
        </w:rPr>
        <w:t> </w:t>
      </w:r>
      <w:r>
        <w:rPr>
          <w:vertAlign w:val="baseline"/>
        </w:rPr>
        <w:t>tỷ</w:t>
      </w:r>
      <w:r>
        <w:rPr>
          <w:spacing w:val="-12"/>
          <w:vertAlign w:val="baseline"/>
        </w:rPr>
        <w:t> </w:t>
      </w:r>
      <w:r>
        <w:rPr>
          <w:vertAlign w:val="baseline"/>
        </w:rPr>
        <w:t>lệ</w:t>
      </w:r>
      <w:r>
        <w:rPr>
          <w:spacing w:val="-8"/>
          <w:vertAlign w:val="baseline"/>
        </w:rPr>
        <w:t> </w:t>
      </w:r>
      <w:r>
        <w:rPr>
          <w:vertAlign w:val="baseline"/>
        </w:rPr>
        <w:t>vốn</w:t>
      </w:r>
      <w:r>
        <w:rPr>
          <w:spacing w:val="-7"/>
          <w:vertAlign w:val="baseline"/>
        </w:rPr>
        <w:t> </w:t>
      </w:r>
      <w:r>
        <w:rPr>
          <w:vertAlign w:val="baseline"/>
        </w:rPr>
        <w:t>góp</w:t>
      </w:r>
      <w:r>
        <w:rPr>
          <w:spacing w:val="-7"/>
          <w:vertAlign w:val="baseline"/>
        </w:rPr>
        <w:t> </w:t>
      </w:r>
      <w:r>
        <w:rPr>
          <w:vertAlign w:val="baseline"/>
        </w:rPr>
        <w:t>là</w:t>
      </w:r>
      <w:r>
        <w:rPr>
          <w:spacing w:val="-10"/>
          <w:vertAlign w:val="baseline"/>
        </w:rPr>
        <w:t> </w:t>
      </w:r>
      <w:r>
        <w:rPr>
          <w:vertAlign w:val="baseline"/>
        </w:rPr>
        <w:t>1/3</w:t>
      </w:r>
      <w:r>
        <w:rPr>
          <w:spacing w:val="-7"/>
          <w:vertAlign w:val="baseline"/>
        </w:rPr>
        <w:t> </w:t>
      </w:r>
      <w:r>
        <w:rPr>
          <w:vertAlign w:val="baseline"/>
        </w:rPr>
        <w:t>là</w:t>
      </w:r>
      <w:r>
        <w:rPr>
          <w:spacing w:val="-8"/>
          <w:vertAlign w:val="baseline"/>
        </w:rPr>
        <w:t> </w:t>
      </w:r>
      <w:r>
        <w:rPr>
          <w:vertAlign w:val="baseline"/>
        </w:rPr>
        <w:t>không</w:t>
      </w:r>
      <w:r>
        <w:rPr>
          <w:spacing w:val="-10"/>
          <w:vertAlign w:val="baseline"/>
        </w:rPr>
        <w:t> </w:t>
      </w:r>
      <w:r>
        <w:rPr>
          <w:vertAlign w:val="baseline"/>
        </w:rPr>
        <w:t>phù hợp</w:t>
      </w:r>
      <w:r>
        <w:rPr>
          <w:spacing w:val="-11"/>
          <w:vertAlign w:val="baseline"/>
        </w:rPr>
        <w:t> </w:t>
      </w:r>
      <w:r>
        <w:rPr>
          <w:vertAlign w:val="baseline"/>
        </w:rPr>
        <w:t>với</w:t>
      </w:r>
      <w:r>
        <w:rPr>
          <w:spacing w:val="-11"/>
          <w:vertAlign w:val="baseline"/>
        </w:rPr>
        <w:t> </w:t>
      </w:r>
      <w:r>
        <w:rPr>
          <w:vertAlign w:val="baseline"/>
        </w:rPr>
        <w:t>các</w:t>
      </w:r>
      <w:r>
        <w:rPr>
          <w:spacing w:val="-11"/>
          <w:vertAlign w:val="baseline"/>
        </w:rPr>
        <w:t> </w:t>
      </w:r>
      <w:r>
        <w:rPr>
          <w:vertAlign w:val="baseline"/>
        </w:rPr>
        <w:t>tình</w:t>
      </w:r>
      <w:r>
        <w:rPr>
          <w:spacing w:val="-11"/>
          <w:vertAlign w:val="baseline"/>
        </w:rPr>
        <w:t> </w:t>
      </w:r>
      <w:r>
        <w:rPr>
          <w:vertAlign w:val="baseline"/>
        </w:rPr>
        <w:t>tiết</w:t>
      </w:r>
      <w:r>
        <w:rPr>
          <w:spacing w:val="-11"/>
          <w:vertAlign w:val="baseline"/>
        </w:rPr>
        <w:t> </w:t>
      </w:r>
      <w:r>
        <w:rPr>
          <w:vertAlign w:val="baseline"/>
        </w:rPr>
        <w:t>nêu</w:t>
      </w:r>
      <w:r>
        <w:rPr>
          <w:spacing w:val="-10"/>
          <w:vertAlign w:val="baseline"/>
        </w:rPr>
        <w:t> </w:t>
      </w:r>
      <w:r>
        <w:rPr>
          <w:vertAlign w:val="baseline"/>
        </w:rPr>
        <w:t>trên.</w:t>
      </w:r>
      <w:r>
        <w:rPr>
          <w:spacing w:val="-12"/>
          <w:vertAlign w:val="baseline"/>
        </w:rPr>
        <w:t> </w:t>
      </w:r>
      <w:r>
        <w:rPr>
          <w:vertAlign w:val="baseline"/>
        </w:rPr>
        <w:t>Khi</w:t>
      </w:r>
      <w:r>
        <w:rPr>
          <w:spacing w:val="-11"/>
          <w:vertAlign w:val="baseline"/>
        </w:rPr>
        <w:t> </w:t>
      </w:r>
      <w:r>
        <w:rPr>
          <w:vertAlign w:val="baseline"/>
        </w:rPr>
        <w:t>giải</w:t>
      </w:r>
      <w:r>
        <w:rPr>
          <w:spacing w:val="-11"/>
          <w:vertAlign w:val="baseline"/>
        </w:rPr>
        <w:t> </w:t>
      </w:r>
      <w:r>
        <w:rPr>
          <w:vertAlign w:val="baseline"/>
        </w:rPr>
        <w:t>quyết</w:t>
      </w:r>
      <w:r>
        <w:rPr>
          <w:spacing w:val="-11"/>
          <w:vertAlign w:val="baseline"/>
        </w:rPr>
        <w:t> </w:t>
      </w:r>
      <w:r>
        <w:rPr>
          <w:vertAlign w:val="baseline"/>
        </w:rPr>
        <w:t>lại</w:t>
      </w:r>
      <w:r>
        <w:rPr>
          <w:spacing w:val="-13"/>
          <w:vertAlign w:val="baseline"/>
        </w:rPr>
        <w:t> </w:t>
      </w:r>
      <w:r>
        <w:rPr>
          <w:vertAlign w:val="baseline"/>
        </w:rPr>
        <w:t>vụ</w:t>
      </w:r>
      <w:r>
        <w:rPr>
          <w:spacing w:val="-10"/>
          <w:vertAlign w:val="baseline"/>
        </w:rPr>
        <w:t> </w:t>
      </w:r>
      <w:r>
        <w:rPr>
          <w:vertAlign w:val="baseline"/>
        </w:rPr>
        <w:t>án,</w:t>
      </w:r>
      <w:r>
        <w:rPr>
          <w:spacing w:val="-12"/>
          <w:vertAlign w:val="baseline"/>
        </w:rPr>
        <w:t> </w:t>
      </w:r>
      <w:r>
        <w:rPr>
          <w:vertAlign w:val="baseline"/>
        </w:rPr>
        <w:t>nếu</w:t>
      </w:r>
      <w:r>
        <w:rPr>
          <w:spacing w:val="-11"/>
          <w:vertAlign w:val="baseline"/>
        </w:rPr>
        <w:t> </w:t>
      </w:r>
      <w:r>
        <w:rPr>
          <w:vertAlign w:val="baseline"/>
        </w:rPr>
        <w:t>không</w:t>
      </w:r>
      <w:r>
        <w:rPr>
          <w:spacing w:val="-13"/>
          <w:vertAlign w:val="baseline"/>
        </w:rPr>
        <w:t> </w:t>
      </w:r>
      <w:r>
        <w:rPr>
          <w:vertAlign w:val="baseline"/>
        </w:rPr>
        <w:t>có</w:t>
      </w:r>
      <w:r>
        <w:rPr>
          <w:spacing w:val="-10"/>
          <w:vertAlign w:val="baseline"/>
        </w:rPr>
        <w:t> </w:t>
      </w:r>
      <w:r>
        <w:rPr>
          <w:vertAlign w:val="baseline"/>
        </w:rPr>
        <w:t>chứng</w:t>
      </w:r>
      <w:r>
        <w:rPr>
          <w:spacing w:val="-11"/>
          <w:vertAlign w:val="baseline"/>
        </w:rPr>
        <w:t> </w:t>
      </w:r>
      <w:r>
        <w:rPr>
          <w:vertAlign w:val="baseline"/>
        </w:rPr>
        <w:t>cứ</w:t>
      </w:r>
      <w:r>
        <w:rPr>
          <w:spacing w:val="-12"/>
          <w:vertAlign w:val="baseline"/>
        </w:rPr>
        <w:t> </w:t>
      </w:r>
      <w:r>
        <w:rPr>
          <w:vertAlign w:val="baseline"/>
        </w:rPr>
        <w:t>nào khác thì cần bác yêu cầu khởi kiện của nguyên đơn.</w:t>
      </w:r>
    </w:p>
    <w:p>
      <w:pPr>
        <w:pStyle w:val="BodyText"/>
        <w:spacing w:before="122"/>
        <w:ind w:left="810" w:right="0" w:firstLine="0"/>
      </w:pPr>
      <w:r>
        <w:rPr/>
        <w:t>Vì các</w:t>
      </w:r>
      <w:r>
        <w:rPr>
          <w:spacing w:val="-1"/>
        </w:rPr>
        <w:t> </w:t>
      </w:r>
      <w:r>
        <w:rPr/>
        <w:t>lẽ</w:t>
      </w:r>
      <w:r>
        <w:rPr>
          <w:spacing w:val="-3"/>
        </w:rPr>
        <w:t> </w:t>
      </w:r>
      <w:r>
        <w:rPr>
          <w:spacing w:val="-2"/>
        </w:rPr>
        <w:t>trên,</w:t>
      </w:r>
    </w:p>
    <w:p>
      <w:pPr>
        <w:pStyle w:val="Heading1"/>
        <w:spacing w:before="125"/>
        <w:ind w:left="2129" w:right="2135"/>
      </w:pPr>
      <w:r>
        <w:rPr/>
        <w:t>QUYẾT</w:t>
      </w:r>
      <w:r>
        <w:rPr>
          <w:spacing w:val="-4"/>
        </w:rPr>
        <w:t> </w:t>
      </w:r>
      <w:r>
        <w:rPr>
          <w:spacing w:val="-2"/>
        </w:rPr>
        <w:t>ĐỊNH:</w:t>
      </w:r>
    </w:p>
    <w:p>
      <w:pPr>
        <w:pStyle w:val="BodyText"/>
        <w:spacing w:before="114"/>
        <w:ind w:right="107"/>
      </w:pPr>
      <w:r>
        <w:rPr/>
        <w:t>Căn cứ điểm</w:t>
      </w:r>
      <w:r>
        <w:rPr>
          <w:spacing w:val="-1"/>
        </w:rPr>
        <w:t> </w:t>
      </w:r>
      <w:r>
        <w:rPr/>
        <w:t>a khoản 2 Điều 337, khoản 3 Điều 343, Điều 345 Bộ luật Tố tụng dân sự năm 2015;</w:t>
      </w:r>
    </w:p>
    <w:p>
      <w:pPr>
        <w:pStyle w:val="ListParagraph"/>
        <w:numPr>
          <w:ilvl w:val="0"/>
          <w:numId w:val="6"/>
        </w:numPr>
        <w:tabs>
          <w:tab w:pos="1146" w:val="left" w:leader="none"/>
        </w:tabs>
        <w:spacing w:line="240" w:lineRule="auto" w:before="122" w:after="0"/>
        <w:ind w:left="102" w:right="108" w:firstLine="707"/>
        <w:jc w:val="both"/>
        <w:rPr>
          <w:sz w:val="28"/>
        </w:rPr>
      </w:pPr>
      <w:r>
        <w:rPr>
          <w:sz w:val="28"/>
        </w:rPr>
        <w:t>Chấp nhận Quyết định kháng nghị giám đốc thẩm số 12/2022/KN- KDTM ngày 22/9/2022 của Chánh án Tòa án nhân dân tối cao.</w:t>
      </w:r>
    </w:p>
    <w:p>
      <w:pPr>
        <w:pStyle w:val="ListParagraph"/>
        <w:numPr>
          <w:ilvl w:val="0"/>
          <w:numId w:val="6"/>
        </w:numPr>
        <w:tabs>
          <w:tab w:pos="1108" w:val="left" w:leader="none"/>
        </w:tabs>
        <w:spacing w:line="240" w:lineRule="auto" w:before="119" w:after="0"/>
        <w:ind w:left="102" w:right="104" w:firstLine="707"/>
        <w:jc w:val="both"/>
        <w:rPr>
          <w:sz w:val="28"/>
        </w:rPr>
      </w:pPr>
      <w:r>
        <w:rPr>
          <w:sz w:val="28"/>
        </w:rPr>
        <w:t>Hủy Bản án kinh doanh thương mại phúc thẩm số 15/2020/KDTM-PT ngày</w:t>
      </w:r>
      <w:r>
        <w:rPr>
          <w:spacing w:val="-17"/>
          <w:sz w:val="28"/>
        </w:rPr>
        <w:t> </w:t>
      </w:r>
      <w:r>
        <w:rPr>
          <w:sz w:val="28"/>
        </w:rPr>
        <w:t>10/7/2020</w:t>
      </w:r>
      <w:r>
        <w:rPr>
          <w:spacing w:val="-15"/>
          <w:sz w:val="28"/>
        </w:rPr>
        <w:t> </w:t>
      </w:r>
      <w:r>
        <w:rPr>
          <w:sz w:val="28"/>
        </w:rPr>
        <w:t>của</w:t>
      </w:r>
      <w:r>
        <w:rPr>
          <w:spacing w:val="-14"/>
          <w:sz w:val="28"/>
        </w:rPr>
        <w:t> </w:t>
      </w:r>
      <w:r>
        <w:rPr>
          <w:sz w:val="28"/>
        </w:rPr>
        <w:t>Tòa</w:t>
      </w:r>
      <w:r>
        <w:rPr>
          <w:spacing w:val="-14"/>
          <w:sz w:val="28"/>
        </w:rPr>
        <w:t> </w:t>
      </w:r>
      <w:r>
        <w:rPr>
          <w:sz w:val="28"/>
        </w:rPr>
        <w:t>án</w:t>
      </w:r>
      <w:r>
        <w:rPr>
          <w:spacing w:val="-15"/>
          <w:sz w:val="28"/>
        </w:rPr>
        <w:t> </w:t>
      </w:r>
      <w:r>
        <w:rPr>
          <w:sz w:val="28"/>
        </w:rPr>
        <w:t>nhân</w:t>
      </w:r>
      <w:r>
        <w:rPr>
          <w:spacing w:val="-15"/>
          <w:sz w:val="28"/>
        </w:rPr>
        <w:t> </w:t>
      </w:r>
      <w:r>
        <w:rPr>
          <w:sz w:val="28"/>
        </w:rPr>
        <w:t>dân</w:t>
      </w:r>
      <w:r>
        <w:rPr>
          <w:spacing w:val="-15"/>
          <w:sz w:val="28"/>
        </w:rPr>
        <w:t> </w:t>
      </w:r>
      <w:r>
        <w:rPr>
          <w:sz w:val="28"/>
        </w:rPr>
        <w:t>cấp</w:t>
      </w:r>
      <w:r>
        <w:rPr>
          <w:spacing w:val="-15"/>
          <w:sz w:val="28"/>
        </w:rPr>
        <w:t> </w:t>
      </w:r>
      <w:r>
        <w:rPr>
          <w:sz w:val="28"/>
        </w:rPr>
        <w:t>cao</w:t>
      </w:r>
      <w:r>
        <w:rPr>
          <w:spacing w:val="-13"/>
          <w:sz w:val="28"/>
        </w:rPr>
        <w:t> </w:t>
      </w:r>
      <w:r>
        <w:rPr>
          <w:sz w:val="28"/>
        </w:rPr>
        <w:t>tại</w:t>
      </w:r>
      <w:r>
        <w:rPr>
          <w:spacing w:val="-13"/>
          <w:sz w:val="28"/>
        </w:rPr>
        <w:t> </w:t>
      </w:r>
      <w:r>
        <w:rPr>
          <w:sz w:val="28"/>
        </w:rPr>
        <w:t>Hà</w:t>
      </w:r>
      <w:r>
        <w:rPr>
          <w:spacing w:val="-16"/>
          <w:sz w:val="28"/>
        </w:rPr>
        <w:t> </w:t>
      </w:r>
      <w:r>
        <w:rPr>
          <w:sz w:val="28"/>
        </w:rPr>
        <w:t>Nội</w:t>
      </w:r>
      <w:r>
        <w:rPr>
          <w:spacing w:val="-15"/>
          <w:sz w:val="28"/>
        </w:rPr>
        <w:t> </w:t>
      </w:r>
      <w:r>
        <w:rPr>
          <w:sz w:val="28"/>
        </w:rPr>
        <w:t>và</w:t>
      </w:r>
      <w:r>
        <w:rPr>
          <w:spacing w:val="-16"/>
          <w:sz w:val="28"/>
        </w:rPr>
        <w:t> </w:t>
      </w:r>
      <w:r>
        <w:rPr>
          <w:sz w:val="28"/>
        </w:rPr>
        <w:t>hủy</w:t>
      </w:r>
      <w:r>
        <w:rPr>
          <w:spacing w:val="-18"/>
          <w:sz w:val="28"/>
        </w:rPr>
        <w:t> </w:t>
      </w:r>
      <w:r>
        <w:rPr>
          <w:sz w:val="28"/>
        </w:rPr>
        <w:t>Bản</w:t>
      </w:r>
      <w:r>
        <w:rPr>
          <w:spacing w:val="-13"/>
          <w:sz w:val="28"/>
        </w:rPr>
        <w:t> </w:t>
      </w:r>
      <w:r>
        <w:rPr>
          <w:sz w:val="28"/>
        </w:rPr>
        <w:t>án</w:t>
      </w:r>
      <w:r>
        <w:rPr>
          <w:spacing w:val="-15"/>
          <w:sz w:val="28"/>
        </w:rPr>
        <w:t> </w:t>
      </w:r>
      <w:r>
        <w:rPr>
          <w:sz w:val="28"/>
        </w:rPr>
        <w:t>kinh</w:t>
      </w:r>
      <w:r>
        <w:rPr>
          <w:spacing w:val="-15"/>
          <w:sz w:val="28"/>
        </w:rPr>
        <w:t> </w:t>
      </w:r>
      <w:r>
        <w:rPr>
          <w:sz w:val="28"/>
        </w:rPr>
        <w:t>doanh thương</w:t>
      </w:r>
      <w:r>
        <w:rPr>
          <w:spacing w:val="-15"/>
          <w:sz w:val="28"/>
        </w:rPr>
        <w:t> </w:t>
      </w:r>
      <w:r>
        <w:rPr>
          <w:sz w:val="28"/>
        </w:rPr>
        <w:t>mại</w:t>
      </w:r>
      <w:r>
        <w:rPr>
          <w:spacing w:val="-14"/>
          <w:sz w:val="28"/>
        </w:rPr>
        <w:t> </w:t>
      </w:r>
      <w:r>
        <w:rPr>
          <w:sz w:val="28"/>
        </w:rPr>
        <w:t>sơ</w:t>
      </w:r>
      <w:r>
        <w:rPr>
          <w:spacing w:val="-15"/>
          <w:sz w:val="28"/>
        </w:rPr>
        <w:t> </w:t>
      </w:r>
      <w:r>
        <w:rPr>
          <w:sz w:val="28"/>
        </w:rPr>
        <w:t>thẩm</w:t>
      </w:r>
      <w:r>
        <w:rPr>
          <w:spacing w:val="-18"/>
          <w:sz w:val="28"/>
        </w:rPr>
        <w:t> </w:t>
      </w:r>
      <w:r>
        <w:rPr>
          <w:sz w:val="28"/>
        </w:rPr>
        <w:t>số</w:t>
      </w:r>
      <w:r>
        <w:rPr>
          <w:spacing w:val="-13"/>
          <w:sz w:val="28"/>
        </w:rPr>
        <w:t> </w:t>
      </w:r>
      <w:r>
        <w:rPr>
          <w:sz w:val="28"/>
        </w:rPr>
        <w:t>49/2019/KDTM-ST</w:t>
      </w:r>
      <w:r>
        <w:rPr>
          <w:spacing w:val="-16"/>
          <w:sz w:val="28"/>
        </w:rPr>
        <w:t> </w:t>
      </w:r>
      <w:r>
        <w:rPr>
          <w:sz w:val="28"/>
        </w:rPr>
        <w:t>ngày</w:t>
      </w:r>
      <w:r>
        <w:rPr>
          <w:spacing w:val="-18"/>
          <w:sz w:val="28"/>
        </w:rPr>
        <w:t> </w:t>
      </w:r>
      <w:r>
        <w:rPr>
          <w:sz w:val="28"/>
        </w:rPr>
        <w:t>11/11/2019</w:t>
      </w:r>
      <w:r>
        <w:rPr>
          <w:spacing w:val="-13"/>
          <w:sz w:val="28"/>
        </w:rPr>
        <w:t> </w:t>
      </w:r>
      <w:r>
        <w:rPr>
          <w:sz w:val="28"/>
        </w:rPr>
        <w:t>của</w:t>
      </w:r>
      <w:r>
        <w:rPr>
          <w:spacing w:val="-17"/>
          <w:sz w:val="28"/>
        </w:rPr>
        <w:t> </w:t>
      </w:r>
      <w:r>
        <w:rPr>
          <w:sz w:val="28"/>
        </w:rPr>
        <w:t>Tòa</w:t>
      </w:r>
      <w:r>
        <w:rPr>
          <w:spacing w:val="-15"/>
          <w:sz w:val="28"/>
        </w:rPr>
        <w:t> </w:t>
      </w:r>
      <w:r>
        <w:rPr>
          <w:sz w:val="28"/>
        </w:rPr>
        <w:t>án</w:t>
      </w:r>
      <w:r>
        <w:rPr>
          <w:spacing w:val="-16"/>
          <w:sz w:val="28"/>
        </w:rPr>
        <w:t> </w:t>
      </w:r>
      <w:r>
        <w:rPr>
          <w:sz w:val="28"/>
        </w:rPr>
        <w:t>nhân</w:t>
      </w:r>
      <w:r>
        <w:rPr>
          <w:spacing w:val="-14"/>
          <w:sz w:val="28"/>
        </w:rPr>
        <w:t> </w:t>
      </w:r>
      <w:r>
        <w:rPr>
          <w:sz w:val="28"/>
        </w:rPr>
        <w:t>dân thành phố Hà Nội về vụ án kinh doanh thương mại “Tranh chấp giữa thành viên công</w:t>
      </w:r>
      <w:r>
        <w:rPr>
          <w:spacing w:val="-1"/>
          <w:sz w:val="28"/>
        </w:rPr>
        <w:t> </w:t>
      </w:r>
      <w:r>
        <w:rPr>
          <w:sz w:val="28"/>
        </w:rPr>
        <w:t>ty</w:t>
      </w:r>
      <w:r>
        <w:rPr>
          <w:spacing w:val="-5"/>
          <w:sz w:val="28"/>
        </w:rPr>
        <w:t> </w:t>
      </w:r>
      <w:r>
        <w:rPr>
          <w:sz w:val="28"/>
        </w:rPr>
        <w:t>với</w:t>
      </w:r>
      <w:r>
        <w:rPr>
          <w:spacing w:val="-1"/>
          <w:sz w:val="28"/>
        </w:rPr>
        <w:t> </w:t>
      </w:r>
      <w:r>
        <w:rPr>
          <w:sz w:val="28"/>
        </w:rPr>
        <w:t>công</w:t>
      </w:r>
      <w:r>
        <w:rPr>
          <w:spacing w:val="-1"/>
          <w:sz w:val="28"/>
        </w:rPr>
        <w:t> </w:t>
      </w:r>
      <w:r>
        <w:rPr>
          <w:sz w:val="28"/>
        </w:rPr>
        <w:t>ty”</w:t>
      </w:r>
      <w:r>
        <w:rPr>
          <w:spacing w:val="-2"/>
          <w:sz w:val="28"/>
        </w:rPr>
        <w:t> </w:t>
      </w:r>
      <w:r>
        <w:rPr>
          <w:sz w:val="28"/>
        </w:rPr>
        <w:t>giữa</w:t>
      </w:r>
      <w:r>
        <w:rPr>
          <w:spacing w:val="-5"/>
          <w:sz w:val="28"/>
        </w:rPr>
        <w:t> </w:t>
      </w:r>
      <w:r>
        <w:rPr>
          <w:sz w:val="28"/>
        </w:rPr>
        <w:t>nguyên</w:t>
      </w:r>
      <w:r>
        <w:rPr>
          <w:spacing w:val="-1"/>
          <w:sz w:val="28"/>
        </w:rPr>
        <w:t> </w:t>
      </w:r>
      <w:r>
        <w:rPr>
          <w:sz w:val="28"/>
        </w:rPr>
        <w:t>đơn</w:t>
      </w:r>
      <w:r>
        <w:rPr>
          <w:spacing w:val="-1"/>
          <w:sz w:val="28"/>
        </w:rPr>
        <w:t> </w:t>
      </w:r>
      <w:r>
        <w:rPr>
          <w:sz w:val="28"/>
        </w:rPr>
        <w:t>là</w:t>
      </w:r>
      <w:r>
        <w:rPr>
          <w:spacing w:val="-2"/>
          <w:sz w:val="28"/>
        </w:rPr>
        <w:t> </w:t>
      </w:r>
      <w:r>
        <w:rPr>
          <w:sz w:val="28"/>
        </w:rPr>
        <w:t>ông</w:t>
      </w:r>
      <w:r>
        <w:rPr>
          <w:spacing w:val="-1"/>
          <w:sz w:val="28"/>
        </w:rPr>
        <w:t> </w:t>
      </w:r>
      <w:r>
        <w:rPr>
          <w:sz w:val="28"/>
        </w:rPr>
        <w:t>Trần</w:t>
      </w:r>
      <w:r>
        <w:rPr>
          <w:spacing w:val="-1"/>
          <w:sz w:val="28"/>
        </w:rPr>
        <w:t> </w:t>
      </w:r>
      <w:r>
        <w:rPr>
          <w:sz w:val="28"/>
        </w:rPr>
        <w:t>Mạnh</w:t>
      </w:r>
      <w:r>
        <w:rPr>
          <w:spacing w:val="-1"/>
          <w:sz w:val="28"/>
        </w:rPr>
        <w:t> </w:t>
      </w:r>
      <w:r>
        <w:rPr>
          <w:sz w:val="28"/>
        </w:rPr>
        <w:t>H</w:t>
      </w:r>
      <w:r>
        <w:rPr>
          <w:spacing w:val="-4"/>
          <w:sz w:val="28"/>
        </w:rPr>
        <w:t> </w:t>
      </w:r>
      <w:r>
        <w:rPr>
          <w:sz w:val="28"/>
        </w:rPr>
        <w:t>với</w:t>
      </w:r>
      <w:r>
        <w:rPr>
          <w:spacing w:val="-1"/>
          <w:sz w:val="28"/>
        </w:rPr>
        <w:t> </w:t>
      </w:r>
      <w:r>
        <w:rPr>
          <w:sz w:val="28"/>
        </w:rPr>
        <w:t>bị</w:t>
      </w:r>
      <w:r>
        <w:rPr>
          <w:spacing w:val="-4"/>
          <w:sz w:val="28"/>
        </w:rPr>
        <w:t> </w:t>
      </w:r>
      <w:r>
        <w:rPr>
          <w:sz w:val="28"/>
        </w:rPr>
        <w:t>đơn</w:t>
      </w:r>
      <w:r>
        <w:rPr>
          <w:spacing w:val="-1"/>
          <w:sz w:val="28"/>
        </w:rPr>
        <w:t> </w:t>
      </w:r>
      <w:r>
        <w:rPr>
          <w:sz w:val="28"/>
        </w:rPr>
        <w:t>là</w:t>
      </w:r>
      <w:r>
        <w:rPr>
          <w:spacing w:val="-2"/>
          <w:sz w:val="28"/>
        </w:rPr>
        <w:t> </w:t>
      </w:r>
      <w:r>
        <w:rPr>
          <w:sz w:val="28"/>
        </w:rPr>
        <w:t>Công</w:t>
      </w:r>
      <w:r>
        <w:rPr>
          <w:spacing w:val="-1"/>
          <w:sz w:val="28"/>
        </w:rPr>
        <w:t> </w:t>
      </w:r>
      <w:r>
        <w:rPr>
          <w:sz w:val="28"/>
        </w:rPr>
        <w:t>ty TNHH</w:t>
      </w:r>
      <w:r>
        <w:rPr>
          <w:spacing w:val="-1"/>
          <w:sz w:val="28"/>
        </w:rPr>
        <w:t> </w:t>
      </w:r>
      <w:r>
        <w:rPr>
          <w:sz w:val="28"/>
        </w:rPr>
        <w:t>Đ; giao hồ</w:t>
      </w:r>
      <w:r>
        <w:rPr>
          <w:spacing w:val="-1"/>
          <w:sz w:val="28"/>
        </w:rPr>
        <w:t> </w:t>
      </w:r>
      <w:r>
        <w:rPr>
          <w:sz w:val="28"/>
        </w:rPr>
        <w:t>sơ</w:t>
      </w:r>
      <w:r>
        <w:rPr>
          <w:spacing w:val="-3"/>
          <w:sz w:val="28"/>
        </w:rPr>
        <w:t> </w:t>
      </w:r>
      <w:r>
        <w:rPr>
          <w:sz w:val="28"/>
        </w:rPr>
        <w:t>vụ</w:t>
      </w:r>
      <w:r>
        <w:rPr>
          <w:spacing w:val="-1"/>
          <w:sz w:val="28"/>
        </w:rPr>
        <w:t> </w:t>
      </w:r>
      <w:r>
        <w:rPr>
          <w:sz w:val="28"/>
        </w:rPr>
        <w:t>án</w:t>
      </w:r>
      <w:r>
        <w:rPr>
          <w:spacing w:val="-1"/>
          <w:sz w:val="28"/>
        </w:rPr>
        <w:t> </w:t>
      </w:r>
      <w:r>
        <w:rPr>
          <w:sz w:val="28"/>
        </w:rPr>
        <w:t>cho Tòa án nhân dân thành</w:t>
      </w:r>
      <w:r>
        <w:rPr>
          <w:spacing w:val="-1"/>
          <w:sz w:val="28"/>
        </w:rPr>
        <w:t> </w:t>
      </w:r>
      <w:r>
        <w:rPr>
          <w:sz w:val="28"/>
        </w:rPr>
        <w:t>phố Hà</w:t>
      </w:r>
      <w:r>
        <w:rPr>
          <w:spacing w:val="-1"/>
          <w:sz w:val="28"/>
        </w:rPr>
        <w:t> </w:t>
      </w:r>
      <w:r>
        <w:rPr>
          <w:sz w:val="28"/>
        </w:rPr>
        <w:t>Nội giải quyết lại theo thủ tục sơ thẩm đúng quy định của pháp luật.</w:t>
      </w:r>
    </w:p>
    <w:p>
      <w:pPr>
        <w:pStyle w:val="ListParagraph"/>
        <w:numPr>
          <w:ilvl w:val="0"/>
          <w:numId w:val="6"/>
        </w:numPr>
        <w:tabs>
          <w:tab w:pos="1072" w:val="left" w:leader="none"/>
        </w:tabs>
        <w:spacing w:line="240" w:lineRule="auto" w:before="120" w:after="0"/>
        <w:ind w:left="1071" w:right="0" w:hanging="262"/>
        <w:jc w:val="both"/>
        <w:rPr>
          <w:sz w:val="28"/>
        </w:rPr>
      </w:pPr>
      <w:r>
        <w:rPr>
          <w:spacing w:val="-6"/>
          <w:sz w:val="28"/>
        </w:rPr>
        <w:t>Quyết</w:t>
      </w:r>
      <w:r>
        <w:rPr>
          <w:spacing w:val="-9"/>
          <w:sz w:val="28"/>
        </w:rPr>
        <w:t> </w:t>
      </w:r>
      <w:r>
        <w:rPr>
          <w:spacing w:val="-6"/>
          <w:sz w:val="28"/>
        </w:rPr>
        <w:t>định</w:t>
      </w:r>
      <w:r>
        <w:rPr>
          <w:spacing w:val="-7"/>
          <w:sz w:val="28"/>
        </w:rPr>
        <w:t> </w:t>
      </w:r>
      <w:r>
        <w:rPr>
          <w:spacing w:val="-6"/>
          <w:sz w:val="28"/>
        </w:rPr>
        <w:t>giám</w:t>
      </w:r>
      <w:r>
        <w:rPr>
          <w:spacing w:val="-13"/>
          <w:sz w:val="28"/>
        </w:rPr>
        <w:t> </w:t>
      </w:r>
      <w:r>
        <w:rPr>
          <w:spacing w:val="-6"/>
          <w:sz w:val="28"/>
        </w:rPr>
        <w:t>đốc</w:t>
      </w:r>
      <w:r>
        <w:rPr>
          <w:spacing w:val="-10"/>
          <w:sz w:val="28"/>
        </w:rPr>
        <w:t> </w:t>
      </w:r>
      <w:r>
        <w:rPr>
          <w:spacing w:val="-6"/>
          <w:sz w:val="28"/>
        </w:rPr>
        <w:t>thẩm</w:t>
      </w:r>
      <w:r>
        <w:rPr>
          <w:spacing w:val="-10"/>
          <w:sz w:val="28"/>
        </w:rPr>
        <w:t> </w:t>
      </w:r>
      <w:r>
        <w:rPr>
          <w:spacing w:val="-6"/>
          <w:sz w:val="28"/>
        </w:rPr>
        <w:t>có</w:t>
      </w:r>
      <w:r>
        <w:rPr>
          <w:spacing w:val="-7"/>
          <w:sz w:val="28"/>
        </w:rPr>
        <w:t> </w:t>
      </w:r>
      <w:r>
        <w:rPr>
          <w:spacing w:val="-6"/>
          <w:sz w:val="28"/>
        </w:rPr>
        <w:t>hiệu</w:t>
      </w:r>
      <w:r>
        <w:rPr>
          <w:spacing w:val="-8"/>
          <w:sz w:val="28"/>
        </w:rPr>
        <w:t> </w:t>
      </w:r>
      <w:r>
        <w:rPr>
          <w:spacing w:val="-6"/>
          <w:sz w:val="28"/>
        </w:rPr>
        <w:t>lực</w:t>
      </w:r>
      <w:r>
        <w:rPr>
          <w:spacing w:val="-8"/>
          <w:sz w:val="28"/>
        </w:rPr>
        <w:t> </w:t>
      </w:r>
      <w:r>
        <w:rPr>
          <w:spacing w:val="-6"/>
          <w:sz w:val="28"/>
        </w:rPr>
        <w:t>pháp</w:t>
      </w:r>
      <w:r>
        <w:rPr>
          <w:spacing w:val="-9"/>
          <w:sz w:val="28"/>
        </w:rPr>
        <w:t> </w:t>
      </w:r>
      <w:r>
        <w:rPr>
          <w:spacing w:val="-6"/>
          <w:sz w:val="28"/>
        </w:rPr>
        <w:t>luật</w:t>
      </w:r>
      <w:r>
        <w:rPr>
          <w:spacing w:val="-9"/>
          <w:sz w:val="28"/>
        </w:rPr>
        <w:t> </w:t>
      </w:r>
      <w:r>
        <w:rPr>
          <w:spacing w:val="-6"/>
          <w:sz w:val="28"/>
        </w:rPr>
        <w:t>kể</w:t>
      </w:r>
      <w:r>
        <w:rPr>
          <w:spacing w:val="-7"/>
          <w:sz w:val="28"/>
        </w:rPr>
        <w:t> </w:t>
      </w:r>
      <w:r>
        <w:rPr>
          <w:spacing w:val="-6"/>
          <w:sz w:val="28"/>
        </w:rPr>
        <w:t>từ</w:t>
      </w:r>
      <w:r>
        <w:rPr>
          <w:spacing w:val="-11"/>
          <w:sz w:val="28"/>
        </w:rPr>
        <w:t> </w:t>
      </w:r>
      <w:r>
        <w:rPr>
          <w:spacing w:val="-6"/>
          <w:sz w:val="28"/>
        </w:rPr>
        <w:t>ngày</w:t>
      </w:r>
      <w:r>
        <w:rPr>
          <w:spacing w:val="-9"/>
          <w:sz w:val="28"/>
        </w:rPr>
        <w:t> </w:t>
      </w:r>
      <w:r>
        <w:rPr>
          <w:spacing w:val="-6"/>
          <w:sz w:val="28"/>
        </w:rPr>
        <w:t>ra</w:t>
      </w:r>
      <w:r>
        <w:rPr>
          <w:spacing w:val="-8"/>
          <w:sz w:val="28"/>
        </w:rPr>
        <w:t> </w:t>
      </w:r>
      <w:r>
        <w:rPr>
          <w:spacing w:val="-6"/>
          <w:sz w:val="28"/>
        </w:rPr>
        <w:t>quyết định.</w:t>
      </w:r>
    </w:p>
    <w:p>
      <w:pPr>
        <w:pStyle w:val="Heading1"/>
        <w:spacing w:before="125"/>
      </w:pPr>
      <w:r>
        <w:rPr/>
        <w:t>NỘI</w:t>
      </w:r>
      <w:r>
        <w:rPr>
          <w:spacing w:val="-3"/>
        </w:rPr>
        <w:t> </w:t>
      </w:r>
      <w:r>
        <w:rPr/>
        <w:t>DUNG</w:t>
      </w:r>
      <w:r>
        <w:rPr>
          <w:spacing w:val="-4"/>
        </w:rPr>
        <w:t> </w:t>
      </w:r>
      <w:r>
        <w:rPr/>
        <w:t>ÁN</w:t>
      </w:r>
      <w:r>
        <w:rPr>
          <w:spacing w:val="-4"/>
        </w:rPr>
        <w:t> </w:t>
      </w:r>
      <w:r>
        <w:rPr>
          <w:spacing w:val="-5"/>
        </w:rPr>
        <w:t>LỆ</w:t>
      </w:r>
    </w:p>
    <w:p>
      <w:pPr>
        <w:spacing w:line="240" w:lineRule="auto" w:before="115"/>
        <w:ind w:left="102" w:right="108" w:firstLine="707"/>
        <w:jc w:val="both"/>
        <w:rPr>
          <w:i/>
          <w:sz w:val="28"/>
        </w:rPr>
      </w:pPr>
      <w:r>
        <w:rPr>
          <w:i/>
          <w:sz w:val="28"/>
        </w:rPr>
        <w:t>“[4] Thực</w:t>
      </w:r>
      <w:r>
        <w:rPr>
          <w:i/>
          <w:spacing w:val="-7"/>
          <w:sz w:val="28"/>
        </w:rPr>
        <w:t> </w:t>
      </w:r>
      <w:r>
        <w:rPr>
          <w:i/>
          <w:sz w:val="28"/>
        </w:rPr>
        <w:t>tế,</w:t>
      </w:r>
      <w:r>
        <w:rPr>
          <w:i/>
          <w:spacing w:val="-7"/>
          <w:sz w:val="28"/>
        </w:rPr>
        <w:t> </w:t>
      </w:r>
      <w:r>
        <w:rPr>
          <w:i/>
          <w:sz w:val="28"/>
        </w:rPr>
        <w:t>Công</w:t>
      </w:r>
      <w:r>
        <w:rPr>
          <w:i/>
          <w:spacing w:val="-6"/>
          <w:sz w:val="28"/>
        </w:rPr>
        <w:t> </w:t>
      </w:r>
      <w:r>
        <w:rPr>
          <w:i/>
          <w:sz w:val="28"/>
        </w:rPr>
        <w:t>ty</w:t>
      </w:r>
      <w:r>
        <w:rPr>
          <w:i/>
          <w:spacing w:val="-8"/>
          <w:sz w:val="28"/>
        </w:rPr>
        <w:t> </w:t>
      </w:r>
      <w:r>
        <w:rPr>
          <w:i/>
          <w:sz w:val="28"/>
        </w:rPr>
        <w:t>TNHH</w:t>
      </w:r>
      <w:r>
        <w:rPr>
          <w:i/>
          <w:spacing w:val="-5"/>
          <w:sz w:val="28"/>
        </w:rPr>
        <w:t> </w:t>
      </w:r>
      <w:r>
        <w:rPr>
          <w:i/>
          <w:sz w:val="28"/>
        </w:rPr>
        <w:t>Đ</w:t>
      </w:r>
      <w:r>
        <w:rPr>
          <w:i/>
          <w:spacing w:val="-8"/>
          <w:sz w:val="28"/>
        </w:rPr>
        <w:t> </w:t>
      </w:r>
      <w:r>
        <w:rPr>
          <w:i/>
          <w:sz w:val="28"/>
        </w:rPr>
        <w:t>được</w:t>
      </w:r>
      <w:r>
        <w:rPr>
          <w:i/>
          <w:spacing w:val="-7"/>
          <w:sz w:val="28"/>
        </w:rPr>
        <w:t> </w:t>
      </w:r>
      <w:r>
        <w:rPr>
          <w:i/>
          <w:sz w:val="28"/>
        </w:rPr>
        <w:t>thành</w:t>
      </w:r>
      <w:r>
        <w:rPr>
          <w:i/>
          <w:spacing w:val="-8"/>
          <w:sz w:val="28"/>
        </w:rPr>
        <w:t> </w:t>
      </w:r>
      <w:r>
        <w:rPr>
          <w:i/>
          <w:sz w:val="28"/>
        </w:rPr>
        <w:t>lập</w:t>
      </w:r>
      <w:r>
        <w:rPr>
          <w:i/>
          <w:spacing w:val="-6"/>
          <w:sz w:val="28"/>
        </w:rPr>
        <w:t> </w:t>
      </w:r>
      <w:r>
        <w:rPr>
          <w:i/>
          <w:sz w:val="28"/>
        </w:rPr>
        <w:t>năm</w:t>
      </w:r>
      <w:r>
        <w:rPr>
          <w:i/>
          <w:spacing w:val="-8"/>
          <w:sz w:val="28"/>
        </w:rPr>
        <w:t> </w:t>
      </w:r>
      <w:r>
        <w:rPr>
          <w:i/>
          <w:sz w:val="28"/>
        </w:rPr>
        <w:t>2001</w:t>
      </w:r>
      <w:r>
        <w:rPr>
          <w:i/>
          <w:spacing w:val="-6"/>
          <w:sz w:val="28"/>
        </w:rPr>
        <w:t> </w:t>
      </w:r>
      <w:r>
        <w:rPr>
          <w:i/>
          <w:sz w:val="28"/>
        </w:rPr>
        <w:t>có</w:t>
      </w:r>
      <w:r>
        <w:rPr>
          <w:i/>
          <w:spacing w:val="-5"/>
          <w:sz w:val="28"/>
        </w:rPr>
        <w:t> </w:t>
      </w:r>
      <w:r>
        <w:rPr>
          <w:i/>
          <w:sz w:val="28"/>
        </w:rPr>
        <w:t>02</w:t>
      </w:r>
      <w:r>
        <w:rPr>
          <w:i/>
          <w:spacing w:val="-6"/>
          <w:sz w:val="28"/>
        </w:rPr>
        <w:t> </w:t>
      </w:r>
      <w:r>
        <w:rPr>
          <w:i/>
          <w:sz w:val="28"/>
        </w:rPr>
        <w:t>thành</w:t>
      </w:r>
      <w:r>
        <w:rPr>
          <w:i/>
          <w:spacing w:val="-6"/>
          <w:sz w:val="28"/>
        </w:rPr>
        <w:t> </w:t>
      </w:r>
      <w:r>
        <w:rPr>
          <w:i/>
          <w:sz w:val="28"/>
        </w:rPr>
        <w:t>viên</w:t>
      </w:r>
      <w:r>
        <w:rPr>
          <w:i/>
          <w:sz w:val="28"/>
        </w:rPr>
        <w:t> góp vốn là ông Nguyễn Văn T và ông Trần V, với vốn điều lệ được đăng ký là 1.000.000.000</w:t>
      </w:r>
      <w:r>
        <w:rPr>
          <w:i/>
          <w:spacing w:val="-12"/>
          <w:sz w:val="28"/>
        </w:rPr>
        <w:t> </w:t>
      </w:r>
      <w:r>
        <w:rPr>
          <w:i/>
          <w:sz w:val="28"/>
        </w:rPr>
        <w:t>đồng;</w:t>
      </w:r>
      <w:r>
        <w:rPr>
          <w:i/>
          <w:spacing w:val="-13"/>
          <w:sz w:val="28"/>
        </w:rPr>
        <w:t> </w:t>
      </w:r>
      <w:r>
        <w:rPr>
          <w:i/>
          <w:sz w:val="28"/>
        </w:rPr>
        <w:t>đăng</w:t>
      </w:r>
      <w:r>
        <w:rPr>
          <w:i/>
          <w:spacing w:val="-12"/>
          <w:sz w:val="28"/>
        </w:rPr>
        <w:t> </w:t>
      </w:r>
      <w:r>
        <w:rPr>
          <w:i/>
          <w:sz w:val="28"/>
        </w:rPr>
        <w:t>ký</w:t>
      </w:r>
      <w:r>
        <w:rPr>
          <w:i/>
          <w:spacing w:val="-13"/>
          <w:sz w:val="28"/>
        </w:rPr>
        <w:t> </w:t>
      </w:r>
      <w:r>
        <w:rPr>
          <w:i/>
          <w:sz w:val="28"/>
        </w:rPr>
        <w:t>thay</w:t>
      </w:r>
      <w:r>
        <w:rPr>
          <w:i/>
          <w:spacing w:val="-13"/>
          <w:sz w:val="28"/>
        </w:rPr>
        <w:t> </w:t>
      </w:r>
      <w:r>
        <w:rPr>
          <w:i/>
          <w:sz w:val="28"/>
        </w:rPr>
        <w:t>đổi</w:t>
      </w:r>
      <w:r>
        <w:rPr>
          <w:i/>
          <w:spacing w:val="-12"/>
          <w:sz w:val="28"/>
        </w:rPr>
        <w:t> </w:t>
      </w:r>
      <w:r>
        <w:rPr>
          <w:i/>
          <w:sz w:val="28"/>
        </w:rPr>
        <w:t>doanh</w:t>
      </w:r>
      <w:r>
        <w:rPr>
          <w:i/>
          <w:spacing w:val="-12"/>
          <w:sz w:val="28"/>
        </w:rPr>
        <w:t> </w:t>
      </w:r>
      <w:r>
        <w:rPr>
          <w:i/>
          <w:sz w:val="28"/>
        </w:rPr>
        <w:t>nghiệp</w:t>
      </w:r>
      <w:r>
        <w:rPr>
          <w:i/>
          <w:spacing w:val="-12"/>
          <w:sz w:val="28"/>
        </w:rPr>
        <w:t> </w:t>
      </w:r>
      <w:r>
        <w:rPr>
          <w:i/>
          <w:sz w:val="28"/>
        </w:rPr>
        <w:t>các</w:t>
      </w:r>
      <w:r>
        <w:rPr>
          <w:i/>
          <w:spacing w:val="-13"/>
          <w:sz w:val="28"/>
        </w:rPr>
        <w:t> </w:t>
      </w:r>
      <w:r>
        <w:rPr>
          <w:i/>
          <w:sz w:val="28"/>
        </w:rPr>
        <w:t>lần</w:t>
      </w:r>
      <w:r>
        <w:rPr>
          <w:i/>
          <w:spacing w:val="-12"/>
          <w:sz w:val="28"/>
        </w:rPr>
        <w:t> </w:t>
      </w:r>
      <w:r>
        <w:rPr>
          <w:i/>
          <w:sz w:val="28"/>
        </w:rPr>
        <w:t>sau</w:t>
      </w:r>
      <w:r>
        <w:rPr>
          <w:i/>
          <w:spacing w:val="-9"/>
          <w:sz w:val="28"/>
        </w:rPr>
        <w:t> </w:t>
      </w:r>
      <w:r>
        <w:rPr>
          <w:i/>
          <w:sz w:val="28"/>
        </w:rPr>
        <w:t>đó</w:t>
      </w:r>
      <w:r>
        <w:rPr>
          <w:i/>
          <w:spacing w:val="-12"/>
          <w:sz w:val="28"/>
        </w:rPr>
        <w:t> </w:t>
      </w:r>
      <w:r>
        <w:rPr>
          <w:i/>
          <w:sz w:val="28"/>
        </w:rPr>
        <w:t>(lần</w:t>
      </w:r>
      <w:r>
        <w:rPr>
          <w:i/>
          <w:spacing w:val="-12"/>
          <w:sz w:val="28"/>
        </w:rPr>
        <w:t> </w:t>
      </w:r>
      <w:r>
        <w:rPr>
          <w:i/>
          <w:sz w:val="28"/>
        </w:rPr>
        <w:t>2,</w:t>
      </w:r>
      <w:r>
        <w:rPr>
          <w:i/>
          <w:spacing w:val="-14"/>
          <w:sz w:val="28"/>
        </w:rPr>
        <w:t> </w:t>
      </w:r>
      <w:r>
        <w:rPr>
          <w:i/>
          <w:sz w:val="28"/>
        </w:rPr>
        <w:t>3,</w:t>
      </w:r>
      <w:r>
        <w:rPr>
          <w:i/>
          <w:spacing w:val="-11"/>
          <w:sz w:val="28"/>
        </w:rPr>
        <w:t> </w:t>
      </w:r>
      <w:r>
        <w:rPr>
          <w:i/>
          <w:sz w:val="28"/>
        </w:rPr>
        <w:t>4,</w:t>
      </w:r>
      <w:r>
        <w:rPr>
          <w:i/>
          <w:spacing w:val="-11"/>
          <w:sz w:val="28"/>
        </w:rPr>
        <w:t> </w:t>
      </w:r>
      <w:r>
        <w:rPr>
          <w:i/>
          <w:sz w:val="28"/>
        </w:rPr>
        <w:t>5) vào các năm 2006, 2010, 2012 theo Giấy chứng nhận đăng ký doanh nghiệp thì Công</w:t>
      </w:r>
      <w:r>
        <w:rPr>
          <w:i/>
          <w:spacing w:val="-6"/>
          <w:sz w:val="28"/>
        </w:rPr>
        <w:t> </w:t>
      </w:r>
      <w:r>
        <w:rPr>
          <w:i/>
          <w:sz w:val="28"/>
        </w:rPr>
        <w:t>ty</w:t>
      </w:r>
      <w:r>
        <w:rPr>
          <w:i/>
          <w:spacing w:val="-4"/>
          <w:sz w:val="28"/>
        </w:rPr>
        <w:t> </w:t>
      </w:r>
      <w:r>
        <w:rPr>
          <w:i/>
          <w:sz w:val="28"/>
        </w:rPr>
        <w:t>có</w:t>
      </w:r>
      <w:r>
        <w:rPr>
          <w:i/>
          <w:spacing w:val="-6"/>
          <w:sz w:val="28"/>
        </w:rPr>
        <w:t> </w:t>
      </w:r>
      <w:r>
        <w:rPr>
          <w:i/>
          <w:sz w:val="28"/>
        </w:rPr>
        <w:t>02</w:t>
      </w:r>
      <w:r>
        <w:rPr>
          <w:i/>
          <w:spacing w:val="-6"/>
          <w:sz w:val="28"/>
        </w:rPr>
        <w:t> </w:t>
      </w:r>
      <w:r>
        <w:rPr>
          <w:i/>
          <w:sz w:val="28"/>
        </w:rPr>
        <w:t>thành</w:t>
      </w:r>
      <w:r>
        <w:rPr>
          <w:i/>
          <w:spacing w:val="-6"/>
          <w:sz w:val="28"/>
        </w:rPr>
        <w:t> </w:t>
      </w:r>
      <w:r>
        <w:rPr>
          <w:i/>
          <w:sz w:val="28"/>
        </w:rPr>
        <w:t>viên</w:t>
      </w:r>
      <w:r>
        <w:rPr>
          <w:i/>
          <w:spacing w:val="-5"/>
          <w:sz w:val="28"/>
        </w:rPr>
        <w:t> </w:t>
      </w:r>
      <w:r>
        <w:rPr>
          <w:i/>
          <w:sz w:val="28"/>
        </w:rPr>
        <w:t>là</w:t>
      </w:r>
      <w:r>
        <w:rPr>
          <w:i/>
          <w:spacing w:val="-4"/>
          <w:sz w:val="28"/>
        </w:rPr>
        <w:t> </w:t>
      </w:r>
      <w:r>
        <w:rPr>
          <w:i/>
          <w:sz w:val="28"/>
        </w:rPr>
        <w:t>ông</w:t>
      </w:r>
      <w:r>
        <w:rPr>
          <w:i/>
          <w:spacing w:val="-4"/>
          <w:sz w:val="28"/>
        </w:rPr>
        <w:t> </w:t>
      </w:r>
      <w:r>
        <w:rPr>
          <w:i/>
          <w:sz w:val="28"/>
        </w:rPr>
        <w:t>T</w:t>
      </w:r>
      <w:r>
        <w:rPr>
          <w:i/>
          <w:spacing w:val="-4"/>
          <w:sz w:val="28"/>
        </w:rPr>
        <w:t> </w:t>
      </w:r>
      <w:r>
        <w:rPr>
          <w:i/>
          <w:sz w:val="28"/>
        </w:rPr>
        <w:t>và</w:t>
      </w:r>
      <w:r>
        <w:rPr>
          <w:i/>
          <w:spacing w:val="-4"/>
          <w:sz w:val="28"/>
        </w:rPr>
        <w:t> </w:t>
      </w:r>
      <w:r>
        <w:rPr>
          <w:i/>
          <w:sz w:val="28"/>
        </w:rPr>
        <w:t>ông</w:t>
      </w:r>
      <w:r>
        <w:rPr>
          <w:i/>
          <w:spacing w:val="-4"/>
          <w:sz w:val="28"/>
        </w:rPr>
        <w:t> </w:t>
      </w:r>
      <w:r>
        <w:rPr>
          <w:i/>
          <w:sz w:val="28"/>
        </w:rPr>
        <w:t>V</w:t>
      </w:r>
      <w:r>
        <w:rPr>
          <w:i/>
          <w:spacing w:val="-5"/>
          <w:sz w:val="28"/>
        </w:rPr>
        <w:t> </w:t>
      </w:r>
      <w:r>
        <w:rPr>
          <w:i/>
          <w:sz w:val="28"/>
        </w:rPr>
        <w:t>với</w:t>
      </w:r>
      <w:r>
        <w:rPr>
          <w:i/>
          <w:spacing w:val="-4"/>
          <w:sz w:val="28"/>
        </w:rPr>
        <w:t> </w:t>
      </w:r>
      <w:r>
        <w:rPr>
          <w:i/>
          <w:sz w:val="28"/>
        </w:rPr>
        <w:t>vốn</w:t>
      </w:r>
      <w:r>
        <w:rPr>
          <w:i/>
          <w:spacing w:val="-6"/>
          <w:sz w:val="28"/>
        </w:rPr>
        <w:t> </w:t>
      </w:r>
      <w:r>
        <w:rPr>
          <w:i/>
          <w:sz w:val="28"/>
        </w:rPr>
        <w:t>điều</w:t>
      </w:r>
      <w:r>
        <w:rPr>
          <w:i/>
          <w:spacing w:val="-6"/>
          <w:sz w:val="28"/>
        </w:rPr>
        <w:t> </w:t>
      </w:r>
      <w:r>
        <w:rPr>
          <w:i/>
          <w:sz w:val="28"/>
        </w:rPr>
        <w:t>lệ</w:t>
      </w:r>
      <w:r>
        <w:rPr>
          <w:i/>
          <w:spacing w:val="-4"/>
          <w:sz w:val="28"/>
        </w:rPr>
        <w:t> </w:t>
      </w:r>
      <w:r>
        <w:rPr>
          <w:i/>
          <w:sz w:val="28"/>
        </w:rPr>
        <w:t>Công</w:t>
      </w:r>
      <w:r>
        <w:rPr>
          <w:i/>
          <w:spacing w:val="-6"/>
          <w:sz w:val="28"/>
        </w:rPr>
        <w:t> </w:t>
      </w:r>
      <w:r>
        <w:rPr>
          <w:i/>
          <w:sz w:val="28"/>
        </w:rPr>
        <w:t>ty</w:t>
      </w:r>
      <w:r>
        <w:rPr>
          <w:i/>
          <w:spacing w:val="-4"/>
          <w:sz w:val="28"/>
        </w:rPr>
        <w:t> </w:t>
      </w:r>
      <w:r>
        <w:rPr>
          <w:i/>
          <w:sz w:val="28"/>
        </w:rPr>
        <w:t>đã</w:t>
      </w:r>
      <w:r>
        <w:rPr>
          <w:i/>
          <w:spacing w:val="-6"/>
          <w:sz w:val="28"/>
        </w:rPr>
        <w:t> </w:t>
      </w:r>
      <w:r>
        <w:rPr>
          <w:i/>
          <w:sz w:val="28"/>
        </w:rPr>
        <w:t>đăng</w:t>
      </w:r>
      <w:r>
        <w:rPr>
          <w:i/>
          <w:spacing w:val="-4"/>
          <w:sz w:val="28"/>
        </w:rPr>
        <w:t> </w:t>
      </w:r>
      <w:r>
        <w:rPr>
          <w:i/>
          <w:sz w:val="28"/>
        </w:rPr>
        <w:t>ký</w:t>
      </w:r>
      <w:r>
        <w:rPr>
          <w:i/>
          <w:spacing w:val="-6"/>
          <w:sz w:val="28"/>
        </w:rPr>
        <w:t> </w:t>
      </w:r>
      <w:r>
        <w:rPr>
          <w:i/>
          <w:sz w:val="28"/>
        </w:rPr>
        <w:t>là 6.000.000.000 đồng.</w:t>
      </w:r>
    </w:p>
    <w:p>
      <w:pPr>
        <w:spacing w:line="240" w:lineRule="auto" w:before="121"/>
        <w:ind w:left="102" w:right="107" w:firstLine="707"/>
        <w:jc w:val="both"/>
        <w:rPr>
          <w:i/>
          <w:sz w:val="28"/>
        </w:rPr>
      </w:pPr>
      <w:r>
        <w:rPr>
          <w:i/>
          <w:sz w:val="28"/>
        </w:rPr>
        <w:t>[5] Theo Biên bản họp Hội đồng thành viên Công ty ngày 22/3/2017 nêu</w:t>
      </w:r>
      <w:r>
        <w:rPr>
          <w:i/>
          <w:sz w:val="28"/>
        </w:rPr>
        <w:t> trên thì các bên chỉ xác nhận việc góp vốn mà không có nội dung nào xác nhận đây là số vốn góp để thành lập Công ty hay nâng vốn điều lệ của Công ty theo quy định. Các bên chỉ xác định việc chia lợi nhuận, thu nhập của mỗi nguời là 33,33% mà không có nội dung nào thể hiện nghĩa vụ và trách nhiệm của mỗi người tương ứng với phần vốn góp của mình đối với: các khoản</w:t>
      </w:r>
      <w:r>
        <w:rPr>
          <w:i/>
          <w:spacing w:val="-1"/>
          <w:sz w:val="28"/>
        </w:rPr>
        <w:t> </w:t>
      </w:r>
      <w:r>
        <w:rPr>
          <w:i/>
          <w:sz w:val="28"/>
        </w:rPr>
        <w:t>nợ</w:t>
      </w:r>
      <w:r>
        <w:rPr>
          <w:i/>
          <w:spacing w:val="-1"/>
          <w:sz w:val="28"/>
        </w:rPr>
        <w:t> </w:t>
      </w:r>
      <w:r>
        <w:rPr>
          <w:i/>
          <w:sz w:val="28"/>
        </w:rPr>
        <w:t>và các</w:t>
      </w:r>
      <w:r>
        <w:rPr>
          <w:i/>
          <w:spacing w:val="-1"/>
          <w:sz w:val="28"/>
        </w:rPr>
        <w:t> </w:t>
      </w:r>
      <w:r>
        <w:rPr>
          <w:i/>
          <w:sz w:val="28"/>
        </w:rPr>
        <w:t>nghĩa vụ</w:t>
      </w:r>
      <w:r>
        <w:rPr>
          <w:i/>
          <w:spacing w:val="-8"/>
          <w:sz w:val="28"/>
        </w:rPr>
        <w:t> </w:t>
      </w:r>
      <w:r>
        <w:rPr>
          <w:i/>
          <w:sz w:val="28"/>
        </w:rPr>
        <w:t>tài</w:t>
      </w:r>
      <w:r>
        <w:rPr>
          <w:i/>
          <w:spacing w:val="-11"/>
          <w:sz w:val="28"/>
        </w:rPr>
        <w:t> </w:t>
      </w:r>
      <w:r>
        <w:rPr>
          <w:i/>
          <w:sz w:val="28"/>
        </w:rPr>
        <w:t>sản</w:t>
      </w:r>
      <w:r>
        <w:rPr>
          <w:i/>
          <w:spacing w:val="-8"/>
          <w:sz w:val="28"/>
        </w:rPr>
        <w:t> </w:t>
      </w:r>
      <w:r>
        <w:rPr>
          <w:i/>
          <w:sz w:val="28"/>
        </w:rPr>
        <w:t>khác</w:t>
      </w:r>
      <w:r>
        <w:rPr>
          <w:i/>
          <w:spacing w:val="-9"/>
          <w:sz w:val="28"/>
        </w:rPr>
        <w:t> </w:t>
      </w:r>
      <w:r>
        <w:rPr>
          <w:i/>
          <w:sz w:val="28"/>
        </w:rPr>
        <w:t>của</w:t>
      </w:r>
      <w:r>
        <w:rPr>
          <w:i/>
          <w:spacing w:val="-8"/>
          <w:sz w:val="28"/>
        </w:rPr>
        <w:t> </w:t>
      </w:r>
      <w:r>
        <w:rPr>
          <w:i/>
          <w:sz w:val="28"/>
        </w:rPr>
        <w:t>Công</w:t>
      </w:r>
      <w:r>
        <w:rPr>
          <w:i/>
          <w:spacing w:val="-8"/>
          <w:sz w:val="28"/>
        </w:rPr>
        <w:t> </w:t>
      </w:r>
      <w:r>
        <w:rPr>
          <w:i/>
          <w:sz w:val="28"/>
        </w:rPr>
        <w:t>ty</w:t>
      </w:r>
      <w:r>
        <w:rPr>
          <w:i/>
          <w:spacing w:val="-9"/>
          <w:sz w:val="28"/>
        </w:rPr>
        <w:t> </w:t>
      </w:r>
      <w:r>
        <w:rPr>
          <w:i/>
          <w:sz w:val="28"/>
        </w:rPr>
        <w:t>theo</w:t>
      </w:r>
      <w:r>
        <w:rPr>
          <w:i/>
          <w:spacing w:val="-8"/>
          <w:sz w:val="28"/>
        </w:rPr>
        <w:t> </w:t>
      </w:r>
      <w:r>
        <w:rPr>
          <w:i/>
          <w:sz w:val="28"/>
        </w:rPr>
        <w:t>Điều</w:t>
      </w:r>
      <w:r>
        <w:rPr>
          <w:i/>
          <w:spacing w:val="-11"/>
          <w:sz w:val="28"/>
        </w:rPr>
        <w:t> </w:t>
      </w:r>
      <w:r>
        <w:rPr>
          <w:i/>
          <w:sz w:val="28"/>
        </w:rPr>
        <w:t>lệ</w:t>
      </w:r>
      <w:r>
        <w:rPr>
          <w:i/>
          <w:spacing w:val="-9"/>
          <w:sz w:val="28"/>
        </w:rPr>
        <w:t> </w:t>
      </w:r>
      <w:r>
        <w:rPr>
          <w:i/>
          <w:sz w:val="28"/>
        </w:rPr>
        <w:t>Công</w:t>
      </w:r>
      <w:r>
        <w:rPr>
          <w:i/>
          <w:spacing w:val="-8"/>
          <w:sz w:val="28"/>
        </w:rPr>
        <w:t> </w:t>
      </w:r>
      <w:r>
        <w:rPr>
          <w:i/>
          <w:sz w:val="28"/>
        </w:rPr>
        <w:t>ty.</w:t>
      </w:r>
      <w:r>
        <w:rPr>
          <w:i/>
          <w:spacing w:val="-9"/>
          <w:sz w:val="28"/>
        </w:rPr>
        <w:t> </w:t>
      </w:r>
      <w:r>
        <w:rPr>
          <w:i/>
          <w:sz w:val="28"/>
        </w:rPr>
        <w:t>Mặt</w:t>
      </w:r>
      <w:r>
        <w:rPr>
          <w:i/>
          <w:spacing w:val="-8"/>
          <w:sz w:val="28"/>
        </w:rPr>
        <w:t> </w:t>
      </w:r>
      <w:r>
        <w:rPr>
          <w:i/>
          <w:sz w:val="28"/>
        </w:rPr>
        <w:t>khác,</w:t>
      </w:r>
      <w:r>
        <w:rPr>
          <w:i/>
          <w:spacing w:val="-9"/>
          <w:sz w:val="28"/>
        </w:rPr>
        <w:t> </w:t>
      </w:r>
      <w:r>
        <w:rPr>
          <w:i/>
          <w:sz w:val="28"/>
        </w:rPr>
        <w:t>tại</w:t>
      </w:r>
      <w:r>
        <w:rPr>
          <w:i/>
          <w:spacing w:val="-11"/>
          <w:sz w:val="28"/>
        </w:rPr>
        <w:t> </w:t>
      </w:r>
      <w:r>
        <w:rPr>
          <w:i/>
          <w:sz w:val="28"/>
        </w:rPr>
        <w:t>biên</w:t>
      </w:r>
      <w:r>
        <w:rPr>
          <w:i/>
          <w:spacing w:val="-11"/>
          <w:sz w:val="28"/>
        </w:rPr>
        <w:t> </w:t>
      </w:r>
      <w:r>
        <w:rPr>
          <w:i/>
          <w:sz w:val="28"/>
        </w:rPr>
        <w:t>bản</w:t>
      </w:r>
      <w:r>
        <w:rPr>
          <w:i/>
          <w:spacing w:val="-8"/>
          <w:sz w:val="28"/>
        </w:rPr>
        <w:t> </w:t>
      </w:r>
      <w:r>
        <w:rPr>
          <w:i/>
          <w:sz w:val="28"/>
        </w:rPr>
        <w:t>này,</w:t>
      </w:r>
      <w:r>
        <w:rPr>
          <w:i/>
          <w:spacing w:val="-9"/>
          <w:sz w:val="28"/>
        </w:rPr>
        <w:t> </w:t>
      </w:r>
      <w:r>
        <w:rPr>
          <w:i/>
          <w:sz w:val="28"/>
        </w:rPr>
        <w:t>ông H</w:t>
      </w:r>
      <w:r>
        <w:rPr>
          <w:i/>
          <w:spacing w:val="-6"/>
          <w:sz w:val="28"/>
        </w:rPr>
        <w:t> </w:t>
      </w:r>
      <w:r>
        <w:rPr>
          <w:i/>
          <w:sz w:val="28"/>
        </w:rPr>
        <w:t>tự</w:t>
      </w:r>
      <w:r>
        <w:rPr>
          <w:i/>
          <w:spacing w:val="-4"/>
          <w:sz w:val="28"/>
        </w:rPr>
        <w:t> </w:t>
      </w:r>
      <w:r>
        <w:rPr>
          <w:i/>
          <w:sz w:val="28"/>
        </w:rPr>
        <w:t>xác</w:t>
      </w:r>
      <w:r>
        <w:rPr>
          <w:i/>
          <w:spacing w:val="-7"/>
          <w:sz w:val="28"/>
        </w:rPr>
        <w:t> </w:t>
      </w:r>
      <w:r>
        <w:rPr>
          <w:i/>
          <w:sz w:val="28"/>
        </w:rPr>
        <w:t>định</w:t>
      </w:r>
      <w:r>
        <w:rPr>
          <w:i/>
          <w:spacing w:val="-3"/>
          <w:sz w:val="28"/>
        </w:rPr>
        <w:t> </w:t>
      </w:r>
      <w:r>
        <w:rPr>
          <w:i/>
          <w:sz w:val="28"/>
        </w:rPr>
        <w:t>không</w:t>
      </w:r>
      <w:r>
        <w:rPr>
          <w:i/>
          <w:spacing w:val="-6"/>
          <w:sz w:val="28"/>
        </w:rPr>
        <w:t> </w:t>
      </w:r>
      <w:r>
        <w:rPr>
          <w:i/>
          <w:sz w:val="28"/>
        </w:rPr>
        <w:t>điều</w:t>
      </w:r>
      <w:r>
        <w:rPr>
          <w:i/>
          <w:spacing w:val="-6"/>
          <w:sz w:val="28"/>
        </w:rPr>
        <w:t> </w:t>
      </w:r>
      <w:r>
        <w:rPr>
          <w:i/>
          <w:sz w:val="28"/>
        </w:rPr>
        <w:t>hành</w:t>
      </w:r>
      <w:r>
        <w:rPr>
          <w:i/>
          <w:spacing w:val="-4"/>
          <w:sz w:val="28"/>
        </w:rPr>
        <w:t> </w:t>
      </w:r>
      <w:r>
        <w:rPr>
          <w:i/>
          <w:sz w:val="28"/>
        </w:rPr>
        <w:t>việc</w:t>
      </w:r>
      <w:r>
        <w:rPr>
          <w:i/>
          <w:spacing w:val="-4"/>
          <w:sz w:val="28"/>
        </w:rPr>
        <w:t> </w:t>
      </w:r>
      <w:r>
        <w:rPr>
          <w:i/>
          <w:sz w:val="28"/>
        </w:rPr>
        <w:t>kinh</w:t>
      </w:r>
      <w:r>
        <w:rPr>
          <w:i/>
          <w:spacing w:val="-6"/>
          <w:sz w:val="28"/>
        </w:rPr>
        <w:t> </w:t>
      </w:r>
      <w:r>
        <w:rPr>
          <w:i/>
          <w:sz w:val="28"/>
        </w:rPr>
        <w:t>doanh</w:t>
      </w:r>
      <w:r>
        <w:rPr>
          <w:i/>
          <w:spacing w:val="-4"/>
          <w:sz w:val="28"/>
        </w:rPr>
        <w:t> </w:t>
      </w:r>
      <w:r>
        <w:rPr>
          <w:i/>
          <w:sz w:val="28"/>
        </w:rPr>
        <w:t>của</w:t>
      </w:r>
      <w:r>
        <w:rPr>
          <w:i/>
          <w:spacing w:val="-4"/>
          <w:sz w:val="28"/>
        </w:rPr>
        <w:t> </w:t>
      </w:r>
      <w:r>
        <w:rPr>
          <w:i/>
          <w:sz w:val="28"/>
        </w:rPr>
        <w:t>Công</w:t>
      </w:r>
      <w:r>
        <w:rPr>
          <w:i/>
          <w:spacing w:val="-4"/>
          <w:sz w:val="28"/>
        </w:rPr>
        <w:t> </w:t>
      </w:r>
      <w:r>
        <w:rPr>
          <w:i/>
          <w:sz w:val="28"/>
        </w:rPr>
        <w:t>ty.</w:t>
      </w:r>
      <w:r>
        <w:rPr>
          <w:i/>
          <w:spacing w:val="-5"/>
          <w:sz w:val="28"/>
        </w:rPr>
        <w:t> </w:t>
      </w:r>
      <w:r>
        <w:rPr>
          <w:i/>
          <w:sz w:val="28"/>
        </w:rPr>
        <w:t>Nếu</w:t>
      </w:r>
      <w:r>
        <w:rPr>
          <w:i/>
          <w:spacing w:val="-4"/>
          <w:sz w:val="28"/>
        </w:rPr>
        <w:t> </w:t>
      </w:r>
      <w:r>
        <w:rPr>
          <w:i/>
          <w:sz w:val="28"/>
        </w:rPr>
        <w:t>xác</w:t>
      </w:r>
      <w:r>
        <w:rPr>
          <w:i/>
          <w:spacing w:val="-4"/>
          <w:sz w:val="28"/>
        </w:rPr>
        <w:t> </w:t>
      </w:r>
      <w:r>
        <w:rPr>
          <w:i/>
          <w:sz w:val="28"/>
        </w:rPr>
        <w:t>định</w:t>
      </w:r>
      <w:r>
        <w:rPr>
          <w:i/>
          <w:spacing w:val="-4"/>
          <w:sz w:val="28"/>
        </w:rPr>
        <w:t> </w:t>
      </w:r>
      <w:r>
        <w:rPr>
          <w:i/>
          <w:sz w:val="28"/>
        </w:rPr>
        <w:t>đây</w:t>
      </w:r>
      <w:r>
        <w:rPr>
          <w:i/>
          <w:spacing w:val="-7"/>
          <w:sz w:val="28"/>
        </w:rPr>
        <w:t> </w:t>
      </w:r>
      <w:r>
        <w:rPr>
          <w:i/>
          <w:sz w:val="28"/>
        </w:rPr>
        <w:t>là việc góp vốn để tăng vốn điều lệ của Công ty từ 6.000.000.000 đồng lên 7.253.656.000 đồng như các bên đã thỏa thuận thì việc tăng vốn này cũng chưa</w:t>
      </w:r>
    </w:p>
    <w:p>
      <w:pPr>
        <w:spacing w:after="0" w:line="240" w:lineRule="auto"/>
        <w:jc w:val="both"/>
        <w:rPr>
          <w:sz w:val="28"/>
        </w:rPr>
        <w:sectPr>
          <w:pgSz w:w="11910" w:h="16850"/>
          <w:pgMar w:header="0" w:footer="770" w:top="1060" w:bottom="960" w:left="1600" w:right="1020"/>
        </w:sectPr>
      </w:pPr>
    </w:p>
    <w:p>
      <w:pPr>
        <w:spacing w:line="242" w:lineRule="auto" w:before="65"/>
        <w:ind w:left="102" w:right="109" w:firstLine="0"/>
        <w:jc w:val="both"/>
        <w:rPr>
          <w:i/>
          <w:sz w:val="28"/>
        </w:rPr>
      </w:pPr>
      <w:r>
        <w:rPr>
          <w:i/>
          <w:sz w:val="28"/>
        </w:rPr>
        <w:t>được</w:t>
      </w:r>
      <w:r>
        <w:rPr>
          <w:i/>
          <w:spacing w:val="-18"/>
          <w:sz w:val="28"/>
        </w:rPr>
        <w:t> </w:t>
      </w:r>
      <w:r>
        <w:rPr>
          <w:i/>
          <w:sz w:val="28"/>
        </w:rPr>
        <w:t>công</w:t>
      </w:r>
      <w:r>
        <w:rPr>
          <w:i/>
          <w:spacing w:val="-17"/>
          <w:sz w:val="28"/>
        </w:rPr>
        <w:t> </w:t>
      </w:r>
      <w:r>
        <w:rPr>
          <w:i/>
          <w:sz w:val="28"/>
        </w:rPr>
        <w:t>nhận</w:t>
      </w:r>
      <w:r>
        <w:rPr>
          <w:i/>
          <w:spacing w:val="-18"/>
          <w:sz w:val="28"/>
        </w:rPr>
        <w:t> </w:t>
      </w:r>
      <w:r>
        <w:rPr>
          <w:i/>
          <w:sz w:val="28"/>
        </w:rPr>
        <w:t>vì</w:t>
      </w:r>
      <w:r>
        <w:rPr>
          <w:i/>
          <w:spacing w:val="-17"/>
          <w:sz w:val="28"/>
        </w:rPr>
        <w:t> </w:t>
      </w:r>
      <w:r>
        <w:rPr>
          <w:i/>
          <w:sz w:val="28"/>
        </w:rPr>
        <w:t>chưa</w:t>
      </w:r>
      <w:r>
        <w:rPr>
          <w:i/>
          <w:spacing w:val="-18"/>
          <w:sz w:val="28"/>
        </w:rPr>
        <w:t> </w:t>
      </w:r>
      <w:r>
        <w:rPr>
          <w:i/>
          <w:sz w:val="28"/>
        </w:rPr>
        <w:t>đăng</w:t>
      </w:r>
      <w:r>
        <w:rPr>
          <w:i/>
          <w:spacing w:val="-17"/>
          <w:sz w:val="28"/>
        </w:rPr>
        <w:t> </w:t>
      </w:r>
      <w:r>
        <w:rPr>
          <w:i/>
          <w:sz w:val="28"/>
        </w:rPr>
        <w:t>ký</w:t>
      </w:r>
      <w:r>
        <w:rPr>
          <w:i/>
          <w:spacing w:val="-18"/>
          <w:sz w:val="28"/>
        </w:rPr>
        <w:t> </w:t>
      </w:r>
      <w:r>
        <w:rPr>
          <w:i/>
          <w:sz w:val="28"/>
        </w:rPr>
        <w:t>và</w:t>
      </w:r>
      <w:r>
        <w:rPr>
          <w:i/>
          <w:spacing w:val="-17"/>
          <w:sz w:val="28"/>
        </w:rPr>
        <w:t> </w:t>
      </w:r>
      <w:r>
        <w:rPr>
          <w:i/>
          <w:sz w:val="28"/>
        </w:rPr>
        <w:t>được</w:t>
      </w:r>
      <w:r>
        <w:rPr>
          <w:i/>
          <w:spacing w:val="-18"/>
          <w:sz w:val="28"/>
        </w:rPr>
        <w:t> </w:t>
      </w:r>
      <w:r>
        <w:rPr>
          <w:i/>
          <w:sz w:val="28"/>
        </w:rPr>
        <w:t>cấp</w:t>
      </w:r>
      <w:r>
        <w:rPr>
          <w:i/>
          <w:spacing w:val="-17"/>
          <w:sz w:val="28"/>
        </w:rPr>
        <w:t> </w:t>
      </w:r>
      <w:r>
        <w:rPr>
          <w:i/>
          <w:sz w:val="28"/>
        </w:rPr>
        <w:t>giấy</w:t>
      </w:r>
      <w:r>
        <w:rPr>
          <w:i/>
          <w:spacing w:val="-18"/>
          <w:sz w:val="28"/>
        </w:rPr>
        <w:t> </w:t>
      </w:r>
      <w:r>
        <w:rPr>
          <w:i/>
          <w:sz w:val="28"/>
        </w:rPr>
        <w:t>chứng</w:t>
      </w:r>
      <w:r>
        <w:rPr>
          <w:i/>
          <w:spacing w:val="-17"/>
          <w:sz w:val="28"/>
        </w:rPr>
        <w:t> </w:t>
      </w:r>
      <w:r>
        <w:rPr>
          <w:i/>
          <w:sz w:val="28"/>
        </w:rPr>
        <w:t>nhận</w:t>
      </w:r>
      <w:r>
        <w:rPr>
          <w:i/>
          <w:spacing w:val="-18"/>
          <w:sz w:val="28"/>
        </w:rPr>
        <w:t> </w:t>
      </w:r>
      <w:r>
        <w:rPr>
          <w:i/>
          <w:sz w:val="28"/>
        </w:rPr>
        <w:t>đăng</w:t>
      </w:r>
      <w:r>
        <w:rPr>
          <w:i/>
          <w:spacing w:val="-17"/>
          <w:sz w:val="28"/>
        </w:rPr>
        <w:t> </w:t>
      </w:r>
      <w:r>
        <w:rPr>
          <w:i/>
          <w:sz w:val="28"/>
        </w:rPr>
        <w:t>ký</w:t>
      </w:r>
      <w:r>
        <w:rPr>
          <w:i/>
          <w:spacing w:val="-18"/>
          <w:sz w:val="28"/>
        </w:rPr>
        <w:t> </w:t>
      </w:r>
      <w:r>
        <w:rPr>
          <w:i/>
          <w:sz w:val="28"/>
        </w:rPr>
        <w:t>kinh</w:t>
      </w:r>
      <w:r>
        <w:rPr>
          <w:i/>
          <w:spacing w:val="-17"/>
          <w:sz w:val="28"/>
        </w:rPr>
        <w:t> </w:t>
      </w:r>
      <w:r>
        <w:rPr>
          <w:i/>
          <w:sz w:val="28"/>
        </w:rPr>
        <w:t>doanh</w:t>
      </w:r>
      <w:r>
        <w:rPr>
          <w:i/>
          <w:sz w:val="28"/>
        </w:rPr>
        <w:t> theo quy định của Luật Doanh nghiệp.”.</w:t>
      </w:r>
    </w:p>
    <w:p>
      <w:pPr>
        <w:spacing w:line="240" w:lineRule="auto" w:before="115"/>
        <w:ind w:left="102" w:right="106" w:firstLine="659"/>
        <w:jc w:val="both"/>
        <w:rPr>
          <w:i/>
          <w:sz w:val="28"/>
        </w:rPr>
      </w:pPr>
      <w:r>
        <w:rPr>
          <w:i/>
          <w:sz w:val="28"/>
        </w:rPr>
        <w:t>“[7] Theo quy</w:t>
      </w:r>
      <w:r>
        <w:rPr>
          <w:i/>
          <w:spacing w:val="-2"/>
          <w:sz w:val="28"/>
        </w:rPr>
        <w:t> </w:t>
      </w:r>
      <w:r>
        <w:rPr>
          <w:i/>
          <w:sz w:val="28"/>
        </w:rPr>
        <w:t>định thì vốn điều lệ, việc</w:t>
      </w:r>
      <w:r>
        <w:rPr>
          <w:i/>
          <w:spacing w:val="-1"/>
          <w:sz w:val="28"/>
        </w:rPr>
        <w:t> </w:t>
      </w:r>
      <w:r>
        <w:rPr>
          <w:i/>
          <w:sz w:val="28"/>
        </w:rPr>
        <w:t>góp vốn điều lệ</w:t>
      </w:r>
      <w:r>
        <w:rPr>
          <w:i/>
          <w:spacing w:val="-2"/>
          <w:sz w:val="28"/>
        </w:rPr>
        <w:t> </w:t>
      </w:r>
      <w:r>
        <w:rPr>
          <w:i/>
          <w:sz w:val="28"/>
        </w:rPr>
        <w:t>để</w:t>
      </w:r>
      <w:r>
        <w:rPr>
          <w:i/>
          <w:spacing w:val="-2"/>
          <w:sz w:val="28"/>
        </w:rPr>
        <w:t> </w:t>
      </w:r>
      <w:r>
        <w:rPr>
          <w:i/>
          <w:sz w:val="28"/>
        </w:rPr>
        <w:t>trở</w:t>
      </w:r>
      <w:r>
        <w:rPr>
          <w:i/>
          <w:spacing w:val="-3"/>
          <w:sz w:val="28"/>
        </w:rPr>
        <w:t> </w:t>
      </w:r>
      <w:r>
        <w:rPr>
          <w:i/>
          <w:sz w:val="28"/>
        </w:rPr>
        <w:t>thành thành</w:t>
      </w:r>
      <w:r>
        <w:rPr>
          <w:i/>
          <w:sz w:val="28"/>
        </w:rPr>
        <w:t> viên</w:t>
      </w:r>
      <w:r>
        <w:rPr>
          <w:i/>
          <w:spacing w:val="-11"/>
          <w:sz w:val="28"/>
        </w:rPr>
        <w:t> </w:t>
      </w:r>
      <w:r>
        <w:rPr>
          <w:i/>
          <w:sz w:val="28"/>
        </w:rPr>
        <w:t>Công</w:t>
      </w:r>
      <w:r>
        <w:rPr>
          <w:i/>
          <w:spacing w:val="-11"/>
          <w:sz w:val="28"/>
        </w:rPr>
        <w:t> </w:t>
      </w:r>
      <w:r>
        <w:rPr>
          <w:i/>
          <w:sz w:val="28"/>
        </w:rPr>
        <w:t>ty</w:t>
      </w:r>
      <w:r>
        <w:rPr>
          <w:i/>
          <w:spacing w:val="-11"/>
          <w:sz w:val="28"/>
        </w:rPr>
        <w:t> </w:t>
      </w:r>
      <w:r>
        <w:rPr>
          <w:i/>
          <w:sz w:val="28"/>
        </w:rPr>
        <w:t>và</w:t>
      </w:r>
      <w:r>
        <w:rPr>
          <w:i/>
          <w:spacing w:val="-11"/>
          <w:sz w:val="28"/>
        </w:rPr>
        <w:t> </w:t>
      </w:r>
      <w:r>
        <w:rPr>
          <w:i/>
          <w:sz w:val="28"/>
        </w:rPr>
        <w:t>việc</w:t>
      </w:r>
      <w:r>
        <w:rPr>
          <w:i/>
          <w:spacing w:val="-14"/>
          <w:sz w:val="28"/>
        </w:rPr>
        <w:t> </w:t>
      </w:r>
      <w:r>
        <w:rPr>
          <w:i/>
          <w:sz w:val="28"/>
        </w:rPr>
        <w:t>góp</w:t>
      </w:r>
      <w:r>
        <w:rPr>
          <w:i/>
          <w:spacing w:val="-11"/>
          <w:sz w:val="28"/>
        </w:rPr>
        <w:t> </w:t>
      </w:r>
      <w:r>
        <w:rPr>
          <w:i/>
          <w:sz w:val="28"/>
        </w:rPr>
        <w:t>vốn</w:t>
      </w:r>
      <w:r>
        <w:rPr>
          <w:i/>
          <w:spacing w:val="-11"/>
          <w:sz w:val="28"/>
        </w:rPr>
        <w:t> </w:t>
      </w:r>
      <w:r>
        <w:rPr>
          <w:i/>
          <w:sz w:val="28"/>
        </w:rPr>
        <w:t>để</w:t>
      </w:r>
      <w:r>
        <w:rPr>
          <w:i/>
          <w:spacing w:val="-11"/>
          <w:sz w:val="28"/>
        </w:rPr>
        <w:t> </w:t>
      </w:r>
      <w:r>
        <w:rPr>
          <w:i/>
          <w:sz w:val="28"/>
        </w:rPr>
        <w:t>kinh</w:t>
      </w:r>
      <w:r>
        <w:rPr>
          <w:i/>
          <w:spacing w:val="-13"/>
          <w:sz w:val="28"/>
        </w:rPr>
        <w:t> </w:t>
      </w:r>
      <w:r>
        <w:rPr>
          <w:i/>
          <w:sz w:val="28"/>
        </w:rPr>
        <w:t>doanh</w:t>
      </w:r>
      <w:r>
        <w:rPr>
          <w:i/>
          <w:spacing w:val="-11"/>
          <w:sz w:val="28"/>
        </w:rPr>
        <w:t> </w:t>
      </w:r>
      <w:r>
        <w:rPr>
          <w:i/>
          <w:sz w:val="28"/>
        </w:rPr>
        <w:t>là</w:t>
      </w:r>
      <w:r>
        <w:rPr>
          <w:i/>
          <w:spacing w:val="-13"/>
          <w:sz w:val="28"/>
        </w:rPr>
        <w:t> </w:t>
      </w:r>
      <w:r>
        <w:rPr>
          <w:i/>
          <w:sz w:val="28"/>
        </w:rPr>
        <w:t>2</w:t>
      </w:r>
      <w:r>
        <w:rPr>
          <w:i/>
          <w:spacing w:val="-11"/>
          <w:sz w:val="28"/>
        </w:rPr>
        <w:t> </w:t>
      </w:r>
      <w:r>
        <w:rPr>
          <w:i/>
          <w:sz w:val="28"/>
        </w:rPr>
        <w:t>vấn</w:t>
      </w:r>
      <w:r>
        <w:rPr>
          <w:i/>
          <w:spacing w:val="-13"/>
          <w:sz w:val="28"/>
        </w:rPr>
        <w:t> </w:t>
      </w:r>
      <w:r>
        <w:rPr>
          <w:i/>
          <w:sz w:val="28"/>
        </w:rPr>
        <w:t>đề</w:t>
      </w:r>
      <w:r>
        <w:rPr>
          <w:i/>
          <w:spacing w:val="-11"/>
          <w:sz w:val="28"/>
        </w:rPr>
        <w:t> </w:t>
      </w:r>
      <w:r>
        <w:rPr>
          <w:i/>
          <w:sz w:val="28"/>
        </w:rPr>
        <w:t>khác</w:t>
      </w:r>
      <w:r>
        <w:rPr>
          <w:i/>
          <w:spacing w:val="-14"/>
          <w:sz w:val="28"/>
        </w:rPr>
        <w:t> </w:t>
      </w:r>
      <w:r>
        <w:rPr>
          <w:i/>
          <w:sz w:val="28"/>
        </w:rPr>
        <w:t>nhau.</w:t>
      </w:r>
      <w:r>
        <w:rPr>
          <w:i/>
          <w:spacing w:val="-12"/>
          <w:sz w:val="28"/>
        </w:rPr>
        <w:t> </w:t>
      </w:r>
      <w:r>
        <w:rPr>
          <w:i/>
          <w:sz w:val="28"/>
        </w:rPr>
        <w:t>Các</w:t>
      </w:r>
      <w:r>
        <w:rPr>
          <w:i/>
          <w:spacing w:val="-11"/>
          <w:sz w:val="28"/>
        </w:rPr>
        <w:t> </w:t>
      </w:r>
      <w:r>
        <w:rPr>
          <w:i/>
          <w:sz w:val="28"/>
        </w:rPr>
        <w:t>bên</w:t>
      </w:r>
      <w:r>
        <w:rPr>
          <w:i/>
          <w:spacing w:val="-11"/>
          <w:sz w:val="28"/>
        </w:rPr>
        <w:t> </w:t>
      </w:r>
      <w:r>
        <w:rPr>
          <w:i/>
          <w:sz w:val="28"/>
        </w:rPr>
        <w:t>không có</w:t>
      </w:r>
      <w:r>
        <w:rPr>
          <w:i/>
          <w:spacing w:val="-1"/>
          <w:sz w:val="28"/>
        </w:rPr>
        <w:t> </w:t>
      </w:r>
      <w:r>
        <w:rPr>
          <w:i/>
          <w:sz w:val="28"/>
        </w:rPr>
        <w:t>thỏa</w:t>
      </w:r>
      <w:r>
        <w:rPr>
          <w:i/>
          <w:spacing w:val="-1"/>
          <w:sz w:val="28"/>
        </w:rPr>
        <w:t> </w:t>
      </w:r>
      <w:r>
        <w:rPr>
          <w:i/>
          <w:sz w:val="28"/>
        </w:rPr>
        <w:t>thuận,</w:t>
      </w:r>
      <w:r>
        <w:rPr>
          <w:i/>
          <w:spacing w:val="-3"/>
          <w:sz w:val="28"/>
        </w:rPr>
        <w:t> </w:t>
      </w:r>
      <w:r>
        <w:rPr>
          <w:i/>
          <w:sz w:val="28"/>
        </w:rPr>
        <w:t>không</w:t>
      </w:r>
      <w:r>
        <w:rPr>
          <w:i/>
          <w:spacing w:val="-5"/>
          <w:sz w:val="28"/>
        </w:rPr>
        <w:t> </w:t>
      </w:r>
      <w:r>
        <w:rPr>
          <w:i/>
          <w:sz w:val="28"/>
        </w:rPr>
        <w:t>đăng ký</w:t>
      </w:r>
      <w:r>
        <w:rPr>
          <w:i/>
          <w:spacing w:val="-2"/>
          <w:sz w:val="28"/>
        </w:rPr>
        <w:t> </w:t>
      </w:r>
      <w:r>
        <w:rPr>
          <w:i/>
          <w:sz w:val="28"/>
        </w:rPr>
        <w:t>tăng</w:t>
      </w:r>
      <w:r>
        <w:rPr>
          <w:i/>
          <w:spacing w:val="-1"/>
          <w:sz w:val="28"/>
        </w:rPr>
        <w:t> </w:t>
      </w:r>
      <w:r>
        <w:rPr>
          <w:i/>
          <w:sz w:val="28"/>
        </w:rPr>
        <w:t>vốn</w:t>
      </w:r>
      <w:r>
        <w:rPr>
          <w:i/>
          <w:spacing w:val="-5"/>
          <w:sz w:val="28"/>
        </w:rPr>
        <w:t> </w:t>
      </w:r>
      <w:r>
        <w:rPr>
          <w:i/>
          <w:sz w:val="28"/>
        </w:rPr>
        <w:t>điều</w:t>
      </w:r>
      <w:r>
        <w:rPr>
          <w:i/>
          <w:spacing w:val="-1"/>
          <w:sz w:val="28"/>
        </w:rPr>
        <w:t> </w:t>
      </w:r>
      <w:r>
        <w:rPr>
          <w:i/>
          <w:sz w:val="28"/>
        </w:rPr>
        <w:t>lệ</w:t>
      </w:r>
      <w:r>
        <w:rPr>
          <w:i/>
          <w:spacing w:val="-3"/>
          <w:sz w:val="28"/>
        </w:rPr>
        <w:t> </w:t>
      </w:r>
      <w:r>
        <w:rPr>
          <w:i/>
          <w:sz w:val="28"/>
        </w:rPr>
        <w:t>lên</w:t>
      </w:r>
      <w:r>
        <w:rPr>
          <w:i/>
          <w:spacing w:val="-4"/>
          <w:sz w:val="28"/>
        </w:rPr>
        <w:t> </w:t>
      </w:r>
      <w:r>
        <w:rPr>
          <w:i/>
          <w:sz w:val="28"/>
        </w:rPr>
        <w:t>7.253.656.000</w:t>
      </w:r>
      <w:r>
        <w:rPr>
          <w:i/>
          <w:spacing w:val="-1"/>
          <w:sz w:val="28"/>
        </w:rPr>
        <w:t> </w:t>
      </w:r>
      <w:r>
        <w:rPr>
          <w:i/>
          <w:sz w:val="28"/>
        </w:rPr>
        <w:t>đồng,</w:t>
      </w:r>
      <w:r>
        <w:rPr>
          <w:i/>
          <w:spacing w:val="-3"/>
          <w:sz w:val="28"/>
        </w:rPr>
        <w:t> </w:t>
      </w:r>
      <w:r>
        <w:rPr>
          <w:i/>
          <w:sz w:val="28"/>
        </w:rPr>
        <w:t>trong</w:t>
      </w:r>
      <w:r>
        <w:rPr>
          <w:i/>
          <w:spacing w:val="-1"/>
          <w:sz w:val="28"/>
        </w:rPr>
        <w:t> </w:t>
      </w:r>
      <w:r>
        <w:rPr>
          <w:i/>
          <w:sz w:val="28"/>
        </w:rPr>
        <w:t>đó, ông H đã góp là 2.751.000.000 đồng nhưng Tòa án xác định ông H góp 33,3% vốn</w:t>
      </w:r>
      <w:r>
        <w:rPr>
          <w:i/>
          <w:spacing w:val="-1"/>
          <w:sz w:val="28"/>
        </w:rPr>
        <w:t> </w:t>
      </w:r>
      <w:r>
        <w:rPr>
          <w:i/>
          <w:sz w:val="28"/>
        </w:rPr>
        <w:t>điều</w:t>
      </w:r>
      <w:r>
        <w:rPr>
          <w:i/>
          <w:spacing w:val="-1"/>
          <w:sz w:val="28"/>
        </w:rPr>
        <w:t> </w:t>
      </w:r>
      <w:r>
        <w:rPr>
          <w:i/>
          <w:sz w:val="28"/>
        </w:rPr>
        <w:t>lệ</w:t>
      </w:r>
      <w:r>
        <w:rPr>
          <w:i/>
          <w:spacing w:val="-5"/>
          <w:sz w:val="28"/>
        </w:rPr>
        <w:t> </w:t>
      </w:r>
      <w:r>
        <w:rPr>
          <w:i/>
          <w:sz w:val="28"/>
        </w:rPr>
        <w:t>là</w:t>
      </w:r>
      <w:r>
        <w:rPr>
          <w:i/>
          <w:spacing w:val="-1"/>
          <w:sz w:val="28"/>
        </w:rPr>
        <w:t> </w:t>
      </w:r>
      <w:r>
        <w:rPr>
          <w:i/>
          <w:sz w:val="28"/>
        </w:rPr>
        <w:t>chưa</w:t>
      </w:r>
      <w:r>
        <w:rPr>
          <w:i/>
          <w:spacing w:val="-5"/>
          <w:sz w:val="28"/>
        </w:rPr>
        <w:t> </w:t>
      </w:r>
      <w:r>
        <w:rPr>
          <w:i/>
          <w:sz w:val="28"/>
        </w:rPr>
        <w:t>đủ</w:t>
      </w:r>
      <w:r>
        <w:rPr>
          <w:i/>
          <w:spacing w:val="-2"/>
          <w:sz w:val="28"/>
        </w:rPr>
        <w:t> </w:t>
      </w:r>
      <w:r>
        <w:rPr>
          <w:i/>
          <w:sz w:val="28"/>
        </w:rPr>
        <w:t>cơ</w:t>
      </w:r>
      <w:r>
        <w:rPr>
          <w:i/>
          <w:spacing w:val="-3"/>
          <w:sz w:val="28"/>
        </w:rPr>
        <w:t> </w:t>
      </w:r>
      <w:r>
        <w:rPr>
          <w:i/>
          <w:sz w:val="28"/>
        </w:rPr>
        <w:t>sở.</w:t>
      </w:r>
      <w:r>
        <w:rPr>
          <w:i/>
          <w:spacing w:val="-3"/>
          <w:sz w:val="28"/>
        </w:rPr>
        <w:t> </w:t>
      </w:r>
      <w:r>
        <w:rPr>
          <w:i/>
          <w:sz w:val="28"/>
        </w:rPr>
        <w:t>Thực</w:t>
      </w:r>
      <w:r>
        <w:rPr>
          <w:i/>
          <w:spacing w:val="-2"/>
          <w:sz w:val="28"/>
        </w:rPr>
        <w:t> </w:t>
      </w:r>
      <w:r>
        <w:rPr>
          <w:i/>
          <w:sz w:val="28"/>
        </w:rPr>
        <w:t>tế</w:t>
      </w:r>
      <w:r>
        <w:rPr>
          <w:i/>
          <w:spacing w:val="-5"/>
          <w:sz w:val="28"/>
        </w:rPr>
        <w:t> </w:t>
      </w:r>
      <w:r>
        <w:rPr>
          <w:i/>
          <w:sz w:val="28"/>
        </w:rPr>
        <w:t>thì</w:t>
      </w:r>
      <w:r>
        <w:rPr>
          <w:i/>
          <w:spacing w:val="-1"/>
          <w:sz w:val="28"/>
        </w:rPr>
        <w:t> </w:t>
      </w:r>
      <w:r>
        <w:rPr>
          <w:i/>
          <w:sz w:val="28"/>
        </w:rPr>
        <w:t>sau</w:t>
      </w:r>
      <w:r>
        <w:rPr>
          <w:i/>
          <w:spacing w:val="-1"/>
          <w:sz w:val="28"/>
        </w:rPr>
        <w:t> </w:t>
      </w:r>
      <w:r>
        <w:rPr>
          <w:i/>
          <w:sz w:val="28"/>
        </w:rPr>
        <w:t>khi</w:t>
      </w:r>
      <w:r>
        <w:rPr>
          <w:i/>
          <w:spacing w:val="-1"/>
          <w:sz w:val="28"/>
        </w:rPr>
        <w:t> </w:t>
      </w:r>
      <w:r>
        <w:rPr>
          <w:i/>
          <w:sz w:val="28"/>
        </w:rPr>
        <w:t>thành</w:t>
      </w:r>
      <w:r>
        <w:rPr>
          <w:i/>
          <w:spacing w:val="-1"/>
          <w:sz w:val="28"/>
        </w:rPr>
        <w:t> </w:t>
      </w:r>
      <w:r>
        <w:rPr>
          <w:i/>
          <w:sz w:val="28"/>
        </w:rPr>
        <w:t>lập</w:t>
      </w:r>
      <w:r>
        <w:rPr>
          <w:i/>
          <w:spacing w:val="-1"/>
          <w:sz w:val="28"/>
        </w:rPr>
        <w:t> </w:t>
      </w:r>
      <w:r>
        <w:rPr>
          <w:i/>
          <w:sz w:val="28"/>
        </w:rPr>
        <w:t>Công</w:t>
      </w:r>
      <w:r>
        <w:rPr>
          <w:i/>
          <w:spacing w:val="-1"/>
          <w:sz w:val="28"/>
        </w:rPr>
        <w:t> </w:t>
      </w:r>
      <w:r>
        <w:rPr>
          <w:i/>
          <w:sz w:val="28"/>
        </w:rPr>
        <w:t>ty</w:t>
      </w:r>
      <w:r>
        <w:rPr>
          <w:i/>
          <w:spacing w:val="-4"/>
          <w:sz w:val="28"/>
        </w:rPr>
        <w:t> </w:t>
      </w:r>
      <w:r>
        <w:rPr>
          <w:i/>
          <w:sz w:val="28"/>
        </w:rPr>
        <w:t>năm</w:t>
      </w:r>
      <w:r>
        <w:rPr>
          <w:i/>
          <w:spacing w:val="-3"/>
          <w:sz w:val="28"/>
        </w:rPr>
        <w:t> </w:t>
      </w:r>
      <w:r>
        <w:rPr>
          <w:i/>
          <w:sz w:val="28"/>
        </w:rPr>
        <w:t>2001,</w:t>
      </w:r>
      <w:r>
        <w:rPr>
          <w:i/>
          <w:spacing w:val="-3"/>
          <w:sz w:val="28"/>
        </w:rPr>
        <w:t> </w:t>
      </w:r>
      <w:r>
        <w:rPr>
          <w:i/>
          <w:sz w:val="28"/>
        </w:rPr>
        <w:t>do thiếu</w:t>
      </w:r>
      <w:r>
        <w:rPr>
          <w:i/>
          <w:spacing w:val="-6"/>
          <w:sz w:val="28"/>
        </w:rPr>
        <w:t> </w:t>
      </w:r>
      <w:r>
        <w:rPr>
          <w:i/>
          <w:sz w:val="28"/>
        </w:rPr>
        <w:t>vốn</w:t>
      </w:r>
      <w:r>
        <w:rPr>
          <w:i/>
          <w:spacing w:val="-8"/>
          <w:sz w:val="28"/>
        </w:rPr>
        <w:t> </w:t>
      </w:r>
      <w:r>
        <w:rPr>
          <w:i/>
          <w:sz w:val="28"/>
        </w:rPr>
        <w:t>nên</w:t>
      </w:r>
      <w:r>
        <w:rPr>
          <w:i/>
          <w:spacing w:val="-8"/>
          <w:sz w:val="28"/>
        </w:rPr>
        <w:t> </w:t>
      </w:r>
      <w:r>
        <w:rPr>
          <w:i/>
          <w:sz w:val="28"/>
        </w:rPr>
        <w:t>ông</w:t>
      </w:r>
      <w:r>
        <w:rPr>
          <w:i/>
          <w:spacing w:val="-6"/>
          <w:sz w:val="28"/>
        </w:rPr>
        <w:t> </w:t>
      </w:r>
      <w:r>
        <w:rPr>
          <w:i/>
          <w:sz w:val="28"/>
        </w:rPr>
        <w:t>V,</w:t>
      </w:r>
      <w:r>
        <w:rPr>
          <w:i/>
          <w:spacing w:val="-7"/>
          <w:sz w:val="28"/>
        </w:rPr>
        <w:t> </w:t>
      </w:r>
      <w:r>
        <w:rPr>
          <w:i/>
          <w:sz w:val="28"/>
        </w:rPr>
        <w:t>ông</w:t>
      </w:r>
      <w:r>
        <w:rPr>
          <w:i/>
          <w:spacing w:val="-6"/>
          <w:sz w:val="28"/>
        </w:rPr>
        <w:t> </w:t>
      </w:r>
      <w:r>
        <w:rPr>
          <w:i/>
          <w:sz w:val="28"/>
        </w:rPr>
        <w:t>T</w:t>
      </w:r>
      <w:r>
        <w:rPr>
          <w:i/>
          <w:spacing w:val="-7"/>
          <w:sz w:val="28"/>
        </w:rPr>
        <w:t> </w:t>
      </w:r>
      <w:r>
        <w:rPr>
          <w:i/>
          <w:sz w:val="28"/>
        </w:rPr>
        <w:t>có</w:t>
      </w:r>
      <w:r>
        <w:rPr>
          <w:i/>
          <w:spacing w:val="-6"/>
          <w:sz w:val="28"/>
        </w:rPr>
        <w:t> </w:t>
      </w:r>
      <w:r>
        <w:rPr>
          <w:i/>
          <w:sz w:val="28"/>
        </w:rPr>
        <w:t>bàn</w:t>
      </w:r>
      <w:r>
        <w:rPr>
          <w:i/>
          <w:spacing w:val="-8"/>
          <w:sz w:val="28"/>
        </w:rPr>
        <w:t> </w:t>
      </w:r>
      <w:r>
        <w:rPr>
          <w:i/>
          <w:sz w:val="28"/>
        </w:rPr>
        <w:t>bạc</w:t>
      </w:r>
      <w:r>
        <w:rPr>
          <w:i/>
          <w:spacing w:val="-7"/>
          <w:sz w:val="28"/>
        </w:rPr>
        <w:t> </w:t>
      </w:r>
      <w:r>
        <w:rPr>
          <w:i/>
          <w:sz w:val="28"/>
        </w:rPr>
        <w:t>huy</w:t>
      </w:r>
      <w:r>
        <w:rPr>
          <w:i/>
          <w:spacing w:val="-9"/>
          <w:sz w:val="28"/>
        </w:rPr>
        <w:t> </w:t>
      </w:r>
      <w:r>
        <w:rPr>
          <w:i/>
          <w:sz w:val="28"/>
        </w:rPr>
        <w:t>động</w:t>
      </w:r>
      <w:r>
        <w:rPr>
          <w:i/>
          <w:spacing w:val="-6"/>
          <w:sz w:val="28"/>
        </w:rPr>
        <w:t> </w:t>
      </w:r>
      <w:r>
        <w:rPr>
          <w:i/>
          <w:sz w:val="28"/>
        </w:rPr>
        <w:t>vốn</w:t>
      </w:r>
      <w:r>
        <w:rPr>
          <w:i/>
          <w:spacing w:val="-6"/>
          <w:sz w:val="28"/>
        </w:rPr>
        <w:t> </w:t>
      </w:r>
      <w:r>
        <w:rPr>
          <w:i/>
          <w:sz w:val="28"/>
        </w:rPr>
        <w:t>của</w:t>
      </w:r>
      <w:r>
        <w:rPr>
          <w:i/>
          <w:spacing w:val="-8"/>
          <w:sz w:val="28"/>
        </w:rPr>
        <w:t> </w:t>
      </w:r>
      <w:r>
        <w:rPr>
          <w:i/>
          <w:sz w:val="28"/>
        </w:rPr>
        <w:t>ông</w:t>
      </w:r>
      <w:r>
        <w:rPr>
          <w:i/>
          <w:spacing w:val="-6"/>
          <w:sz w:val="28"/>
        </w:rPr>
        <w:t> </w:t>
      </w:r>
      <w:r>
        <w:rPr>
          <w:i/>
          <w:sz w:val="28"/>
        </w:rPr>
        <w:t>H</w:t>
      </w:r>
      <w:r>
        <w:rPr>
          <w:i/>
          <w:spacing w:val="-8"/>
          <w:sz w:val="28"/>
        </w:rPr>
        <w:t> </w:t>
      </w:r>
      <w:r>
        <w:rPr>
          <w:i/>
          <w:sz w:val="28"/>
        </w:rPr>
        <w:t>để</w:t>
      </w:r>
      <w:r>
        <w:rPr>
          <w:i/>
          <w:spacing w:val="-7"/>
          <w:sz w:val="28"/>
        </w:rPr>
        <w:t> </w:t>
      </w:r>
      <w:r>
        <w:rPr>
          <w:i/>
          <w:sz w:val="28"/>
        </w:rPr>
        <w:t>thuê</w:t>
      </w:r>
      <w:r>
        <w:rPr>
          <w:i/>
          <w:spacing w:val="-7"/>
          <w:sz w:val="28"/>
        </w:rPr>
        <w:t> </w:t>
      </w:r>
      <w:r>
        <w:rPr>
          <w:i/>
          <w:sz w:val="28"/>
        </w:rPr>
        <w:t>42.970m</w:t>
      </w:r>
      <w:r>
        <w:rPr>
          <w:i/>
          <w:sz w:val="28"/>
          <w:vertAlign w:val="superscript"/>
        </w:rPr>
        <w:t>2</w:t>
      </w:r>
      <w:r>
        <w:rPr>
          <w:i/>
          <w:sz w:val="28"/>
          <w:vertAlign w:val="baseline"/>
        </w:rPr>
        <w:t> đất mở rộng nhà máy sản xuất ở Hưng Yên (như lời khai của chính đại diện của nguyên đơn). Như vậy, chỉ có cơ sở xác định ông H góp vốn kinh doanh, không phải</w:t>
      </w:r>
      <w:r>
        <w:rPr>
          <w:i/>
          <w:spacing w:val="-4"/>
          <w:sz w:val="28"/>
          <w:vertAlign w:val="baseline"/>
        </w:rPr>
        <w:t> </w:t>
      </w:r>
      <w:r>
        <w:rPr>
          <w:i/>
          <w:sz w:val="28"/>
          <w:vertAlign w:val="baseline"/>
        </w:rPr>
        <w:t>góp</w:t>
      </w:r>
      <w:r>
        <w:rPr>
          <w:i/>
          <w:spacing w:val="-4"/>
          <w:sz w:val="28"/>
          <w:vertAlign w:val="baseline"/>
        </w:rPr>
        <w:t> </w:t>
      </w:r>
      <w:r>
        <w:rPr>
          <w:i/>
          <w:sz w:val="28"/>
          <w:vertAlign w:val="baseline"/>
        </w:rPr>
        <w:t>vốn</w:t>
      </w:r>
      <w:r>
        <w:rPr>
          <w:i/>
          <w:spacing w:val="-4"/>
          <w:sz w:val="28"/>
          <w:vertAlign w:val="baseline"/>
        </w:rPr>
        <w:t> </w:t>
      </w:r>
      <w:r>
        <w:rPr>
          <w:i/>
          <w:sz w:val="28"/>
          <w:vertAlign w:val="baseline"/>
        </w:rPr>
        <w:t>để</w:t>
      </w:r>
      <w:r>
        <w:rPr>
          <w:i/>
          <w:spacing w:val="-6"/>
          <w:sz w:val="28"/>
          <w:vertAlign w:val="baseline"/>
        </w:rPr>
        <w:t> </w:t>
      </w:r>
      <w:r>
        <w:rPr>
          <w:i/>
          <w:sz w:val="28"/>
          <w:vertAlign w:val="baseline"/>
        </w:rPr>
        <w:t>tăng</w:t>
      </w:r>
      <w:r>
        <w:rPr>
          <w:i/>
          <w:spacing w:val="-6"/>
          <w:sz w:val="28"/>
          <w:vertAlign w:val="baseline"/>
        </w:rPr>
        <w:t> </w:t>
      </w:r>
      <w:r>
        <w:rPr>
          <w:i/>
          <w:sz w:val="28"/>
          <w:vertAlign w:val="baseline"/>
        </w:rPr>
        <w:t>vốn</w:t>
      </w:r>
      <w:r>
        <w:rPr>
          <w:i/>
          <w:spacing w:val="-4"/>
          <w:sz w:val="28"/>
          <w:vertAlign w:val="baseline"/>
        </w:rPr>
        <w:t> </w:t>
      </w:r>
      <w:r>
        <w:rPr>
          <w:i/>
          <w:sz w:val="28"/>
          <w:vertAlign w:val="baseline"/>
        </w:rPr>
        <w:t>điều</w:t>
      </w:r>
      <w:r>
        <w:rPr>
          <w:i/>
          <w:spacing w:val="-6"/>
          <w:sz w:val="28"/>
          <w:vertAlign w:val="baseline"/>
        </w:rPr>
        <w:t> </w:t>
      </w:r>
      <w:r>
        <w:rPr>
          <w:i/>
          <w:sz w:val="28"/>
          <w:vertAlign w:val="baseline"/>
        </w:rPr>
        <w:t>lệ</w:t>
      </w:r>
      <w:r>
        <w:rPr>
          <w:i/>
          <w:spacing w:val="-4"/>
          <w:sz w:val="28"/>
          <w:vertAlign w:val="baseline"/>
        </w:rPr>
        <w:t> </w:t>
      </w:r>
      <w:r>
        <w:rPr>
          <w:i/>
          <w:sz w:val="28"/>
          <w:vertAlign w:val="baseline"/>
        </w:rPr>
        <w:t>của</w:t>
      </w:r>
      <w:r>
        <w:rPr>
          <w:i/>
          <w:spacing w:val="-4"/>
          <w:sz w:val="28"/>
          <w:vertAlign w:val="baseline"/>
        </w:rPr>
        <w:t> </w:t>
      </w:r>
      <w:r>
        <w:rPr>
          <w:i/>
          <w:sz w:val="28"/>
          <w:vertAlign w:val="baseline"/>
        </w:rPr>
        <w:t>Công</w:t>
      </w:r>
      <w:r>
        <w:rPr>
          <w:i/>
          <w:spacing w:val="-6"/>
          <w:sz w:val="28"/>
          <w:vertAlign w:val="baseline"/>
        </w:rPr>
        <w:t> </w:t>
      </w:r>
      <w:r>
        <w:rPr>
          <w:i/>
          <w:sz w:val="28"/>
          <w:vertAlign w:val="baseline"/>
        </w:rPr>
        <w:t>ty.</w:t>
      </w:r>
      <w:r>
        <w:rPr>
          <w:i/>
          <w:spacing w:val="-5"/>
          <w:sz w:val="28"/>
          <w:vertAlign w:val="baseline"/>
        </w:rPr>
        <w:t> </w:t>
      </w:r>
      <w:r>
        <w:rPr>
          <w:i/>
          <w:sz w:val="28"/>
          <w:vertAlign w:val="baseline"/>
        </w:rPr>
        <w:t>Do</w:t>
      </w:r>
      <w:r>
        <w:rPr>
          <w:i/>
          <w:spacing w:val="-4"/>
          <w:sz w:val="28"/>
          <w:vertAlign w:val="baseline"/>
        </w:rPr>
        <w:t> </w:t>
      </w:r>
      <w:r>
        <w:rPr>
          <w:i/>
          <w:sz w:val="28"/>
          <w:vertAlign w:val="baseline"/>
        </w:rPr>
        <w:t>đó,</w:t>
      </w:r>
      <w:r>
        <w:rPr>
          <w:i/>
          <w:spacing w:val="-5"/>
          <w:sz w:val="28"/>
          <w:vertAlign w:val="baseline"/>
        </w:rPr>
        <w:t> </w:t>
      </w:r>
      <w:r>
        <w:rPr>
          <w:i/>
          <w:sz w:val="28"/>
          <w:vertAlign w:val="baseline"/>
        </w:rPr>
        <w:t>Tòa</w:t>
      </w:r>
      <w:r>
        <w:rPr>
          <w:i/>
          <w:spacing w:val="-4"/>
          <w:sz w:val="28"/>
          <w:vertAlign w:val="baseline"/>
        </w:rPr>
        <w:t> </w:t>
      </w:r>
      <w:r>
        <w:rPr>
          <w:i/>
          <w:sz w:val="28"/>
          <w:vertAlign w:val="baseline"/>
        </w:rPr>
        <w:t>án</w:t>
      </w:r>
      <w:r>
        <w:rPr>
          <w:i/>
          <w:spacing w:val="-4"/>
          <w:sz w:val="28"/>
          <w:vertAlign w:val="baseline"/>
        </w:rPr>
        <w:t> </w:t>
      </w:r>
      <w:r>
        <w:rPr>
          <w:i/>
          <w:sz w:val="28"/>
          <w:vertAlign w:val="baseline"/>
        </w:rPr>
        <w:t>cấp</w:t>
      </w:r>
      <w:r>
        <w:rPr>
          <w:i/>
          <w:spacing w:val="-6"/>
          <w:sz w:val="28"/>
          <w:vertAlign w:val="baseline"/>
        </w:rPr>
        <w:t> </w:t>
      </w:r>
      <w:r>
        <w:rPr>
          <w:i/>
          <w:sz w:val="28"/>
          <w:vertAlign w:val="baseline"/>
        </w:rPr>
        <w:t>sơ</w:t>
      </w:r>
      <w:r>
        <w:rPr>
          <w:i/>
          <w:spacing w:val="-5"/>
          <w:sz w:val="28"/>
          <w:vertAlign w:val="baseline"/>
        </w:rPr>
        <w:t> </w:t>
      </w:r>
      <w:r>
        <w:rPr>
          <w:i/>
          <w:sz w:val="28"/>
          <w:vertAlign w:val="baseline"/>
        </w:rPr>
        <w:t>thẩm</w:t>
      </w:r>
      <w:r>
        <w:rPr>
          <w:i/>
          <w:spacing w:val="-6"/>
          <w:sz w:val="28"/>
          <w:vertAlign w:val="baseline"/>
        </w:rPr>
        <w:t> </w:t>
      </w:r>
      <w:r>
        <w:rPr>
          <w:i/>
          <w:sz w:val="28"/>
          <w:vertAlign w:val="baseline"/>
        </w:rPr>
        <w:t>và</w:t>
      </w:r>
      <w:r>
        <w:rPr>
          <w:i/>
          <w:spacing w:val="-4"/>
          <w:sz w:val="28"/>
          <w:vertAlign w:val="baseline"/>
        </w:rPr>
        <w:t> </w:t>
      </w:r>
      <w:r>
        <w:rPr>
          <w:i/>
          <w:sz w:val="28"/>
          <w:vertAlign w:val="baseline"/>
        </w:rPr>
        <w:t>Tòa án cấp phúc thẩm chấp nhận yêu cầu khởi kiện của ông H, xác nhận ông Trần Mạnh</w:t>
      </w:r>
      <w:r>
        <w:rPr>
          <w:i/>
          <w:spacing w:val="-5"/>
          <w:sz w:val="28"/>
          <w:vertAlign w:val="baseline"/>
        </w:rPr>
        <w:t> </w:t>
      </w:r>
      <w:r>
        <w:rPr>
          <w:i/>
          <w:sz w:val="28"/>
          <w:vertAlign w:val="baseline"/>
        </w:rPr>
        <w:t>H</w:t>
      </w:r>
      <w:r>
        <w:rPr>
          <w:i/>
          <w:spacing w:val="-7"/>
          <w:sz w:val="28"/>
          <w:vertAlign w:val="baseline"/>
        </w:rPr>
        <w:t> </w:t>
      </w:r>
      <w:r>
        <w:rPr>
          <w:i/>
          <w:sz w:val="28"/>
          <w:vertAlign w:val="baseline"/>
        </w:rPr>
        <w:t>là</w:t>
      </w:r>
      <w:r>
        <w:rPr>
          <w:i/>
          <w:spacing w:val="-5"/>
          <w:sz w:val="28"/>
          <w:vertAlign w:val="baseline"/>
        </w:rPr>
        <w:t> </w:t>
      </w:r>
      <w:r>
        <w:rPr>
          <w:i/>
          <w:sz w:val="28"/>
          <w:vertAlign w:val="baseline"/>
        </w:rPr>
        <w:t>thành</w:t>
      </w:r>
      <w:r>
        <w:rPr>
          <w:i/>
          <w:spacing w:val="-5"/>
          <w:sz w:val="28"/>
          <w:vertAlign w:val="baseline"/>
        </w:rPr>
        <w:t> </w:t>
      </w:r>
      <w:r>
        <w:rPr>
          <w:i/>
          <w:sz w:val="28"/>
          <w:vertAlign w:val="baseline"/>
        </w:rPr>
        <w:t>viên</w:t>
      </w:r>
      <w:r>
        <w:rPr>
          <w:i/>
          <w:spacing w:val="-7"/>
          <w:sz w:val="28"/>
          <w:vertAlign w:val="baseline"/>
        </w:rPr>
        <w:t> </w:t>
      </w:r>
      <w:r>
        <w:rPr>
          <w:i/>
          <w:sz w:val="28"/>
          <w:vertAlign w:val="baseline"/>
        </w:rPr>
        <w:t>của</w:t>
      </w:r>
      <w:r>
        <w:rPr>
          <w:i/>
          <w:spacing w:val="-5"/>
          <w:sz w:val="28"/>
          <w:vertAlign w:val="baseline"/>
        </w:rPr>
        <w:t> </w:t>
      </w:r>
      <w:r>
        <w:rPr>
          <w:i/>
          <w:sz w:val="28"/>
          <w:vertAlign w:val="baseline"/>
        </w:rPr>
        <w:t>Công</w:t>
      </w:r>
      <w:r>
        <w:rPr>
          <w:i/>
          <w:spacing w:val="-5"/>
          <w:sz w:val="28"/>
          <w:vertAlign w:val="baseline"/>
        </w:rPr>
        <w:t> </w:t>
      </w:r>
      <w:r>
        <w:rPr>
          <w:i/>
          <w:sz w:val="28"/>
          <w:vertAlign w:val="baseline"/>
        </w:rPr>
        <w:t>ty</w:t>
      </w:r>
      <w:r>
        <w:rPr>
          <w:i/>
          <w:spacing w:val="-5"/>
          <w:sz w:val="28"/>
          <w:vertAlign w:val="baseline"/>
        </w:rPr>
        <w:t> </w:t>
      </w:r>
      <w:r>
        <w:rPr>
          <w:i/>
          <w:sz w:val="28"/>
          <w:vertAlign w:val="baseline"/>
        </w:rPr>
        <w:t>TNHH</w:t>
      </w:r>
      <w:r>
        <w:rPr>
          <w:i/>
          <w:spacing w:val="-6"/>
          <w:sz w:val="28"/>
          <w:vertAlign w:val="baseline"/>
        </w:rPr>
        <w:t> </w:t>
      </w:r>
      <w:r>
        <w:rPr>
          <w:i/>
          <w:sz w:val="28"/>
          <w:vertAlign w:val="baseline"/>
        </w:rPr>
        <w:t>Đ</w:t>
      </w:r>
      <w:r>
        <w:rPr>
          <w:i/>
          <w:spacing w:val="-7"/>
          <w:sz w:val="28"/>
          <w:vertAlign w:val="baseline"/>
        </w:rPr>
        <w:t> </w:t>
      </w:r>
      <w:r>
        <w:rPr>
          <w:i/>
          <w:sz w:val="28"/>
          <w:vertAlign w:val="baseline"/>
        </w:rPr>
        <w:t>với</w:t>
      </w:r>
      <w:r>
        <w:rPr>
          <w:i/>
          <w:spacing w:val="-5"/>
          <w:sz w:val="28"/>
          <w:vertAlign w:val="baseline"/>
        </w:rPr>
        <w:t> </w:t>
      </w:r>
      <w:r>
        <w:rPr>
          <w:i/>
          <w:sz w:val="28"/>
          <w:vertAlign w:val="baseline"/>
        </w:rPr>
        <w:t>tỷ</w:t>
      </w:r>
      <w:r>
        <w:rPr>
          <w:i/>
          <w:spacing w:val="-6"/>
          <w:sz w:val="28"/>
          <w:vertAlign w:val="baseline"/>
        </w:rPr>
        <w:t> </w:t>
      </w:r>
      <w:r>
        <w:rPr>
          <w:i/>
          <w:sz w:val="28"/>
          <w:vertAlign w:val="baseline"/>
        </w:rPr>
        <w:t>lệ</w:t>
      </w:r>
      <w:r>
        <w:rPr>
          <w:i/>
          <w:spacing w:val="-6"/>
          <w:sz w:val="28"/>
          <w:vertAlign w:val="baseline"/>
        </w:rPr>
        <w:t> </w:t>
      </w:r>
      <w:r>
        <w:rPr>
          <w:i/>
          <w:sz w:val="28"/>
          <w:vertAlign w:val="baseline"/>
        </w:rPr>
        <w:t>vốn</w:t>
      </w:r>
      <w:r>
        <w:rPr>
          <w:i/>
          <w:spacing w:val="-5"/>
          <w:sz w:val="28"/>
          <w:vertAlign w:val="baseline"/>
        </w:rPr>
        <w:t> </w:t>
      </w:r>
      <w:r>
        <w:rPr>
          <w:i/>
          <w:sz w:val="28"/>
          <w:vertAlign w:val="baseline"/>
        </w:rPr>
        <w:t>góp</w:t>
      </w:r>
      <w:r>
        <w:rPr>
          <w:i/>
          <w:spacing w:val="-5"/>
          <w:sz w:val="28"/>
          <w:vertAlign w:val="baseline"/>
        </w:rPr>
        <w:t> </w:t>
      </w:r>
      <w:r>
        <w:rPr>
          <w:i/>
          <w:sz w:val="28"/>
          <w:vertAlign w:val="baseline"/>
        </w:rPr>
        <w:t>là</w:t>
      </w:r>
      <w:r>
        <w:rPr>
          <w:i/>
          <w:spacing w:val="-7"/>
          <w:sz w:val="28"/>
          <w:vertAlign w:val="baseline"/>
        </w:rPr>
        <w:t> </w:t>
      </w:r>
      <w:r>
        <w:rPr>
          <w:i/>
          <w:sz w:val="28"/>
          <w:vertAlign w:val="baseline"/>
        </w:rPr>
        <w:t>1/3</w:t>
      </w:r>
      <w:r>
        <w:rPr>
          <w:i/>
          <w:spacing w:val="-5"/>
          <w:sz w:val="28"/>
          <w:vertAlign w:val="baseline"/>
        </w:rPr>
        <w:t> </w:t>
      </w:r>
      <w:r>
        <w:rPr>
          <w:i/>
          <w:sz w:val="28"/>
          <w:vertAlign w:val="baseline"/>
        </w:rPr>
        <w:t>là</w:t>
      </w:r>
      <w:r>
        <w:rPr>
          <w:i/>
          <w:spacing w:val="-5"/>
          <w:sz w:val="28"/>
          <w:vertAlign w:val="baseline"/>
        </w:rPr>
        <w:t> </w:t>
      </w:r>
      <w:r>
        <w:rPr>
          <w:i/>
          <w:sz w:val="28"/>
          <w:vertAlign w:val="baseline"/>
        </w:rPr>
        <w:t>không</w:t>
      </w:r>
      <w:r>
        <w:rPr>
          <w:i/>
          <w:spacing w:val="-7"/>
          <w:sz w:val="28"/>
          <w:vertAlign w:val="baseline"/>
        </w:rPr>
        <w:t> </w:t>
      </w:r>
      <w:r>
        <w:rPr>
          <w:i/>
          <w:sz w:val="28"/>
          <w:vertAlign w:val="baseline"/>
        </w:rPr>
        <w:t>phù hợp với các tình tiết nêu trên. Khi giải quyết lại vụ án, nếu không có chứng cứ nào khác thì cần bác yêu cầu khởi kiện của nguyên đơn.”.</w:t>
      </w:r>
    </w:p>
    <w:sectPr>
      <w:pgSz w:w="11910" w:h="16850"/>
      <w:pgMar w:header="0" w:footer="770" w:top="1060" w:bottom="960" w:left="1600" w:right="10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ind w:left="0" w:right="0" w:firstLine="0"/>
      <w:jc w:val="left"/>
      <w:rPr>
        <w:sz w:val="20"/>
      </w:rPr>
    </w:pPr>
    <w:r>
      <w:rPr/>
      <w:pict>
        <v:shapetype id="_x0000_t202" o:spt="202" coordsize="21600,21600" path="m,l,21600r21600,l21600,xe">
          <v:stroke joinstyle="miter"/>
          <v:path gradientshapeok="t" o:connecttype="rect"/>
        </v:shapetype>
        <v:shape style="position:absolute;margin-left:324.190002pt;margin-top:792.562073pt;width:12.55pt;height:14.25pt;mso-position-horizontal-relative:page;mso-position-vertical-relative:page;z-index:-15801344" type="#_x0000_t202" id="docshape1" filled="false" stroked="false">
          <v:textbox inset="0,0,0,0">
            <w:txbxContent>
              <w:p>
                <w:pPr>
                  <w:spacing w:before="11"/>
                  <w:ind w:left="60" w:right="0" w:firstLine="0"/>
                  <w:jc w:val="left"/>
                  <w:rPr>
                    <w:sz w:val="22"/>
                  </w:rPr>
                </w:pPr>
                <w:r>
                  <w:rPr>
                    <w:w w:val="100"/>
                    <w:sz w:val="22"/>
                  </w:rPr>
                  <w:fldChar w:fldCharType="begin"/>
                </w:r>
                <w:r>
                  <w:rPr>
                    <w:w w:val="100"/>
                    <w:sz w:val="22"/>
                  </w:rPr>
                  <w:instrText> PAGE </w:instrText>
                </w:r>
                <w:r>
                  <w:rPr>
                    <w:w w:val="100"/>
                    <w:sz w:val="22"/>
                  </w:rPr>
                  <w:fldChar w:fldCharType="separate"/>
                </w:r>
                <w:r>
                  <w:rPr>
                    <w:w w:val="100"/>
                    <w:sz w:val="22"/>
                  </w:rPr>
                  <w:t>1</w:t>
                </w:r>
                <w:r>
                  <w:rPr>
                    <w:w w:val="100"/>
                    <w:sz w:val="22"/>
                  </w:rPr>
                  <w:fldChar w:fldCharType="end"/>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multiLevelType w:val="hybridMultilevel"/>
    <w:lvl w:ilvl="0">
      <w:start w:val="1"/>
      <w:numFmt w:val="decimal"/>
      <w:lvlText w:val="%1."/>
      <w:lvlJc w:val="left"/>
      <w:pPr>
        <w:ind w:left="102" w:hanging="336"/>
        <w:jc w:val="left"/>
      </w:pPr>
      <w:rPr>
        <w:rFonts w:hint="default" w:ascii="Times New Roman" w:hAnsi="Times New Roman" w:eastAsia="Times New Roman" w:cs="Times New Roman"/>
        <w:b w:val="0"/>
        <w:bCs w:val="0"/>
        <w:i w:val="0"/>
        <w:iCs w:val="0"/>
        <w:w w:val="100"/>
        <w:sz w:val="28"/>
        <w:szCs w:val="28"/>
        <w:lang w:val="vi" w:eastAsia="en-US" w:bidi="ar-SA"/>
      </w:rPr>
    </w:lvl>
    <w:lvl w:ilvl="1">
      <w:start w:val="0"/>
      <w:numFmt w:val="bullet"/>
      <w:lvlText w:val="•"/>
      <w:lvlJc w:val="left"/>
      <w:pPr>
        <w:ind w:left="1018" w:hanging="336"/>
      </w:pPr>
      <w:rPr>
        <w:rFonts w:hint="default"/>
        <w:lang w:val="vi" w:eastAsia="en-US" w:bidi="ar-SA"/>
      </w:rPr>
    </w:lvl>
    <w:lvl w:ilvl="2">
      <w:start w:val="0"/>
      <w:numFmt w:val="bullet"/>
      <w:lvlText w:val="•"/>
      <w:lvlJc w:val="left"/>
      <w:pPr>
        <w:ind w:left="1937" w:hanging="336"/>
      </w:pPr>
      <w:rPr>
        <w:rFonts w:hint="default"/>
        <w:lang w:val="vi" w:eastAsia="en-US" w:bidi="ar-SA"/>
      </w:rPr>
    </w:lvl>
    <w:lvl w:ilvl="3">
      <w:start w:val="0"/>
      <w:numFmt w:val="bullet"/>
      <w:lvlText w:val="•"/>
      <w:lvlJc w:val="left"/>
      <w:pPr>
        <w:ind w:left="2855" w:hanging="336"/>
      </w:pPr>
      <w:rPr>
        <w:rFonts w:hint="default"/>
        <w:lang w:val="vi" w:eastAsia="en-US" w:bidi="ar-SA"/>
      </w:rPr>
    </w:lvl>
    <w:lvl w:ilvl="4">
      <w:start w:val="0"/>
      <w:numFmt w:val="bullet"/>
      <w:lvlText w:val="•"/>
      <w:lvlJc w:val="left"/>
      <w:pPr>
        <w:ind w:left="3774" w:hanging="336"/>
      </w:pPr>
      <w:rPr>
        <w:rFonts w:hint="default"/>
        <w:lang w:val="vi" w:eastAsia="en-US" w:bidi="ar-SA"/>
      </w:rPr>
    </w:lvl>
    <w:lvl w:ilvl="5">
      <w:start w:val="0"/>
      <w:numFmt w:val="bullet"/>
      <w:lvlText w:val="•"/>
      <w:lvlJc w:val="left"/>
      <w:pPr>
        <w:ind w:left="4693" w:hanging="336"/>
      </w:pPr>
      <w:rPr>
        <w:rFonts w:hint="default"/>
        <w:lang w:val="vi" w:eastAsia="en-US" w:bidi="ar-SA"/>
      </w:rPr>
    </w:lvl>
    <w:lvl w:ilvl="6">
      <w:start w:val="0"/>
      <w:numFmt w:val="bullet"/>
      <w:lvlText w:val="•"/>
      <w:lvlJc w:val="left"/>
      <w:pPr>
        <w:ind w:left="5611" w:hanging="336"/>
      </w:pPr>
      <w:rPr>
        <w:rFonts w:hint="default"/>
        <w:lang w:val="vi" w:eastAsia="en-US" w:bidi="ar-SA"/>
      </w:rPr>
    </w:lvl>
    <w:lvl w:ilvl="7">
      <w:start w:val="0"/>
      <w:numFmt w:val="bullet"/>
      <w:lvlText w:val="•"/>
      <w:lvlJc w:val="left"/>
      <w:pPr>
        <w:ind w:left="6530" w:hanging="336"/>
      </w:pPr>
      <w:rPr>
        <w:rFonts w:hint="default"/>
        <w:lang w:val="vi" w:eastAsia="en-US" w:bidi="ar-SA"/>
      </w:rPr>
    </w:lvl>
    <w:lvl w:ilvl="8">
      <w:start w:val="0"/>
      <w:numFmt w:val="bullet"/>
      <w:lvlText w:val="•"/>
      <w:lvlJc w:val="left"/>
      <w:pPr>
        <w:ind w:left="7449" w:hanging="336"/>
      </w:pPr>
      <w:rPr>
        <w:rFonts w:hint="default"/>
        <w:lang w:val="vi" w:eastAsia="en-US" w:bidi="ar-SA"/>
      </w:rPr>
    </w:lvl>
  </w:abstractNum>
  <w:abstractNum w:abstractNumId="4">
    <w:multiLevelType w:val="hybridMultilevel"/>
    <w:lvl w:ilvl="0">
      <w:start w:val="1"/>
      <w:numFmt w:val="decimal"/>
      <w:lvlText w:val="[%1]"/>
      <w:lvlJc w:val="left"/>
      <w:pPr>
        <w:ind w:left="102" w:hanging="410"/>
        <w:jc w:val="left"/>
      </w:pPr>
      <w:rPr>
        <w:rFonts w:hint="default" w:ascii="Times New Roman" w:hAnsi="Times New Roman" w:eastAsia="Times New Roman" w:cs="Times New Roman"/>
        <w:b w:val="0"/>
        <w:bCs w:val="0"/>
        <w:i w:val="0"/>
        <w:iCs w:val="0"/>
        <w:w w:val="100"/>
        <w:sz w:val="28"/>
        <w:szCs w:val="28"/>
        <w:lang w:val="vi" w:eastAsia="en-US" w:bidi="ar-SA"/>
      </w:rPr>
    </w:lvl>
    <w:lvl w:ilvl="1">
      <w:start w:val="0"/>
      <w:numFmt w:val="bullet"/>
      <w:lvlText w:val="•"/>
      <w:lvlJc w:val="left"/>
      <w:pPr>
        <w:ind w:left="1018" w:hanging="410"/>
      </w:pPr>
      <w:rPr>
        <w:rFonts w:hint="default"/>
        <w:lang w:val="vi" w:eastAsia="en-US" w:bidi="ar-SA"/>
      </w:rPr>
    </w:lvl>
    <w:lvl w:ilvl="2">
      <w:start w:val="0"/>
      <w:numFmt w:val="bullet"/>
      <w:lvlText w:val="•"/>
      <w:lvlJc w:val="left"/>
      <w:pPr>
        <w:ind w:left="1937" w:hanging="410"/>
      </w:pPr>
      <w:rPr>
        <w:rFonts w:hint="default"/>
        <w:lang w:val="vi" w:eastAsia="en-US" w:bidi="ar-SA"/>
      </w:rPr>
    </w:lvl>
    <w:lvl w:ilvl="3">
      <w:start w:val="0"/>
      <w:numFmt w:val="bullet"/>
      <w:lvlText w:val="•"/>
      <w:lvlJc w:val="left"/>
      <w:pPr>
        <w:ind w:left="2855" w:hanging="410"/>
      </w:pPr>
      <w:rPr>
        <w:rFonts w:hint="default"/>
        <w:lang w:val="vi" w:eastAsia="en-US" w:bidi="ar-SA"/>
      </w:rPr>
    </w:lvl>
    <w:lvl w:ilvl="4">
      <w:start w:val="0"/>
      <w:numFmt w:val="bullet"/>
      <w:lvlText w:val="•"/>
      <w:lvlJc w:val="left"/>
      <w:pPr>
        <w:ind w:left="3774" w:hanging="410"/>
      </w:pPr>
      <w:rPr>
        <w:rFonts w:hint="default"/>
        <w:lang w:val="vi" w:eastAsia="en-US" w:bidi="ar-SA"/>
      </w:rPr>
    </w:lvl>
    <w:lvl w:ilvl="5">
      <w:start w:val="0"/>
      <w:numFmt w:val="bullet"/>
      <w:lvlText w:val="•"/>
      <w:lvlJc w:val="left"/>
      <w:pPr>
        <w:ind w:left="4693" w:hanging="410"/>
      </w:pPr>
      <w:rPr>
        <w:rFonts w:hint="default"/>
        <w:lang w:val="vi" w:eastAsia="en-US" w:bidi="ar-SA"/>
      </w:rPr>
    </w:lvl>
    <w:lvl w:ilvl="6">
      <w:start w:val="0"/>
      <w:numFmt w:val="bullet"/>
      <w:lvlText w:val="•"/>
      <w:lvlJc w:val="left"/>
      <w:pPr>
        <w:ind w:left="5611" w:hanging="410"/>
      </w:pPr>
      <w:rPr>
        <w:rFonts w:hint="default"/>
        <w:lang w:val="vi" w:eastAsia="en-US" w:bidi="ar-SA"/>
      </w:rPr>
    </w:lvl>
    <w:lvl w:ilvl="7">
      <w:start w:val="0"/>
      <w:numFmt w:val="bullet"/>
      <w:lvlText w:val="•"/>
      <w:lvlJc w:val="left"/>
      <w:pPr>
        <w:ind w:left="6530" w:hanging="410"/>
      </w:pPr>
      <w:rPr>
        <w:rFonts w:hint="default"/>
        <w:lang w:val="vi" w:eastAsia="en-US" w:bidi="ar-SA"/>
      </w:rPr>
    </w:lvl>
    <w:lvl w:ilvl="8">
      <w:start w:val="0"/>
      <w:numFmt w:val="bullet"/>
      <w:lvlText w:val="•"/>
      <w:lvlJc w:val="left"/>
      <w:pPr>
        <w:ind w:left="7449" w:hanging="410"/>
      </w:pPr>
      <w:rPr>
        <w:rFonts w:hint="default"/>
        <w:lang w:val="vi" w:eastAsia="en-US" w:bidi="ar-SA"/>
      </w:rPr>
    </w:lvl>
  </w:abstractNum>
  <w:abstractNum w:abstractNumId="3">
    <w:multiLevelType w:val="hybridMultilevel"/>
    <w:lvl w:ilvl="0">
      <w:start w:val="1"/>
      <w:numFmt w:val="decimal"/>
      <w:lvlText w:val="%1."/>
      <w:lvlJc w:val="left"/>
      <w:pPr>
        <w:ind w:left="102" w:hanging="284"/>
        <w:jc w:val="left"/>
      </w:pPr>
      <w:rPr>
        <w:rFonts w:hint="default" w:ascii="Times New Roman" w:hAnsi="Times New Roman" w:eastAsia="Times New Roman" w:cs="Times New Roman"/>
        <w:b w:val="0"/>
        <w:bCs w:val="0"/>
        <w:i w:val="0"/>
        <w:iCs w:val="0"/>
        <w:w w:val="100"/>
        <w:sz w:val="28"/>
        <w:szCs w:val="28"/>
        <w:lang w:val="vi" w:eastAsia="en-US" w:bidi="ar-SA"/>
      </w:rPr>
    </w:lvl>
    <w:lvl w:ilvl="1">
      <w:start w:val="0"/>
      <w:numFmt w:val="bullet"/>
      <w:lvlText w:val="•"/>
      <w:lvlJc w:val="left"/>
      <w:pPr>
        <w:ind w:left="1018" w:hanging="284"/>
      </w:pPr>
      <w:rPr>
        <w:rFonts w:hint="default"/>
        <w:lang w:val="vi" w:eastAsia="en-US" w:bidi="ar-SA"/>
      </w:rPr>
    </w:lvl>
    <w:lvl w:ilvl="2">
      <w:start w:val="0"/>
      <w:numFmt w:val="bullet"/>
      <w:lvlText w:val="•"/>
      <w:lvlJc w:val="left"/>
      <w:pPr>
        <w:ind w:left="1937" w:hanging="284"/>
      </w:pPr>
      <w:rPr>
        <w:rFonts w:hint="default"/>
        <w:lang w:val="vi" w:eastAsia="en-US" w:bidi="ar-SA"/>
      </w:rPr>
    </w:lvl>
    <w:lvl w:ilvl="3">
      <w:start w:val="0"/>
      <w:numFmt w:val="bullet"/>
      <w:lvlText w:val="•"/>
      <w:lvlJc w:val="left"/>
      <w:pPr>
        <w:ind w:left="2855" w:hanging="284"/>
      </w:pPr>
      <w:rPr>
        <w:rFonts w:hint="default"/>
        <w:lang w:val="vi" w:eastAsia="en-US" w:bidi="ar-SA"/>
      </w:rPr>
    </w:lvl>
    <w:lvl w:ilvl="4">
      <w:start w:val="0"/>
      <w:numFmt w:val="bullet"/>
      <w:lvlText w:val="•"/>
      <w:lvlJc w:val="left"/>
      <w:pPr>
        <w:ind w:left="3774" w:hanging="284"/>
      </w:pPr>
      <w:rPr>
        <w:rFonts w:hint="default"/>
        <w:lang w:val="vi" w:eastAsia="en-US" w:bidi="ar-SA"/>
      </w:rPr>
    </w:lvl>
    <w:lvl w:ilvl="5">
      <w:start w:val="0"/>
      <w:numFmt w:val="bullet"/>
      <w:lvlText w:val="•"/>
      <w:lvlJc w:val="left"/>
      <w:pPr>
        <w:ind w:left="4693" w:hanging="284"/>
      </w:pPr>
      <w:rPr>
        <w:rFonts w:hint="default"/>
        <w:lang w:val="vi" w:eastAsia="en-US" w:bidi="ar-SA"/>
      </w:rPr>
    </w:lvl>
    <w:lvl w:ilvl="6">
      <w:start w:val="0"/>
      <w:numFmt w:val="bullet"/>
      <w:lvlText w:val="•"/>
      <w:lvlJc w:val="left"/>
      <w:pPr>
        <w:ind w:left="5611" w:hanging="284"/>
      </w:pPr>
      <w:rPr>
        <w:rFonts w:hint="default"/>
        <w:lang w:val="vi" w:eastAsia="en-US" w:bidi="ar-SA"/>
      </w:rPr>
    </w:lvl>
    <w:lvl w:ilvl="7">
      <w:start w:val="0"/>
      <w:numFmt w:val="bullet"/>
      <w:lvlText w:val="•"/>
      <w:lvlJc w:val="left"/>
      <w:pPr>
        <w:ind w:left="6530" w:hanging="284"/>
      </w:pPr>
      <w:rPr>
        <w:rFonts w:hint="default"/>
        <w:lang w:val="vi" w:eastAsia="en-US" w:bidi="ar-SA"/>
      </w:rPr>
    </w:lvl>
    <w:lvl w:ilvl="8">
      <w:start w:val="0"/>
      <w:numFmt w:val="bullet"/>
      <w:lvlText w:val="•"/>
      <w:lvlJc w:val="left"/>
      <w:pPr>
        <w:ind w:left="7449" w:hanging="284"/>
      </w:pPr>
      <w:rPr>
        <w:rFonts w:hint="default"/>
        <w:lang w:val="vi" w:eastAsia="en-US" w:bidi="ar-SA"/>
      </w:rPr>
    </w:lvl>
  </w:abstractNum>
  <w:abstractNum w:abstractNumId="2">
    <w:multiLevelType w:val="hybridMultilevel"/>
    <w:lvl w:ilvl="0">
      <w:start w:val="1"/>
      <w:numFmt w:val="decimal"/>
      <w:lvlText w:val="%1."/>
      <w:lvlJc w:val="left"/>
      <w:pPr>
        <w:ind w:left="102" w:hanging="276"/>
        <w:jc w:val="left"/>
      </w:pPr>
      <w:rPr>
        <w:rFonts w:hint="default" w:ascii="Times New Roman" w:hAnsi="Times New Roman" w:eastAsia="Times New Roman" w:cs="Times New Roman"/>
        <w:b w:val="0"/>
        <w:bCs w:val="0"/>
        <w:i w:val="0"/>
        <w:iCs w:val="0"/>
        <w:w w:val="100"/>
        <w:sz w:val="28"/>
        <w:szCs w:val="28"/>
        <w:lang w:val="vi" w:eastAsia="en-US" w:bidi="ar-SA"/>
      </w:rPr>
    </w:lvl>
    <w:lvl w:ilvl="1">
      <w:start w:val="0"/>
      <w:numFmt w:val="bullet"/>
      <w:lvlText w:val="•"/>
      <w:lvlJc w:val="left"/>
      <w:pPr>
        <w:ind w:left="1018" w:hanging="276"/>
      </w:pPr>
      <w:rPr>
        <w:rFonts w:hint="default"/>
        <w:lang w:val="vi" w:eastAsia="en-US" w:bidi="ar-SA"/>
      </w:rPr>
    </w:lvl>
    <w:lvl w:ilvl="2">
      <w:start w:val="0"/>
      <w:numFmt w:val="bullet"/>
      <w:lvlText w:val="•"/>
      <w:lvlJc w:val="left"/>
      <w:pPr>
        <w:ind w:left="1937" w:hanging="276"/>
      </w:pPr>
      <w:rPr>
        <w:rFonts w:hint="default"/>
        <w:lang w:val="vi" w:eastAsia="en-US" w:bidi="ar-SA"/>
      </w:rPr>
    </w:lvl>
    <w:lvl w:ilvl="3">
      <w:start w:val="0"/>
      <w:numFmt w:val="bullet"/>
      <w:lvlText w:val="•"/>
      <w:lvlJc w:val="left"/>
      <w:pPr>
        <w:ind w:left="2855" w:hanging="276"/>
      </w:pPr>
      <w:rPr>
        <w:rFonts w:hint="default"/>
        <w:lang w:val="vi" w:eastAsia="en-US" w:bidi="ar-SA"/>
      </w:rPr>
    </w:lvl>
    <w:lvl w:ilvl="4">
      <w:start w:val="0"/>
      <w:numFmt w:val="bullet"/>
      <w:lvlText w:val="•"/>
      <w:lvlJc w:val="left"/>
      <w:pPr>
        <w:ind w:left="3774" w:hanging="276"/>
      </w:pPr>
      <w:rPr>
        <w:rFonts w:hint="default"/>
        <w:lang w:val="vi" w:eastAsia="en-US" w:bidi="ar-SA"/>
      </w:rPr>
    </w:lvl>
    <w:lvl w:ilvl="5">
      <w:start w:val="0"/>
      <w:numFmt w:val="bullet"/>
      <w:lvlText w:val="•"/>
      <w:lvlJc w:val="left"/>
      <w:pPr>
        <w:ind w:left="4693" w:hanging="276"/>
      </w:pPr>
      <w:rPr>
        <w:rFonts w:hint="default"/>
        <w:lang w:val="vi" w:eastAsia="en-US" w:bidi="ar-SA"/>
      </w:rPr>
    </w:lvl>
    <w:lvl w:ilvl="6">
      <w:start w:val="0"/>
      <w:numFmt w:val="bullet"/>
      <w:lvlText w:val="•"/>
      <w:lvlJc w:val="left"/>
      <w:pPr>
        <w:ind w:left="5611" w:hanging="276"/>
      </w:pPr>
      <w:rPr>
        <w:rFonts w:hint="default"/>
        <w:lang w:val="vi" w:eastAsia="en-US" w:bidi="ar-SA"/>
      </w:rPr>
    </w:lvl>
    <w:lvl w:ilvl="7">
      <w:start w:val="0"/>
      <w:numFmt w:val="bullet"/>
      <w:lvlText w:val="•"/>
      <w:lvlJc w:val="left"/>
      <w:pPr>
        <w:ind w:left="6530" w:hanging="276"/>
      </w:pPr>
      <w:rPr>
        <w:rFonts w:hint="default"/>
        <w:lang w:val="vi" w:eastAsia="en-US" w:bidi="ar-SA"/>
      </w:rPr>
    </w:lvl>
    <w:lvl w:ilvl="8">
      <w:start w:val="0"/>
      <w:numFmt w:val="bullet"/>
      <w:lvlText w:val="•"/>
      <w:lvlJc w:val="left"/>
      <w:pPr>
        <w:ind w:left="7449" w:hanging="276"/>
      </w:pPr>
      <w:rPr>
        <w:rFonts w:hint="default"/>
        <w:lang w:val="vi" w:eastAsia="en-US" w:bidi="ar-SA"/>
      </w:rPr>
    </w:lvl>
  </w:abstractNum>
  <w:abstractNum w:abstractNumId="1">
    <w:multiLevelType w:val="hybridMultilevel"/>
    <w:lvl w:ilvl="0">
      <w:start w:val="1"/>
      <w:numFmt w:val="decimal"/>
      <w:lvlText w:val="%1."/>
      <w:lvlJc w:val="left"/>
      <w:pPr>
        <w:ind w:left="102" w:hanging="300"/>
        <w:jc w:val="left"/>
      </w:pPr>
      <w:rPr>
        <w:rFonts w:hint="default" w:ascii="Times New Roman" w:hAnsi="Times New Roman" w:eastAsia="Times New Roman" w:cs="Times New Roman"/>
        <w:b w:val="0"/>
        <w:bCs w:val="0"/>
        <w:i w:val="0"/>
        <w:iCs w:val="0"/>
        <w:w w:val="100"/>
        <w:sz w:val="28"/>
        <w:szCs w:val="28"/>
        <w:lang w:val="vi" w:eastAsia="en-US" w:bidi="ar-SA"/>
      </w:rPr>
    </w:lvl>
    <w:lvl w:ilvl="1">
      <w:start w:val="0"/>
      <w:numFmt w:val="bullet"/>
      <w:lvlText w:val="•"/>
      <w:lvlJc w:val="left"/>
      <w:pPr>
        <w:ind w:left="1018" w:hanging="300"/>
      </w:pPr>
      <w:rPr>
        <w:rFonts w:hint="default"/>
        <w:lang w:val="vi" w:eastAsia="en-US" w:bidi="ar-SA"/>
      </w:rPr>
    </w:lvl>
    <w:lvl w:ilvl="2">
      <w:start w:val="0"/>
      <w:numFmt w:val="bullet"/>
      <w:lvlText w:val="•"/>
      <w:lvlJc w:val="left"/>
      <w:pPr>
        <w:ind w:left="1937" w:hanging="300"/>
      </w:pPr>
      <w:rPr>
        <w:rFonts w:hint="default"/>
        <w:lang w:val="vi" w:eastAsia="en-US" w:bidi="ar-SA"/>
      </w:rPr>
    </w:lvl>
    <w:lvl w:ilvl="3">
      <w:start w:val="0"/>
      <w:numFmt w:val="bullet"/>
      <w:lvlText w:val="•"/>
      <w:lvlJc w:val="left"/>
      <w:pPr>
        <w:ind w:left="2855" w:hanging="300"/>
      </w:pPr>
      <w:rPr>
        <w:rFonts w:hint="default"/>
        <w:lang w:val="vi" w:eastAsia="en-US" w:bidi="ar-SA"/>
      </w:rPr>
    </w:lvl>
    <w:lvl w:ilvl="4">
      <w:start w:val="0"/>
      <w:numFmt w:val="bullet"/>
      <w:lvlText w:val="•"/>
      <w:lvlJc w:val="left"/>
      <w:pPr>
        <w:ind w:left="3774" w:hanging="300"/>
      </w:pPr>
      <w:rPr>
        <w:rFonts w:hint="default"/>
        <w:lang w:val="vi" w:eastAsia="en-US" w:bidi="ar-SA"/>
      </w:rPr>
    </w:lvl>
    <w:lvl w:ilvl="5">
      <w:start w:val="0"/>
      <w:numFmt w:val="bullet"/>
      <w:lvlText w:val="•"/>
      <w:lvlJc w:val="left"/>
      <w:pPr>
        <w:ind w:left="4693" w:hanging="300"/>
      </w:pPr>
      <w:rPr>
        <w:rFonts w:hint="default"/>
        <w:lang w:val="vi" w:eastAsia="en-US" w:bidi="ar-SA"/>
      </w:rPr>
    </w:lvl>
    <w:lvl w:ilvl="6">
      <w:start w:val="0"/>
      <w:numFmt w:val="bullet"/>
      <w:lvlText w:val="•"/>
      <w:lvlJc w:val="left"/>
      <w:pPr>
        <w:ind w:left="5611" w:hanging="300"/>
      </w:pPr>
      <w:rPr>
        <w:rFonts w:hint="default"/>
        <w:lang w:val="vi" w:eastAsia="en-US" w:bidi="ar-SA"/>
      </w:rPr>
    </w:lvl>
    <w:lvl w:ilvl="7">
      <w:start w:val="0"/>
      <w:numFmt w:val="bullet"/>
      <w:lvlText w:val="•"/>
      <w:lvlJc w:val="left"/>
      <w:pPr>
        <w:ind w:left="6530" w:hanging="300"/>
      </w:pPr>
      <w:rPr>
        <w:rFonts w:hint="default"/>
        <w:lang w:val="vi" w:eastAsia="en-US" w:bidi="ar-SA"/>
      </w:rPr>
    </w:lvl>
    <w:lvl w:ilvl="8">
      <w:start w:val="0"/>
      <w:numFmt w:val="bullet"/>
      <w:lvlText w:val="•"/>
      <w:lvlJc w:val="left"/>
      <w:pPr>
        <w:ind w:left="7449" w:hanging="300"/>
      </w:pPr>
      <w:rPr>
        <w:rFonts w:hint="default"/>
        <w:lang w:val="vi" w:eastAsia="en-US" w:bidi="ar-SA"/>
      </w:rPr>
    </w:lvl>
  </w:abstractNum>
  <w:abstractNum w:abstractNumId="0">
    <w:multiLevelType w:val="hybridMultilevel"/>
    <w:lvl w:ilvl="0">
      <w:start w:val="0"/>
      <w:numFmt w:val="bullet"/>
      <w:lvlText w:val="-"/>
      <w:lvlJc w:val="left"/>
      <w:pPr>
        <w:ind w:left="102" w:hanging="164"/>
      </w:pPr>
      <w:rPr>
        <w:rFonts w:hint="default" w:ascii="Times New Roman" w:hAnsi="Times New Roman" w:eastAsia="Times New Roman" w:cs="Times New Roman"/>
        <w:w w:val="100"/>
        <w:lang w:val="vi" w:eastAsia="en-US" w:bidi="ar-SA"/>
      </w:rPr>
    </w:lvl>
    <w:lvl w:ilvl="1">
      <w:start w:val="0"/>
      <w:numFmt w:val="bullet"/>
      <w:lvlText w:val="•"/>
      <w:lvlJc w:val="left"/>
      <w:pPr>
        <w:ind w:left="1018" w:hanging="164"/>
      </w:pPr>
      <w:rPr>
        <w:rFonts w:hint="default"/>
        <w:lang w:val="vi" w:eastAsia="en-US" w:bidi="ar-SA"/>
      </w:rPr>
    </w:lvl>
    <w:lvl w:ilvl="2">
      <w:start w:val="0"/>
      <w:numFmt w:val="bullet"/>
      <w:lvlText w:val="•"/>
      <w:lvlJc w:val="left"/>
      <w:pPr>
        <w:ind w:left="1937" w:hanging="164"/>
      </w:pPr>
      <w:rPr>
        <w:rFonts w:hint="default"/>
        <w:lang w:val="vi" w:eastAsia="en-US" w:bidi="ar-SA"/>
      </w:rPr>
    </w:lvl>
    <w:lvl w:ilvl="3">
      <w:start w:val="0"/>
      <w:numFmt w:val="bullet"/>
      <w:lvlText w:val="•"/>
      <w:lvlJc w:val="left"/>
      <w:pPr>
        <w:ind w:left="2855" w:hanging="164"/>
      </w:pPr>
      <w:rPr>
        <w:rFonts w:hint="default"/>
        <w:lang w:val="vi" w:eastAsia="en-US" w:bidi="ar-SA"/>
      </w:rPr>
    </w:lvl>
    <w:lvl w:ilvl="4">
      <w:start w:val="0"/>
      <w:numFmt w:val="bullet"/>
      <w:lvlText w:val="•"/>
      <w:lvlJc w:val="left"/>
      <w:pPr>
        <w:ind w:left="3774" w:hanging="164"/>
      </w:pPr>
      <w:rPr>
        <w:rFonts w:hint="default"/>
        <w:lang w:val="vi" w:eastAsia="en-US" w:bidi="ar-SA"/>
      </w:rPr>
    </w:lvl>
    <w:lvl w:ilvl="5">
      <w:start w:val="0"/>
      <w:numFmt w:val="bullet"/>
      <w:lvlText w:val="•"/>
      <w:lvlJc w:val="left"/>
      <w:pPr>
        <w:ind w:left="4693" w:hanging="164"/>
      </w:pPr>
      <w:rPr>
        <w:rFonts w:hint="default"/>
        <w:lang w:val="vi" w:eastAsia="en-US" w:bidi="ar-SA"/>
      </w:rPr>
    </w:lvl>
    <w:lvl w:ilvl="6">
      <w:start w:val="0"/>
      <w:numFmt w:val="bullet"/>
      <w:lvlText w:val="•"/>
      <w:lvlJc w:val="left"/>
      <w:pPr>
        <w:ind w:left="5611" w:hanging="164"/>
      </w:pPr>
      <w:rPr>
        <w:rFonts w:hint="default"/>
        <w:lang w:val="vi" w:eastAsia="en-US" w:bidi="ar-SA"/>
      </w:rPr>
    </w:lvl>
    <w:lvl w:ilvl="7">
      <w:start w:val="0"/>
      <w:numFmt w:val="bullet"/>
      <w:lvlText w:val="•"/>
      <w:lvlJc w:val="left"/>
      <w:pPr>
        <w:ind w:left="6530" w:hanging="164"/>
      </w:pPr>
      <w:rPr>
        <w:rFonts w:hint="default"/>
        <w:lang w:val="vi" w:eastAsia="en-US" w:bidi="ar-SA"/>
      </w:rPr>
    </w:lvl>
    <w:lvl w:ilvl="8">
      <w:start w:val="0"/>
      <w:numFmt w:val="bullet"/>
      <w:lvlText w:val="•"/>
      <w:lvlJc w:val="left"/>
      <w:pPr>
        <w:ind w:left="7449" w:hanging="164"/>
      </w:pPr>
      <w:rPr>
        <w:rFonts w:hint="default"/>
        <w:lang w:val="vi" w:eastAsia="en-US" w:bidi="ar-SA"/>
      </w:rPr>
    </w:lvl>
  </w:abstract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vi" w:eastAsia="en-US" w:bidi="ar-SA"/>
    </w:rPr>
  </w:style>
  <w:style w:styleId="BodyText" w:type="paragraph">
    <w:name w:val="Body Text"/>
    <w:basedOn w:val="Normal"/>
    <w:uiPriority w:val="1"/>
    <w:qFormat/>
    <w:pPr>
      <w:spacing w:before="121"/>
      <w:ind w:left="102" w:right="106" w:firstLine="707"/>
      <w:jc w:val="both"/>
    </w:pPr>
    <w:rPr>
      <w:rFonts w:ascii="Times New Roman" w:hAnsi="Times New Roman" w:eastAsia="Times New Roman" w:cs="Times New Roman"/>
      <w:sz w:val="28"/>
      <w:szCs w:val="28"/>
      <w:lang w:val="vi" w:eastAsia="en-US" w:bidi="ar-SA"/>
    </w:rPr>
  </w:style>
  <w:style w:styleId="Heading1" w:type="paragraph">
    <w:name w:val="Heading 1"/>
    <w:basedOn w:val="Normal"/>
    <w:uiPriority w:val="1"/>
    <w:qFormat/>
    <w:pPr>
      <w:spacing w:before="124"/>
      <w:ind w:left="2862" w:right="2871"/>
      <w:jc w:val="center"/>
      <w:outlineLvl w:val="1"/>
    </w:pPr>
    <w:rPr>
      <w:rFonts w:ascii="Times New Roman" w:hAnsi="Times New Roman" w:eastAsia="Times New Roman" w:cs="Times New Roman"/>
      <w:b/>
      <w:bCs/>
      <w:sz w:val="28"/>
      <w:szCs w:val="28"/>
      <w:lang w:val="vi" w:eastAsia="en-US" w:bidi="ar-SA"/>
    </w:rPr>
  </w:style>
  <w:style w:styleId="Heading2" w:type="paragraph">
    <w:name w:val="Heading 2"/>
    <w:basedOn w:val="Normal"/>
    <w:uiPriority w:val="1"/>
    <w:qFormat/>
    <w:pPr>
      <w:spacing w:before="125"/>
      <w:ind w:left="810"/>
      <w:jc w:val="both"/>
      <w:outlineLvl w:val="2"/>
    </w:pPr>
    <w:rPr>
      <w:rFonts w:ascii="Times New Roman" w:hAnsi="Times New Roman" w:eastAsia="Times New Roman" w:cs="Times New Roman"/>
      <w:b/>
      <w:bCs/>
      <w:sz w:val="28"/>
      <w:szCs w:val="28"/>
      <w:lang w:val="vi" w:eastAsia="en-US" w:bidi="ar-SA"/>
    </w:rPr>
  </w:style>
  <w:style w:styleId="Heading3" w:type="paragraph">
    <w:name w:val="Heading 3"/>
    <w:basedOn w:val="Normal"/>
    <w:uiPriority w:val="1"/>
    <w:qFormat/>
    <w:pPr>
      <w:spacing w:before="124"/>
      <w:ind w:left="973" w:hanging="164"/>
      <w:outlineLvl w:val="3"/>
    </w:pPr>
    <w:rPr>
      <w:rFonts w:ascii="Times New Roman" w:hAnsi="Times New Roman" w:eastAsia="Times New Roman" w:cs="Times New Roman"/>
      <w:b/>
      <w:bCs/>
      <w:i/>
      <w:iCs/>
      <w:sz w:val="28"/>
      <w:szCs w:val="28"/>
      <w:lang w:val="vi" w:eastAsia="en-US" w:bidi="ar-SA"/>
    </w:rPr>
  </w:style>
  <w:style w:styleId="ListParagraph" w:type="paragraph">
    <w:name w:val="List Paragraph"/>
    <w:basedOn w:val="Normal"/>
    <w:uiPriority w:val="1"/>
    <w:qFormat/>
    <w:pPr>
      <w:spacing w:before="119"/>
      <w:ind w:left="102" w:right="107" w:firstLine="707"/>
      <w:jc w:val="both"/>
    </w:pPr>
    <w:rPr>
      <w:rFonts w:ascii="Times New Roman" w:hAnsi="Times New Roman" w:eastAsia="Times New Roman" w:cs="Times New Roman"/>
      <w:lang w:val="vi" w:eastAsia="en-US" w:bidi="ar-SA"/>
    </w:rPr>
  </w:style>
  <w:style w:styleId="TableParagraph" w:type="paragraph">
    <w:name w:val="Table Paragraph"/>
    <w:basedOn w:val="Normal"/>
    <w:uiPriority w:val="1"/>
    <w:qFormat/>
    <w:pPr/>
    <w:rPr>
      <w:lang w:val="vi"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Nguyễn Việt Dũng</dc:creator>
  <dcterms:created xsi:type="dcterms:W3CDTF">2026-08-03T04:36:22Z</dcterms:created>
  <dcterms:modified xsi:type="dcterms:W3CDTF">2026-08-03T04:36:22Z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2026-02-04T00:00:00Z</vt:filetime>
  </property>
  <property fmtid="{D5CDD505-2E9C-101B-9397-08002B2CF9AE}" pid="3" name="Creator">
    <vt:lpwstr>Microsoft® Word 2016</vt:lpwstr>
  </property>
  <property fmtid="{D5CDD505-2E9C-101B-9397-08002B2CF9AE}" pid="4" name="LastSaved">
    <vt:filetime>2026-08-03T00:00:00Z</vt:filetime>
  </property>
  <property fmtid="{D5CDD505-2E9C-101B-9397-08002B2CF9AE}" pid="5" name="Producer">
    <vt:lpwstr>Microsoft® Word 2016</vt:lpwstr>
  </property>
</Properties>
</file>